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273" w:rsidRPr="004A5273" w:rsidRDefault="004A5273" w:rsidP="004A5273">
      <w:pPr>
        <w:pStyle w:val="Akti"/>
        <w:rPr>
          <w:lang w:val="it-IT"/>
        </w:rPr>
      </w:pPr>
      <w:bookmarkStart w:id="0" w:name="_GoBack"/>
      <w:bookmarkEnd w:id="0"/>
      <w:r w:rsidRPr="004A5273">
        <w:rPr>
          <w:lang w:val="it-IT"/>
        </w:rPr>
        <w:t>L I G J</w:t>
      </w:r>
    </w:p>
    <w:p w:rsidR="004A5273" w:rsidRPr="004A5273" w:rsidRDefault="004A5273" w:rsidP="004A5273">
      <w:pPr>
        <w:pStyle w:val="NumriData"/>
        <w:rPr>
          <w:lang w:val="it-IT"/>
        </w:rPr>
      </w:pPr>
      <w:r w:rsidRPr="004A5273">
        <w:rPr>
          <w:lang w:val="it-IT"/>
        </w:rPr>
        <w:t>Nr.7777, datë 22.12.1993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Titulli"/>
        <w:rPr>
          <w:lang w:val="it-IT"/>
        </w:rPr>
      </w:pPr>
      <w:r w:rsidRPr="004A5273">
        <w:rPr>
          <w:lang w:val="it-IT"/>
        </w:rPr>
        <w:t>PëR SISTEMIN E TAKSAVE Në REPUBLIKëN E SHQIPëRISë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Në mbështetje të neneve 13 dhe 16 të ligjit nr.7491, datë 29.4.1991 "Për dispozitat kryesore kushtetuese" me propozimin e Këshillit të Ministrave, 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920CA5" w:rsidRDefault="004A5273" w:rsidP="004A5273">
      <w:pPr>
        <w:pStyle w:val="VENDOSI"/>
      </w:pPr>
      <w:r w:rsidRPr="00920CA5">
        <w:t>KUVENDI POPULLOR</w:t>
      </w:r>
    </w:p>
    <w:p w:rsidR="004A5273" w:rsidRPr="00920CA5" w:rsidRDefault="004A5273" w:rsidP="004A5273">
      <w:pPr>
        <w:pStyle w:val="VENDOSI"/>
      </w:pPr>
      <w:r w:rsidRPr="00920CA5">
        <w:t>I REPUBLIKëS Së SHQIPëRISë</w:t>
      </w:r>
    </w:p>
    <w:p w:rsidR="004A5273" w:rsidRPr="00920CA5" w:rsidRDefault="004A5273" w:rsidP="004A5273">
      <w:pPr>
        <w:pStyle w:val="VENDOSI"/>
      </w:pPr>
    </w:p>
    <w:p w:rsidR="004A5273" w:rsidRPr="000B5886" w:rsidRDefault="004A5273" w:rsidP="004A5273">
      <w:pPr>
        <w:pStyle w:val="VENDOSI"/>
        <w:rPr>
          <w:lang w:val="it-IT"/>
        </w:rPr>
      </w:pPr>
      <w:r w:rsidRPr="000B5886">
        <w:rPr>
          <w:lang w:val="it-IT"/>
        </w:rPr>
        <w:t>V E N D O S I :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1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Në Republikën e Shqipërisë, sistemi i taksave përbëhet nga taksa nacionale dhe ato lokale.</w:t>
      </w: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2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Në taksat nacionale bëjnë pjesë: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portuale;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shërbime konsullore;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qarkullimin rrugor;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qarkullimin e automjeteve të huaja;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përdorimin e aparateve televizive;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përdorimin e aparateve telefonike;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kryerjen e veprimeve gjyqësore noteriale dhe të ipotekave;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regjistrimin në arësimin e lartë;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radiokomunikacionin privat;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kalimin e kufirit shtetëror të Republikës së Shqipërisë me avion;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paisjen me dëshmi aftësie për drejtim automjeti;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shfrytëzimin e lëndës drusore në pyjet nacionale;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për paisjen me pasaportë lundrimi;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për ushtrimin e veprimtarisë së peshkimit;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regjistrimi për ushtrimin e llotarive, të konkurseve parashikuese dhe lojrave të fatit me karakter nacional;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pulle dhe taksë mbi aktet;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3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Në taksat lokale bëjnë pjesë: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për fjetje në hotel të të huajve;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pastrimi;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tregu për zënie vendi e peshëmatje;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për gjueti;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për reklamat e personave fizike dhe juridike;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e regjistrimit për veprimtari të ndryshme;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regjistrimi për ushtrimin e llotarive, të konkurseve parashikuese dhe lojave të fatit me karakter lokal;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taksë për çdo bagëti të therur;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- taksë për ndërtime të reja;</w:t>
      </w:r>
    </w:p>
    <w:p w:rsidR="004A5273" w:rsidRPr="00920CA5" w:rsidRDefault="004A5273" w:rsidP="004A5273">
      <w:pPr>
        <w:pStyle w:val="Paragrafi"/>
      </w:pPr>
      <w:r w:rsidRPr="00920CA5">
        <w:t>- taksë tabele;</w:t>
      </w:r>
    </w:p>
    <w:p w:rsidR="004A5273" w:rsidRPr="00920CA5" w:rsidRDefault="004A5273" w:rsidP="004A5273">
      <w:pPr>
        <w:pStyle w:val="Paragrafi"/>
      </w:pPr>
      <w:r w:rsidRPr="00920CA5">
        <w:t>- taksë bashkie për xhiron e restoranteve, diskotekave, hoteleve, kafeneve dhe pasticerive;</w:t>
      </w:r>
    </w:p>
    <w:p w:rsidR="004A5273" w:rsidRPr="00920CA5" w:rsidRDefault="004A5273" w:rsidP="004A5273">
      <w:pPr>
        <w:pStyle w:val="Paragrafi"/>
      </w:pPr>
      <w:r w:rsidRPr="00920CA5">
        <w:t>- taksë për shfrytëzimin e lëndës drusore në pyjet pronë e komunave.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NeniNr"/>
      </w:pPr>
      <w:r w:rsidRPr="00920CA5">
        <w:lastRenderedPageBreak/>
        <w:t>Neni 4</w:t>
      </w:r>
    </w:p>
    <w:p w:rsidR="004A5273" w:rsidRPr="00920CA5" w:rsidRDefault="004A5273" w:rsidP="004A5273">
      <w:pPr>
        <w:pStyle w:val="Paragrafi"/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920CA5">
        <w:t xml:space="preserve">Taksat lokale të vendosura në këtë ligj shërbejnë si taksa orientuese. Këshilli i rrethit, bashkisë e komunës, kur e gjykon të domosdoshme mund të vendosë taksa të përkohshme, për shërbime në interes të banorëve dhe masa e tyre të vendoset me </w:t>
      </w:r>
      <w:r w:rsidRPr="000B5886">
        <w:rPr>
          <w:lang w:val="it-IT"/>
        </w:rPr>
        <w:t>konsensus me banorët e rrethit, bashkisë e komunës.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5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Të ardhurat që realizohen nga taksat nacionale, derdhen në buxhetin e shtetit, kurse ato që realizohen nga taksat lokale derdhen në buxhetin e rrethit, bashkisë e komunës.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6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Shtetasit janë të detyruar të deklarojnë pajisjet vetiake që i nënshtrohen pagimit të taksave sipas këtij ligji, brenda muajit janar, ndërsa për pajisjet e blera rishtas 30 ditë pas zotërimit të tyre.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7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Niveli i taksave përcaktohet si më poshtë:</w:t>
      </w:r>
    </w:p>
    <w:p w:rsidR="004A5273" w:rsidRPr="00920CA5" w:rsidRDefault="004A5273" w:rsidP="004A5273">
      <w:pPr>
        <w:pStyle w:val="Paragrafi"/>
      </w:pPr>
      <w:r w:rsidRPr="00920CA5">
        <w:t>Për taksat nacionale</w:t>
      </w:r>
    </w:p>
    <w:p w:rsidR="004A5273" w:rsidRPr="00920CA5" w:rsidRDefault="004A5273" w:rsidP="004A5273">
      <w:pPr>
        <w:pStyle w:val="Paragrafi"/>
      </w:pPr>
      <w:r w:rsidRPr="00920CA5">
        <w:t>a) taksat portuale caktohen sipas lidhjes nr.1;</w:t>
      </w:r>
    </w:p>
    <w:p w:rsidR="004A5273" w:rsidRPr="00920CA5" w:rsidRDefault="004A5273" w:rsidP="004A5273">
      <w:pPr>
        <w:pStyle w:val="Paragrafi"/>
      </w:pPr>
      <w:r w:rsidRPr="00920CA5">
        <w:t>b) taksat për shërbimet konsullore caktohen sipas lidhjes nr.2;</w:t>
      </w:r>
    </w:p>
    <w:p w:rsidR="004A5273" w:rsidRPr="00920CA5" w:rsidRDefault="004A5273" w:rsidP="004A5273">
      <w:pPr>
        <w:pStyle w:val="Paragrafi"/>
      </w:pPr>
      <w:r w:rsidRPr="00920CA5">
        <w:t>c) taksat për qarkullimin rrugor caktohet në masën 16 për qind mbi çmimin e shitjes me pakicë të benzinës dhe gazoilit që do tu shitet përdoruesve të automjeteve;</w:t>
      </w:r>
    </w:p>
    <w:p w:rsidR="004A5273" w:rsidRPr="00920CA5" w:rsidRDefault="004A5273" w:rsidP="004A5273">
      <w:pPr>
        <w:pStyle w:val="Paragrafi"/>
      </w:pPr>
      <w:r w:rsidRPr="00920CA5">
        <w:t>ç) për përdorimin e aparateve televizive nga çdo zotërues paguhet një taksë 60 lekë në vit për çdo aparat televiziv;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920CA5">
        <w:t xml:space="preserve">d) për përdorimin e aparateve telefonike nga çdo zotërues paguhet një taksë 20 lekë në vit për çdo aparat telefonik me përjashtim të ushtarakëve të shërbimit aktiv të përhershëm që </w:t>
      </w:r>
      <w:r w:rsidRPr="000B5886">
        <w:rPr>
          <w:lang w:val="it-IT"/>
        </w:rPr>
        <w:t>janë pajisur me telefon për qëllime gatishmërie;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dh) taksat për kryerjen e veprimeve gjyqësore noteriale dhe të </w:t>
      </w:r>
      <w:r w:rsidR="006C667D">
        <w:rPr>
          <w:lang w:val="it-IT"/>
        </w:rPr>
        <w:t>h</w:t>
      </w:r>
      <w:r w:rsidRPr="000B5886">
        <w:rPr>
          <w:lang w:val="it-IT"/>
        </w:rPr>
        <w:t>ipotekave caktohen sipas lidhjes nr.4;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për regjistrimin në arsimin e lartë paguhet një taksë 20 lekë për çdo vit shkollor;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f) taksat për radiokomunikacionin privat caktohen sipas lidhjes nr.5;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g) për kalimin e kufirit shtetëror të Republikës së Shqipërisë me avion, për të udhëtuar në shtetet e tjera, nga shtetasit e huaj paguhet për çdo aklim një taksë prej 10 dollarë USA ose kundravlefta e 10 dollarëve USA në monedhë të huaj, tërësisht të konvertueshme, sipas kursit mujor të këmbimit të dollarit USA me monedhat e tjera dërguar nga Drejtoria e Doganave, ndërsa për shtetasit shqiptar taksa është 500 lekë për çdo kalim.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gj) Taksa për pajisjen me dëshmi aftësie për drejtim automjeti caktohet 2000 lekë për dëshminë e grupit A, B, dhe F. Për marrjen e dëshmive të tjera taksa paguhet në masën 50 për qind e shumës së mësipërme.</w:t>
      </w:r>
    </w:p>
    <w:p w:rsidR="004A5273" w:rsidRPr="00920CA5" w:rsidRDefault="004A5273" w:rsidP="004A5273">
      <w:pPr>
        <w:pStyle w:val="Paragrafi"/>
      </w:pPr>
      <w:r w:rsidRPr="00920CA5">
        <w:t>h) Taksa për shfrytëzimin e lëndës drusore caktohet për çdo ndrëmarrje nga Ministria e Financave në bashkëpunim me Ministrinë e Bujqësisë dhe Ushqimit. Të gjitha të ardhurat nga shfrytëzimi i lëndës drusore për pyjet nacionale, gjuetia, bimët eterovajore e tanifere dhe aktivitete të tjera ndihmëse derdhen në buxhetin e shtetit.</w:t>
      </w:r>
    </w:p>
    <w:p w:rsidR="004A5273" w:rsidRPr="00920CA5" w:rsidRDefault="004A5273" w:rsidP="004A5273">
      <w:pPr>
        <w:pStyle w:val="Paragrafi"/>
      </w:pPr>
      <w:r w:rsidRPr="00920CA5">
        <w:t>i) taksa për pajisjen me pasaportë lundrimi caktohet 500 lekë;</w:t>
      </w:r>
    </w:p>
    <w:p w:rsidR="004A5273" w:rsidRPr="00920CA5" w:rsidRDefault="004A5273" w:rsidP="004A5273">
      <w:pPr>
        <w:pStyle w:val="Paragrafi"/>
      </w:pPr>
      <w:r w:rsidRPr="00920CA5">
        <w:t>j) taksa për ushtrimin e aktivitetit të peshkimit caktohet sipas lidhjes nr.3</w:t>
      </w:r>
    </w:p>
    <w:p w:rsidR="004A5273" w:rsidRPr="00920CA5" w:rsidRDefault="004A5273" w:rsidP="004A5273">
      <w:pPr>
        <w:pStyle w:val="Paragrafi"/>
      </w:pPr>
      <w:r w:rsidRPr="00920CA5">
        <w:t>k) taksa e pullës dhe taksa mbi aktet caktohet sipas lidhjes nr.4;</w:t>
      </w:r>
    </w:p>
    <w:p w:rsidR="004A5273" w:rsidRPr="00920CA5" w:rsidRDefault="004A5273" w:rsidP="004A5273">
      <w:pPr>
        <w:pStyle w:val="Paragrafi"/>
      </w:pPr>
      <w:r w:rsidRPr="00920CA5">
        <w:t>l) taksa e rregjistrimit për ushtrimin e llotarive, të konkurseve parashikuese dhe lojrave të fatit me karakter nacional caktohet 5000 lekë  në vit;</w:t>
      </w:r>
    </w:p>
    <w:p w:rsidR="004A5273" w:rsidRPr="00920CA5" w:rsidRDefault="004A5273" w:rsidP="004A5273">
      <w:pPr>
        <w:pStyle w:val="Paragrafi"/>
      </w:pPr>
      <w:r w:rsidRPr="00920CA5">
        <w:t>m) taksa për qarkullimin e automjeteve të huaja caktohet sipas lidhjes nr.6</w:t>
      </w:r>
    </w:p>
    <w:p w:rsidR="004A5273" w:rsidRPr="00920CA5" w:rsidRDefault="004A5273" w:rsidP="004A5273">
      <w:pPr>
        <w:pStyle w:val="Paragrafi"/>
      </w:pPr>
      <w:r w:rsidRPr="00920CA5">
        <w:t>Për taksat lokale</w:t>
      </w:r>
    </w:p>
    <w:p w:rsidR="004A5273" w:rsidRPr="00920CA5" w:rsidRDefault="004A5273" w:rsidP="004A5273">
      <w:pPr>
        <w:pStyle w:val="Paragrafi"/>
      </w:pPr>
      <w:r w:rsidRPr="00920CA5">
        <w:t>a) taksa e regjistrimit për veprimtari të ndryshme caktohet si më poshtë:</w:t>
      </w:r>
    </w:p>
    <w:p w:rsidR="004A5273" w:rsidRPr="00920CA5" w:rsidRDefault="004A5273" w:rsidP="004A5273">
      <w:pPr>
        <w:pStyle w:val="Paragrafi"/>
      </w:pPr>
      <w:r w:rsidRPr="00920CA5">
        <w:t xml:space="preserve">- për veprimtaritë private të personave fizikë që bëjnë tregëti e kryejnë shërbime ambulante </w:t>
      </w:r>
      <w:r w:rsidRPr="00920CA5">
        <w:lastRenderedPageBreak/>
        <w:t xml:space="preserve">1000 lekë dhe për personat fizikë e juridikë shtetëror e privat </w:t>
      </w:r>
      <w:smartTag w:uri="urn:schemas-microsoft-com:office:smarttags" w:element="country-region">
        <w:smartTag w:uri="urn:schemas-microsoft-com:office:smarttags" w:element="place">
          <w:r w:rsidRPr="00920CA5">
            <w:t>vendas</w:t>
          </w:r>
        </w:smartTag>
      </w:smartTag>
      <w:r w:rsidRPr="00920CA5">
        <w:t xml:space="preserve"> a të huaj 10000 lekë.</w:t>
      </w:r>
    </w:p>
    <w:p w:rsidR="004A5273" w:rsidRPr="00920CA5" w:rsidRDefault="004A5273" w:rsidP="004A5273">
      <w:pPr>
        <w:pStyle w:val="Paragrafi"/>
      </w:pPr>
      <w:r w:rsidRPr="00920CA5">
        <w:t>b) Taksa për reklamat e personave fizikë dhe juridikë caktohet 2000 lekë për m2 në vit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>c) taksa e pastrimit caktohet:</w:t>
      </w:r>
    </w:p>
    <w:p w:rsidR="004A5273" w:rsidRPr="00920CA5" w:rsidRDefault="004A5273" w:rsidP="004A5273">
      <w:pPr>
        <w:pStyle w:val="Paragrafi"/>
      </w:pPr>
      <w:r w:rsidRPr="00920CA5">
        <w:t>- për çdo familje 100 lekë në vit</w:t>
      </w:r>
    </w:p>
    <w:p w:rsidR="004A5273" w:rsidRPr="00920CA5" w:rsidRDefault="004A5273" w:rsidP="004A5273">
      <w:pPr>
        <w:pStyle w:val="Paragrafi"/>
      </w:pPr>
      <w:r w:rsidRPr="00920CA5">
        <w:t>- për personat fizikë që ushtrojnë veprimtari ekonomike 1000 lekë në vit.</w:t>
      </w:r>
    </w:p>
    <w:p w:rsidR="004A5273" w:rsidRPr="00920CA5" w:rsidRDefault="004A5273" w:rsidP="004A5273">
      <w:pPr>
        <w:pStyle w:val="Paragrafi"/>
      </w:pPr>
      <w:r w:rsidRPr="00920CA5">
        <w:t xml:space="preserve">- për personat juridike shtetëror e privat 2000 lekë në vit </w:t>
      </w:r>
    </w:p>
    <w:p w:rsidR="004A5273" w:rsidRPr="00920CA5" w:rsidRDefault="004A5273" w:rsidP="004A5273">
      <w:pPr>
        <w:pStyle w:val="Paragrafi"/>
      </w:pPr>
      <w:r w:rsidRPr="00920CA5">
        <w:t>ç) taksa e tregut për zënie vendi caktohet 30 lekë për metër katrore për çdo ditë.</w:t>
      </w:r>
    </w:p>
    <w:p w:rsidR="004A5273" w:rsidRPr="00920CA5" w:rsidRDefault="004A5273" w:rsidP="004A5273">
      <w:pPr>
        <w:pStyle w:val="Paragrafi"/>
      </w:pPr>
      <w:r w:rsidRPr="00920CA5">
        <w:t>Taksa e tregut për peshëmatje dhe kontrollin e mjeteve matëse caktohet 20 lekë për çdo ditë.</w:t>
      </w:r>
    </w:p>
    <w:p w:rsidR="004A5273" w:rsidRPr="00920CA5" w:rsidRDefault="004A5273" w:rsidP="004A5273">
      <w:pPr>
        <w:pStyle w:val="Paragrafi"/>
      </w:pPr>
      <w:r w:rsidRPr="00920CA5">
        <w:t>d) taksa për lëshimin e lejes vjetore të gjuetisë caktohet 1000 lekë në vit;</w:t>
      </w:r>
    </w:p>
    <w:p w:rsidR="004A5273" w:rsidRPr="00920CA5" w:rsidRDefault="004A5273" w:rsidP="004A5273">
      <w:pPr>
        <w:pStyle w:val="Paragrafi"/>
      </w:pPr>
      <w:r w:rsidRPr="00920CA5">
        <w:t>dh) taksë për fjetjen në hotele caktohet në masën 10 për qind mbi çmimin e fjetjes, për çdo natë fjetje, vetëm për shtetas të huaj.</w:t>
      </w:r>
    </w:p>
    <w:p w:rsidR="004A5273" w:rsidRPr="00920CA5" w:rsidRDefault="004A5273" w:rsidP="004A5273">
      <w:pPr>
        <w:pStyle w:val="Paragrafi"/>
      </w:pPr>
      <w:r w:rsidRPr="00920CA5">
        <w:t>e) taksë për çdo bagëti të therur. Therja e bagëtive bëhet vetëm në thertoret e caktuara nga komuna dhe bashkia dhe për çdo bagëti të therur caktohen këto taksa si më poshtë:</w:t>
      </w:r>
    </w:p>
    <w:p w:rsidR="004A5273" w:rsidRPr="00920CA5" w:rsidRDefault="004A5273" w:rsidP="004A5273">
      <w:pPr>
        <w:pStyle w:val="Paragrafi"/>
      </w:pPr>
      <w:r w:rsidRPr="00920CA5">
        <w:t>- për ka, lopë, buall, bullicë, viç, derr, 50 lekë</w:t>
      </w:r>
    </w:p>
    <w:p w:rsidR="004A5273" w:rsidRPr="00920CA5" w:rsidRDefault="004A5273" w:rsidP="004A5273">
      <w:pPr>
        <w:pStyle w:val="Paragrafi"/>
      </w:pPr>
      <w:r w:rsidRPr="00920CA5">
        <w:t xml:space="preserve">- për dash, dele, cjap, dhi, qengj e kec, 20 lekë 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920CA5">
        <w:t xml:space="preserve">f) taksë për ndërtimet e reja. Për çdo ndërtesë që ngrihet e  re në teritorin e bashkisë dhe të komunës sipas planit të miratuar, paguhet një taksë 10 lekë për metër katror mur të jashtëm. </w:t>
      </w:r>
      <w:r w:rsidRPr="00AB76D2">
        <w:rPr>
          <w:lang w:val="de-DE"/>
        </w:rPr>
        <w:t>Ndarjet e brendshme nuk llogariten.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>g) taksë tabele caktohet 500 lekë në vit.</w:t>
      </w:r>
    </w:p>
    <w:p w:rsidR="004A5273" w:rsidRPr="00920CA5" w:rsidRDefault="004A5273" w:rsidP="004A5273">
      <w:pPr>
        <w:pStyle w:val="Paragrafi"/>
      </w:pPr>
      <w:r w:rsidRPr="00920CA5">
        <w:t>gj) Taksë bashkie për xhiron e restoranteve, diskotekave, hoteleve, kafeneve dhe pasticerive në masën 1 për qind.</w:t>
      </w:r>
    </w:p>
    <w:p w:rsidR="004A5273" w:rsidRPr="00920CA5" w:rsidRDefault="004A5273" w:rsidP="004A5273">
      <w:pPr>
        <w:pStyle w:val="Paragrafi"/>
      </w:pPr>
      <w:r w:rsidRPr="00920CA5">
        <w:t>h) Taksa e regjistrimit për ushtrimin e llotarive, të konkurseve parashikuese dhe të lojrave të fatit me karekter lokal caktohet 3000 lekë në vit.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NeniNr"/>
      </w:pPr>
      <w:r w:rsidRPr="00920CA5">
        <w:t>Neni 8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Paragrafi"/>
      </w:pPr>
      <w:r w:rsidRPr="00920CA5">
        <w:t>Taksa vjetore është e menjëhershme dhe paguhet brenda muajit janar të çdo viti.</w:t>
      </w:r>
    </w:p>
    <w:p w:rsidR="004A5273" w:rsidRPr="00920CA5" w:rsidRDefault="004A5273" w:rsidP="004A5273">
      <w:pPr>
        <w:pStyle w:val="Paragrafi"/>
      </w:pPr>
      <w:r w:rsidRPr="00920CA5">
        <w:t>Taksat e shërbimeve me karakter administrativ, gjyqësor, noterial dhe të ipotekave paguhen me anë të pullës.</w:t>
      </w:r>
    </w:p>
    <w:p w:rsidR="004A5273" w:rsidRPr="00920CA5" w:rsidRDefault="004A5273" w:rsidP="004A5273">
      <w:pPr>
        <w:pStyle w:val="Paragrafi"/>
      </w:pPr>
      <w:r w:rsidRPr="00920CA5">
        <w:t>Taksat arkëtohen nga organi që kryen shërbimin. Në këto raste organet shtetërore dhe private veprojnë si agjentë tatimorë për mbledhjen e taksave. Personave juridike shtetërore dhe personave juridike e fizike private ju lihet një përqindje e caktuar e masës së taksave të vjela si më poshtë: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Paragrafi"/>
      </w:pPr>
      <w:r w:rsidRPr="00920CA5">
        <w:t>A. Për taksat nacionale:</w:t>
      </w:r>
    </w:p>
    <w:p w:rsidR="004A5273" w:rsidRPr="00920CA5" w:rsidRDefault="004A5273" w:rsidP="004A5273">
      <w:pPr>
        <w:pStyle w:val="Paragrafi"/>
      </w:pPr>
      <w:r w:rsidRPr="00920CA5">
        <w:t>a) Për taksat portuale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  <w:t>3%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nga e cila:</w:t>
      </w:r>
      <w:r w:rsidRPr="000B5886">
        <w:rPr>
          <w:lang w:val="it-IT"/>
        </w:rPr>
        <w:tab/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Kapitenerisë së porteve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2.5%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Agjensive detare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0.5%</w:t>
      </w:r>
    </w:p>
    <w:p w:rsidR="004A5273" w:rsidRPr="004A5273" w:rsidRDefault="004A5273" w:rsidP="004A5273">
      <w:pPr>
        <w:pStyle w:val="Paragrafi"/>
        <w:rPr>
          <w:lang w:val="it-IT"/>
        </w:rPr>
      </w:pPr>
      <w:r w:rsidRPr="004A5273">
        <w:rPr>
          <w:lang w:val="it-IT"/>
        </w:rPr>
        <w:t>b) për taksat për shërbimet konsullore</w:t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  <w:t xml:space="preserve">3%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për taksën e qarkullimit rrugor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ç) për taksën për qarkullimin e automjeteve të huaja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për taksën për përdorimin e aparateve televizive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për taksën për përdorimin e aparateve telefonike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ë) për taksën për veprime gjyqësore noteriale dhe të hipotekave</w:t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f) për taksën e rregjistrimit në arsimin e lartë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g) për taksën për radiokomunikacionin privat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gj) për taksën për kalimin e kufirit shtetëror të Republikës së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Shqipërisë me avion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h) për taksën për pajisjen me dëshmi aftësie për drejtim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automjeti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i) për taksën e shfrytëzimit të lëndës drusore në pyjet</w:t>
      </w:r>
    </w:p>
    <w:p w:rsidR="004A5273" w:rsidRPr="00920CA5" w:rsidRDefault="004A5273" w:rsidP="004A5273">
      <w:pPr>
        <w:pStyle w:val="Paragrafi"/>
      </w:pPr>
      <w:r w:rsidRPr="00920CA5">
        <w:t>nacional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  <w:t>0%</w:t>
      </w:r>
    </w:p>
    <w:p w:rsidR="004A5273" w:rsidRPr="00920CA5" w:rsidRDefault="004A5273" w:rsidP="004A5273">
      <w:pPr>
        <w:pStyle w:val="Paragrafi"/>
      </w:pPr>
      <w:r w:rsidRPr="00920CA5">
        <w:t>j) për taksën për pajisjen me pasaportë lundrimi</w:t>
      </w:r>
      <w:r w:rsidRPr="00920CA5">
        <w:tab/>
      </w:r>
      <w:r w:rsidRPr="00920CA5">
        <w:tab/>
      </w:r>
      <w:r w:rsidRPr="00920CA5">
        <w:tab/>
      </w:r>
      <w:r>
        <w:tab/>
      </w:r>
      <w:r w:rsidRPr="00920CA5">
        <w:t>0%</w:t>
      </w:r>
    </w:p>
    <w:p w:rsidR="004A5273" w:rsidRPr="00920CA5" w:rsidRDefault="004A5273" w:rsidP="004A5273">
      <w:pPr>
        <w:pStyle w:val="Paragrafi"/>
      </w:pPr>
      <w:r w:rsidRPr="00920CA5">
        <w:t>k) për taksën e ushtrimit të veprimtarisë së peshkimit</w:t>
      </w:r>
      <w:r w:rsidRPr="00920CA5">
        <w:tab/>
      </w:r>
      <w:r w:rsidRPr="00920CA5">
        <w:tab/>
      </w:r>
      <w:r>
        <w:tab/>
      </w:r>
      <w:r w:rsidRPr="00920CA5">
        <w:t>5%</w:t>
      </w:r>
    </w:p>
    <w:p w:rsidR="004A5273" w:rsidRPr="004A5273" w:rsidRDefault="004A5273" w:rsidP="004A5273">
      <w:pPr>
        <w:pStyle w:val="Paragrafi"/>
        <w:rPr>
          <w:lang w:val="it-IT"/>
        </w:rPr>
      </w:pPr>
      <w:r w:rsidRPr="004A5273">
        <w:rPr>
          <w:lang w:val="it-IT"/>
        </w:rPr>
        <w:t>l) për taksën e regjistrimit për ushtrimin e llotarive, të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lastRenderedPageBreak/>
        <w:t>konkurseve parashikuese dhe të lojrave të fatit me karakter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>nacional</w:t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  <w:t>0%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>ll) për taksën e pullës dhe taksën mbi aktet</w:t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  <w:t>5%</w:t>
      </w:r>
    </w:p>
    <w:p w:rsidR="004A5273" w:rsidRPr="00AB76D2" w:rsidRDefault="004A5273" w:rsidP="004A5273">
      <w:pPr>
        <w:pStyle w:val="Paragrafi"/>
        <w:rPr>
          <w:lang w:val="de-DE"/>
        </w:rPr>
      </w:pP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 xml:space="preserve">B. Për taksat lokale </w:t>
      </w:r>
    </w:p>
    <w:p w:rsidR="004A5273" w:rsidRPr="00AB76D2" w:rsidRDefault="004A5273" w:rsidP="004A5273">
      <w:pPr>
        <w:pStyle w:val="Paragrafi"/>
        <w:rPr>
          <w:lang w:val="de-DE"/>
        </w:rPr>
      </w:pPr>
      <w:r w:rsidRPr="00AB76D2">
        <w:rPr>
          <w:lang w:val="de-DE"/>
        </w:rPr>
        <w:t>a) Për taksën e pastrimit</w:t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</w:r>
      <w:r w:rsidRPr="00AB76D2">
        <w:rPr>
          <w:lang w:val="de-DE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Për taksën për zënie vendi e peshëmatje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Për taksën e gjuetisë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Për taksën për fjetje në hotel të të huajve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Për taksën e regjistrimit të veprimtarisë private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f) Për taksën për reklamat e personave fizik e juridik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g) Për taksën për çdo bagëti të therur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gj) Për taksën për ndërtime të reja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h) Për taksë tabele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i) Për taksën e bashkisë për xhiron e diskotekave,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pasticerive, hoteleve,restoranteve dhe kafeneve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5%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j) Për taksën e regjistrimit për ushtrimin 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llotarive,të konkurseve parashikuese dhe të 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lojrave të fatit me karakter  lokal</w:t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  <w:t>0%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k) taksë për shfrytëzimin e pyjeve pronë e komunave</w:t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  <w:t>0%</w:t>
      </w:r>
    </w:p>
    <w:p w:rsidR="004A5273" w:rsidRPr="00AB76D2" w:rsidRDefault="004A5273" w:rsidP="004A5273">
      <w:pPr>
        <w:pStyle w:val="Paragrafi"/>
        <w:rPr>
          <w:lang w:val="it-IT"/>
        </w:rPr>
      </w:pPr>
    </w:p>
    <w:p w:rsidR="004A5273" w:rsidRPr="00920CA5" w:rsidRDefault="004A5273" w:rsidP="004A5273">
      <w:pPr>
        <w:pStyle w:val="Paragrafi"/>
      </w:pPr>
      <w:r w:rsidRPr="00920CA5">
        <w:t>Këto shuma do të përdoren:</w:t>
      </w:r>
    </w:p>
    <w:p w:rsidR="004A5273" w:rsidRPr="00920CA5" w:rsidRDefault="004A5273" w:rsidP="004A5273">
      <w:pPr>
        <w:pStyle w:val="Paragrafi"/>
      </w:pPr>
      <w:r w:rsidRPr="00920CA5">
        <w:t>1. Në formën e shpërblimit mbi pagën për vështirësi në punë deri në masën 20% të pagës, për punonjësit që do të shërbejnë si agjentë tatimore. Punonjësit që përfitojnë këto shpërblime përcaktohen nga drejtuesit e subjekteve.</w:t>
      </w:r>
    </w:p>
    <w:p w:rsidR="004A5273" w:rsidRPr="00920CA5" w:rsidRDefault="004A5273" w:rsidP="004A5273">
      <w:pPr>
        <w:pStyle w:val="Paragrafi"/>
      </w:pPr>
      <w:r w:rsidRPr="00920CA5">
        <w:t>2. Në formën e pagës, kur merren punonjës të rinj për të përballuar vjeljen e taksave.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920CA5">
        <w:t>3. Pjesa që mbetet do të përdoret për mekanizimin,</w:t>
      </w:r>
      <w:r w:rsidR="006C667D">
        <w:t xml:space="preserve"> </w:t>
      </w:r>
      <w:r w:rsidRPr="000B5886">
        <w:rPr>
          <w:lang w:val="it-IT"/>
        </w:rPr>
        <w:t>informatizimin dhe përmirësimin e kushteve të punës.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Sipas llojit të taksave organet që ngarkohen me nxjerrjen e taksave janë:</w:t>
      </w:r>
    </w:p>
    <w:p w:rsidR="004A5273" w:rsidRPr="00AB76D2" w:rsidRDefault="004A5273" w:rsidP="004A5273">
      <w:pPr>
        <w:pStyle w:val="Paragrafi"/>
        <w:rPr>
          <w:lang w:val="it-IT"/>
        </w:rPr>
      </w:pP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A. Për taksat nacionale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 xml:space="preserve">a) për taksat portuale ngarkohen kapiteneritë e porteve, të cilat i vjelin këto taksa drejtpërdrejt ose nëpërmjet agjensive detare shtetërore ose private. Për taksën për pajisjen 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me pasaportë lundrimi ngarkohen kapiteneritë e porteve.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b) për taksat për shërbime konsullore ngarkohet Ministria e Punëve të Jashtme dhe Ministria e Rendit Publik sipas ndarjes që do të përcaktohet me udhëzim të Ministrisë të Financave.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c) për taksën e qarkullimit rrugor ngarkohen ndërmarrjet e shitjes së karburantit.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ç) për taksën për përdorimin e aparateve televizive ngarkohen zyrat e pagesës së energjisë elektrike në varëtis të ndërmarrjeve elektrike.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për taksën për përdorimin e aparateve telefonike ngarkohen degët e PTT.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dh) për taksat për kryerjen e veprimeve gjyqësore noteriale dhe të ipotekave ngarkohen administrata gjyqësore, noteria dhe zyrat e ipotekave.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për taksën e regjistrimit në arsimin e lartë ngarkohen universitetet dhe shkollat e tjera të larta.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ë) për taksën për radiokomunikacionin privat ngarkohet Komisioni Shtetëror i Radiokomunikacionit.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f) për taksën për kalimin e kufirit shtetëror të Republikës së Shqipërisë me avion ngarkohen organet doganore.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g) për taksën për pajisjen me dëshmi aftësie për drejtim automjeti ngarkohet Inspektorati Rrugor i Ministrisë së Rendit Publik.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gj) për taksën për shfrytëzimin e lëndës drusore në pyjet nacionale ngarkohen organet që caktohen nga Ministria e Bujqësisë dhe Ushqimit dhe Ministria e Financave.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h) për taksën e qarkullimit e automjeteve të huaja ngarkohen degët e doganave në pikat e kalimit kufitar.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i) për taksën e ushtrimit të veprimtarisë së peshkimit ngarkohet Drejtoria e Përgjithshme e </w:t>
      </w:r>
      <w:r w:rsidRPr="000B5886">
        <w:rPr>
          <w:lang w:val="it-IT"/>
        </w:rPr>
        <w:lastRenderedPageBreak/>
        <w:t>Peshkimit.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j) për taksën e pullës dhe taksën mbi aktet ngarkohen zyrat e gjendjes civile.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k) për taksën për ushtrimin e llotarive, konkurseve parashikuese dhe lojrave të fatit me karakter nacional ngarkohet Ministria e Financave.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B. Për taksat lokale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për taksën e regjistrimit të ushtrimit të veprimtarive të ndryshme ngarkohen degët e tatimeve në rrethe.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për taksën për fjetjen në hotel të të huajve ngarkohen hotelet, pensionet shtetërore ose private.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për taksën për reklamat e personave fizikë e juridike ngarkohen këshillat e rretheve, bashkive e komunave.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ç) për taksën e pastrimit ngarkohen zyrat e pagesës së energjisë elektrike në varëtis të ndërmarrjeve elektrike.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për taksën e tregut për zënie vendi, për peshëmatje e kontrollin e mjeteve matëse, për taksën për çdo bagëti të therur, për taksën për ndërtime të reja, për taksën e tabelës dhe taksën e bashkisë për xhiron e hoteleve, restoranteve, kafeneve, diskotekave e pasticerive si dhe taksën për pyjet pronë e komunave ngarkohen këshillat e rretheve, bashkive dhe komunave, të cilët të parashikojnë në organikat e tyre personelin që do të ngarkohet me vjeljen e këtyre taksave.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dh) për taksën e gjuetisë ngarkohet shoqata e gjuetarëve.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për taksën për ushtrimin e llotarive, konkurse e parashikuese dhe lojrave të fatit, me karakter lokal ngarkohen degët e tatimeve në rrethe.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Këshillat e rretheve kanë kompetencën të caktojnë edhe subjekte të tjera nga ato të përcaktuara më sipër, të cilat do të merren me vjeljen e taksave lokale.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9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Nga pagimi i taksës së akteve dhe të pullës përjashtohen: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Veprimet zyrtare që kërkohen nga autoritetet e huaja, me kusht reciprociteti.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Regjistrimi i lindjeve dhe i vdekjeve, si dhe notimet në regjistrat e gjendjes civile.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Përjashtohen nga pagimi i taksës së regjistrimit në shkollat e larta studentët jetimë.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Përjashtohen nga pagimi i taksës së vizës dhe taksës së hyrjes në territorin e Republikës së Shqipërisë: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Personat që janë pajisur me pasaportë diplomatike dhe shërbimi.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Personat e organizatave bamirëse e filantropike.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Punonjësit e Kryqit të Kuq dhe të Ligës Ndërkombëtre të Kryqit të Kuq.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Shtetasit e huaj me kombësi shqiptare.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Shtetasit me dy nënshtetësi shqiptare dhe të huaj.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f) Personat që shoqërojnë mjete me ndihma humanitare në bazë të marrëveshjeve ose të dërguara nga organizatat bamirëse, institucionet e ndryshme, individë të veçantë etj.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g) Grupet e organizuara turistike që hyjnë në Republikën e Shqipërisë mbi bazë të marrëveshjeve me agjensitë turistike dhe qëndrojnë një ditë në Republikën e Shqipërisë paguajnë taksë hyrje .ose vize në masën 5 dollar USA.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Nga pagimi i taksës së kalimit të kufirit shtetëror të Republikës së Shqipërisë me avion përjashtohen: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personat që janë paisur  me pasaportë diplomatike e shërbimi.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personat e organizatave bamirëse e filantropike.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anëtarët e familjeve të përfaqësuesve diplomatikë të akredituar në Republikën e Shqipërisë që jetojnë bashkërisht.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ç) anëtarët e personelit të misionit diplomatik të akredituar në vendin tonë,</w:t>
      </w:r>
      <w:r w:rsidR="006C667D">
        <w:rPr>
          <w:lang w:val="it-IT"/>
        </w:rPr>
        <w:t xml:space="preserve"> </w:t>
      </w:r>
      <w:r w:rsidRPr="000B5886">
        <w:rPr>
          <w:lang w:val="it-IT"/>
        </w:rPr>
        <w:t>që punojnë në shërbimin administrativ dhe teknik të misionit si dhe anëtarët e familjeve të tyre.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d) personeli i avionit dhe personeli i shoqërive ajrore në bazë të reciprocitetit.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e) fëmijët që janë paisur me gjysëm bilete.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f) për shtetasit shqiptarë që shkojnë me shërbim jashtë shtetit pagesa e taksës do të përballohet nga institucioni ose ndërmarrja shtetërore që i dërgon me shërbim.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Përjashtohen nga pagimi i taksës për fjetjen në hotel të të huajve grupet turistike që vijnë nëpërmjet agjensive turistike ose institucioneve të tjera dhe që paguajnë nën 30 dollarë për çdo ditë qëndrimi.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Përjashtohen nga pagimi i taksës së pastrimit familjet që banojnë në fshat.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7. Kur detyrimi për pagimin e taksave vjetore lind brenda 6 mujorit të parë do të paguhet 100% e taksës, ndërsa kur detyrimi lind 6 mujorin e dytë do të paguhet vetëm 50% e masës së këtyre taksave.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Përjashtohen nga taksa e qarkullimit të automjeteve të huaja: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automjetet e huaja që sjellin ndihma humanitare falas.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mjetet që qarkullojnë me leje kalimi pa pagesë të taksave rrugore mbi bazë reciprociteti.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c) mjetet e përfaqësive diplomatike, shoqatave dhe firmave të huaja dhe të përbashkëta të regjistruara në Republikën e Shqipërisë, mbasi e paguajnë atë me çmimin e karburantit.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10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Quhen shkelje të këtij ligji refuzimi, shmangia në çdo formë tjetër dhe mosderdhja në afat e taksave.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11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Shkeljet e parashikuara në nenin 10 të këtij ligji kur nuk përbëjnë vepër penale quhen kundërvajtje administrative dhe dënohen me gjobë 1000 deri 3000 lekë, duke marrë taksën në vlerën e saj të plotë.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12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Ligji nr.7680 datë 3.3.1993 "Për sistemin e taksave në Republikën e Shqipërisë", ligji nr.7731 , datë 20.7.1993 për disa ndryshime në ligjin nr.7680 dtë 3.3.1993 "Për sistemin e taksave  në Republikën e Shqipërisë" ligji nr.7735, datë 20.7.1993 "Për taksat e anijeve të huaja që prekin portet detare të Republikës së Shqipërisë", si dhe çdo dispozitë tjetër që bie në kundërshtim me këtë ligj shfuqizohen.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4A5273">
      <w:pPr>
        <w:pStyle w:val="NeniNr"/>
        <w:rPr>
          <w:lang w:val="it-IT"/>
        </w:rPr>
      </w:pPr>
      <w:r w:rsidRPr="004A5273">
        <w:rPr>
          <w:lang w:val="it-IT"/>
        </w:rPr>
        <w:t>Neni 13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Ky ligj hyn në fuqi 15 ditë pas botimit në Fletoren Zyrtare. 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Shpallja"/>
      </w:pPr>
      <w:r w:rsidRPr="000B5886">
        <w:t>Shpallur me dekretin nr.745, datë 6.1.1994 të Presidentit të Republikës së Shqipërisë, Sali Berisha.</w:t>
      </w:r>
    </w:p>
    <w:p w:rsidR="004A5273" w:rsidRDefault="004A5273" w:rsidP="004A5273">
      <w:pPr>
        <w:pStyle w:val="Paragrafi"/>
        <w:rPr>
          <w:lang w:val="it-IT"/>
        </w:rPr>
      </w:pPr>
    </w:p>
    <w:p w:rsidR="001E4DE5" w:rsidRDefault="001E4DE5" w:rsidP="004A5273">
      <w:pPr>
        <w:pStyle w:val="Paragrafi"/>
        <w:rPr>
          <w:lang w:val="it-IT"/>
        </w:rPr>
      </w:pPr>
    </w:p>
    <w:p w:rsidR="001E4DE5" w:rsidRDefault="001E4DE5" w:rsidP="004A5273">
      <w:pPr>
        <w:pStyle w:val="Paragrafi"/>
        <w:rPr>
          <w:lang w:val="it-IT"/>
        </w:rPr>
      </w:pPr>
    </w:p>
    <w:p w:rsidR="001E4DE5" w:rsidRDefault="001E4DE5" w:rsidP="004A5273">
      <w:pPr>
        <w:pStyle w:val="Paragrafi"/>
        <w:rPr>
          <w:lang w:val="it-IT"/>
        </w:rPr>
      </w:pPr>
    </w:p>
    <w:p w:rsidR="001E4DE5" w:rsidRPr="000B5886" w:rsidRDefault="001E4DE5" w:rsidP="004A5273">
      <w:pPr>
        <w:pStyle w:val="Paragrafi"/>
        <w:rPr>
          <w:lang w:val="it-IT"/>
        </w:rPr>
      </w:pPr>
    </w:p>
    <w:p w:rsidR="004A5273" w:rsidRPr="000B5886" w:rsidRDefault="004A5273" w:rsidP="00A90392">
      <w:pPr>
        <w:pStyle w:val="Paragrafi"/>
        <w:jc w:val="right"/>
        <w:rPr>
          <w:lang w:val="it-IT"/>
        </w:rPr>
      </w:pPr>
      <w:r w:rsidRPr="000B5886">
        <w:rPr>
          <w:lang w:val="it-IT"/>
        </w:rPr>
        <w:t>Lidhja nr.1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NIVELI I TAKSAVE PORTUALE N</w:t>
      </w:r>
      <w:r w:rsidRPr="001E4DE5">
        <w:rPr>
          <w:caps/>
          <w:lang w:val="it-IT"/>
        </w:rPr>
        <w:t>ë</w:t>
      </w:r>
      <w:r w:rsidRPr="000B5886">
        <w:rPr>
          <w:lang w:val="it-IT"/>
        </w:rPr>
        <w:t xml:space="preserve"> REPUBLIK</w:t>
      </w:r>
      <w:r w:rsidRPr="001E4DE5">
        <w:rPr>
          <w:caps/>
          <w:lang w:val="it-IT"/>
        </w:rPr>
        <w:t>ë</w:t>
      </w:r>
      <w:r w:rsidRPr="000B5886">
        <w:rPr>
          <w:lang w:val="it-IT"/>
        </w:rPr>
        <w:t>N E SHQIP</w:t>
      </w:r>
      <w:r w:rsidRPr="001E4DE5">
        <w:rPr>
          <w:caps/>
          <w:lang w:val="it-IT"/>
        </w:rPr>
        <w:t>ë</w:t>
      </w:r>
      <w:r w:rsidRPr="000B5886">
        <w:rPr>
          <w:lang w:val="it-IT"/>
        </w:rPr>
        <w:t>RIS</w:t>
      </w:r>
      <w:r w:rsidRPr="001E4DE5">
        <w:rPr>
          <w:caps/>
          <w:lang w:val="it-IT"/>
        </w:rPr>
        <w:t>ë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920CA5" w:rsidRDefault="001E4DE5" w:rsidP="001E4DE5">
      <w:pPr>
        <w:pStyle w:val="Paragrafi"/>
        <w:ind w:left="4320" w:firstLine="0"/>
      </w:pPr>
      <w:r>
        <w:t xml:space="preserve">         </w:t>
      </w:r>
      <w:r w:rsidR="004A5273" w:rsidRPr="00920CA5">
        <w:t>Taksë në dollarë</w:t>
      </w:r>
    </w:p>
    <w:p w:rsidR="004A5273" w:rsidRPr="00920CA5" w:rsidRDefault="004A5273" w:rsidP="004A5273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 w:firstRow="1" w:lastRow="0" w:firstColumn="1" w:lastColumn="0" w:noHBand="0" w:noVBand="0"/>
      </w:tblPr>
      <w:tblGrid>
        <w:gridCol w:w="2160"/>
        <w:gridCol w:w="1620"/>
      </w:tblGrid>
      <w:tr w:rsidR="004A5273" w:rsidRPr="00920CA5">
        <w:trPr>
          <w:jc w:val="center"/>
        </w:trPr>
        <w:tc>
          <w:tcPr>
            <w:tcW w:w="2160" w:type="dxa"/>
          </w:tcPr>
          <w:p w:rsidR="004A5273" w:rsidRPr="00920CA5" w:rsidRDefault="004A5273" w:rsidP="004A5273">
            <w:pPr>
              <w:pStyle w:val="Tabele"/>
            </w:pPr>
            <w:r w:rsidRPr="00920CA5">
              <w:t>Për çdo ton neto të</w:t>
            </w:r>
            <w:r>
              <w:t xml:space="preserve"> </w:t>
            </w:r>
            <w:r w:rsidRPr="00920CA5">
              <w:t>regjistrit të anijeve</w:t>
            </w:r>
          </w:p>
          <w:p w:rsidR="004A5273" w:rsidRPr="00920CA5" w:rsidRDefault="004A5273" w:rsidP="004A5273">
            <w:pPr>
              <w:pStyle w:val="Tabele"/>
            </w:pPr>
          </w:p>
        </w:tc>
        <w:tc>
          <w:tcPr>
            <w:tcW w:w="1620" w:type="dxa"/>
          </w:tcPr>
          <w:p w:rsidR="004A5273" w:rsidRPr="00920CA5" w:rsidRDefault="004A5273" w:rsidP="004A5273">
            <w:pPr>
              <w:pStyle w:val="Tabele"/>
            </w:pPr>
            <w:r w:rsidRPr="00920CA5">
              <w:t xml:space="preserve">Gjithsej për </w:t>
            </w:r>
            <w:r>
              <w:t xml:space="preserve"> </w:t>
            </w:r>
            <w:r w:rsidRPr="00920CA5">
              <w:t>çdo anije</w:t>
            </w:r>
          </w:p>
        </w:tc>
      </w:tr>
    </w:tbl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Paragrafi"/>
      </w:pPr>
      <w:r w:rsidRPr="00920CA5">
        <w:t>LLOJI I TAKSAVE</w:t>
      </w:r>
    </w:p>
    <w:p w:rsidR="004A5273" w:rsidRPr="00920CA5" w:rsidRDefault="004A5273" w:rsidP="004A5273">
      <w:pPr>
        <w:pStyle w:val="Paragrafi"/>
      </w:pPr>
      <w:r w:rsidRPr="00920CA5">
        <w:t>Taksa Portuale</w:t>
      </w:r>
    </w:p>
    <w:p w:rsidR="004A5273" w:rsidRPr="00920CA5" w:rsidRDefault="004A5273" w:rsidP="004A5273">
      <w:pPr>
        <w:pStyle w:val="Paragrafi"/>
      </w:pPr>
      <w:r w:rsidRPr="00920CA5">
        <w:t>Taksë e zakonshme anije:</w:t>
      </w:r>
    </w:p>
    <w:p w:rsidR="004A5273" w:rsidRPr="00920CA5" w:rsidRDefault="004A5273" w:rsidP="004A5273">
      <w:pPr>
        <w:pStyle w:val="Paragrafi"/>
      </w:pPr>
      <w:r w:rsidRPr="00920CA5">
        <w:t>Për anijet që ngarkojnë ose shkar-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kojnë mallra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1.0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anijet e udhëtarëve e tragete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0.6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anijet sportive motoskaf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0.4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anijet e transportit të tregtisë kufitare</w:t>
      </w:r>
      <w:r w:rsidRPr="000B5886">
        <w:rPr>
          <w:lang w:val="it-IT"/>
        </w:rPr>
        <w:tab/>
      </w:r>
      <w:r w:rsidRPr="000B5886">
        <w:rPr>
          <w:lang w:val="it-IT"/>
        </w:rPr>
        <w:tab/>
        <w:t>0.4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Taksë me zbritje të anijes: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të gjitha llojet e anijeve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0.4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Taksë e kapitenerisë për dorëzimin e anijeve në portet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shqiptare.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Deri në 500 TRN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25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Nga 500-1000 TRN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1000-1500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75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1500-2000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2000-4000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160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Për anije mbi 4000 TRN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250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Taksë për dhënien</w:t>
      </w:r>
      <w:r>
        <w:rPr>
          <w:lang w:val="it-IT"/>
        </w:rPr>
        <w:t xml:space="preserve"> e lejes nga kapiteneria për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drejtën e </w:t>
      </w:r>
      <w:r>
        <w:rPr>
          <w:lang w:val="it-IT"/>
        </w:rPr>
        <w:t>ushtrimit të radiostacionit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Taksë për dhënie leje nisjeje nga kapiteneria e portit.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</w:t>
      </w:r>
      <w:r>
        <w:rPr>
          <w:lang w:val="it-IT"/>
        </w:rPr>
        <w:t xml:space="preserve"> Për anije deri në 500 TRN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0.04 dollarë për TRN,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por jo më shumë se 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15 dollarë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mbi 500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15 dollarë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Taksë faro feneri :</w:t>
      </w:r>
    </w:p>
    <w:p w:rsidR="004A5273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Për anije deri në 500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 xml:space="preserve">0.10 USD </w:t>
      </w:r>
    </w:p>
    <w:p w:rsidR="004A5273" w:rsidRPr="000B5886" w:rsidRDefault="004A5273" w:rsidP="004A5273">
      <w:pPr>
        <w:pStyle w:val="Paragrafi"/>
        <w:ind w:left="6480"/>
        <w:rPr>
          <w:lang w:val="it-IT"/>
        </w:rPr>
      </w:pPr>
      <w:r w:rsidRPr="000B5886">
        <w:rPr>
          <w:lang w:val="it-IT"/>
        </w:rPr>
        <w:t>për TRN,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por jo më pak se 5 USD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Për anije mbi 500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50 USD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7. Taksë për protestë detare: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nënshkrimin e saj nga kapiteneria taksa caktohet si vijon: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deri në 500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nga 500-1000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40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nga 1000-2000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45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nga 2000-4000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anije mbi 4000 TRN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65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8. Taksë për formalitetet e kryera nga doganat, shëndetësia </w:t>
      </w:r>
    </w:p>
    <w:p w:rsidR="004A5273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dhe autoritete të tjera.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 xml:space="preserve">0,3 USD </w:t>
      </w:r>
    </w:p>
    <w:p w:rsidR="004A5273" w:rsidRPr="000B5886" w:rsidRDefault="004A5273" w:rsidP="004A5273">
      <w:pPr>
        <w:pStyle w:val="Paragrafi"/>
        <w:ind w:left="6480"/>
        <w:rPr>
          <w:lang w:val="it-IT"/>
        </w:rPr>
      </w:pPr>
      <w:r w:rsidRPr="000B5886">
        <w:rPr>
          <w:lang w:val="it-IT"/>
        </w:rPr>
        <w:t>për TRN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Shënim: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Anijet e huaja që ngarkojnë ujë për eksport në pikat jashtë porteve paguajnë taksa portuale dhe taksa për formalitetet që kryen dogana e autoritete të tjera në masën 300 dollarë amerikanë për çdo rast furnizimi.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Përjashtohen nga taksat e mësipërme anijet që transportojnë ndihma shtetërore e humanitare të shoqërive të ndryshme bamirëse dhe institucioneve fetare.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Taksa me zbritje zbatohet kur ka marrëveshje qeveritare ose të miratuara nga Ministria e Transporteve dhe e Komunikacioneve.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Për anijet e subjekteve fizike e juridike shqiptare pagesa e taksave bëhet me lekë ose me valutë, në raport me realizimin e të ardhurave.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anijet që prekin portet detare Sarandë, Vlorë e Shëngjin, taksat portuale zbatohen 20 për qind më të ulta.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Për anijet e personave fizikë e juridikë shqiptare paguhet në të gjitha rastet taksë me zbritje, ndërsa taksat e tjera portuale në masën 50%.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7. Anijet e transportit të brendshëm detar pagujanë taksën e anijes një herë në prekjen e parë të çdo porti shqiptar dhe nuk paguajnë në hyrjet pasuese gjatë vitit kalendarik.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Anijet e shërbimit portual përjashtohen nga pagimi i taksave.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9. Anijet luftarake dhe spitalore të cilido shteti paguajnë taksë portuale vetëm kur këto përdoren për qëllime tregtare.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10. Ministria e Financave dhe Ministria e Transporteve dhe Komunikacioneve përcaktojnë rregullat për zbatimin e taksave për anijet e subjekteve fizike ose juridike shqiptare.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A90392">
      <w:pPr>
        <w:pStyle w:val="Aneksi"/>
        <w:jc w:val="right"/>
        <w:rPr>
          <w:lang w:val="it-IT"/>
        </w:rPr>
      </w:pPr>
      <w:r w:rsidRPr="004A5273">
        <w:rPr>
          <w:lang w:val="it-IT"/>
        </w:rPr>
        <w:t>Lidhje nr.2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TAKSE PER SHERBIME KONSULLORE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A90392">
      <w:pPr>
        <w:pStyle w:val="Paragrafi"/>
        <w:ind w:left="5760" w:firstLine="0"/>
        <w:rPr>
          <w:lang w:val="it-IT"/>
        </w:rPr>
      </w:pPr>
      <w:r w:rsidRPr="000B5886">
        <w:rPr>
          <w:lang w:val="it-IT"/>
        </w:rPr>
        <w:t>Taksë fikse</w:t>
      </w:r>
      <w:r w:rsidRPr="000B5886">
        <w:rPr>
          <w:lang w:val="it-IT"/>
        </w:rPr>
        <w:tab/>
      </w:r>
      <w:r w:rsidR="00A90392">
        <w:rPr>
          <w:lang w:val="it-IT"/>
        </w:rPr>
        <w:t xml:space="preserve">         </w:t>
      </w:r>
      <w:r w:rsidRPr="000B5886">
        <w:rPr>
          <w:lang w:val="it-IT"/>
        </w:rPr>
        <w:t>Lekë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lëshimin e pasaportave për dalje jashtë shtetit</w:t>
      </w:r>
      <w:r w:rsidR="00A90392">
        <w:rPr>
          <w:lang w:val="it-IT"/>
        </w:rPr>
        <w:t>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 leje kalimi.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A90392">
        <w:rPr>
          <w:lang w:val="it-IT"/>
        </w:rPr>
        <w:t xml:space="preserve">  </w:t>
      </w:r>
      <w:r w:rsidRPr="000B5886">
        <w:rPr>
          <w:lang w:val="it-IT"/>
        </w:rPr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3. Për vizë të huajve në bazë të marrëveshjeve ose në bazë të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reciprocitetit.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Për shtetasit e shteteve, ndaj të cilëve nuk kërkohet vizë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hyrje, merret taksë hyrjeje në territorin e Republikës së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Shqipërisë në masën 5 dollarë. Shtetasit e atyre shteteve që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nuk marrin taksë vize për shtetasit shqiptar janë të përjash-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tuar nga pagimi i taksës së hyrjes.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lëshimin e pasaportave nga përfaqësitë diplomatike dhe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konsullatat</w:t>
      </w:r>
      <w:r w:rsidRPr="000B5886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Pr="000B5886">
        <w:rPr>
          <w:lang w:val="it-IT"/>
        </w:rPr>
        <w:t>2.000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Për leje kalimi të lëshuara nga përfaqësitë diplomatike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7. Për lëshimin e çertifikatës të çdo lloji, për legalizimin e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tyre ose të çdo dokumenti tjetër nga përfaqësitë diplomatike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apo nga përfaqësitë konsullore: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a) Për shtetasit shqiptarë jashtë shtetit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b) Për shtetasit e huaj në bazë të reciprocitetit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Për zgjatjen e afatit të pasaportave nga përfaqësitë diplo-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matike apo konsullatat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A90392">
        <w:rPr>
          <w:lang w:val="it-IT"/>
        </w:rPr>
        <w:t xml:space="preserve">   </w:t>
      </w:r>
      <w:r w:rsidRPr="000B5886">
        <w:rPr>
          <w:lang w:val="it-IT"/>
        </w:rPr>
        <w:t>500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9. Për vërtetim çertifikatash ose të dokumenteve të tjera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lëshuara nga autoritetet tona për të huaj ose të lëshuara nga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autoritetet e huaja, zbatohet parimi i reciprocitetit.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10.Për vërtetim çertifikatash ose dokumenteve të tjera të lëshua-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ra nga autoritetet shqiptare për shtetasit shqiptarë.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A90392">
        <w:rPr>
          <w:lang w:val="it-IT"/>
        </w:rPr>
        <w:t xml:space="preserve">      </w:t>
      </w:r>
      <w:r w:rsidRPr="000B5886">
        <w:rPr>
          <w:lang w:val="it-IT"/>
        </w:rPr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A90392">
      <w:pPr>
        <w:pStyle w:val="Aneksi"/>
        <w:jc w:val="right"/>
        <w:rPr>
          <w:lang w:val="it-IT"/>
        </w:rPr>
      </w:pPr>
      <w:r w:rsidRPr="004A5273">
        <w:rPr>
          <w:lang w:val="it-IT"/>
        </w:rPr>
        <w:t>Lidhje nr.3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TAKSA VJETORE PER USHTRIMIN E VEPRIMTARISE TE PESHKIMIT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A90392">
      <w:pPr>
        <w:pStyle w:val="Paragrafi"/>
        <w:ind w:left="7200"/>
        <w:rPr>
          <w:lang w:val="it-IT"/>
        </w:rPr>
      </w:pPr>
      <w:r w:rsidRPr="000B5886">
        <w:rPr>
          <w:lang w:val="it-IT"/>
        </w:rPr>
        <w:t>Lekë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I. Peshkimi detar (për 1 anije)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Peshkimi me tratakoce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Anije 200-410 HP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30.000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Anije mbi 410 HP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45.000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Peshkimi pellagjik me trata volante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- Anije 200-410 HP</w:t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  <w:t>15.000</w:t>
      </w:r>
    </w:p>
    <w:p w:rsidR="004A5273" w:rsidRPr="00AB76D2" w:rsidRDefault="004A5273" w:rsidP="004A5273">
      <w:pPr>
        <w:pStyle w:val="Paragrafi"/>
        <w:rPr>
          <w:lang w:val="it-IT"/>
        </w:rPr>
      </w:pPr>
      <w:r w:rsidRPr="00AB76D2">
        <w:rPr>
          <w:lang w:val="it-IT"/>
        </w:rPr>
        <w:t>- Anije mbi 410 HP</w:t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</w:r>
      <w:r w:rsidRPr="00AB76D2">
        <w:rPr>
          <w:lang w:val="it-IT"/>
        </w:rPr>
        <w:tab/>
        <w:t>20.000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Peshk</w:t>
      </w:r>
      <w:r>
        <w:rPr>
          <w:lang w:val="it-IT"/>
        </w:rPr>
        <w:t>imi pellagjik me rrethime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Peshkimi me mjete selektive (grepa, mrezhda etj.)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Peshk</w:t>
      </w:r>
      <w:r>
        <w:rPr>
          <w:lang w:val="it-IT"/>
        </w:rPr>
        <w:t>imi i moluskeve bivalvore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30.000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II. Peshkimi artizanal me mjete të lehta:</w:t>
      </w:r>
    </w:p>
    <w:p w:rsidR="004A5273" w:rsidRPr="00920CA5" w:rsidRDefault="004A5273" w:rsidP="004A5273">
      <w:pPr>
        <w:pStyle w:val="Paragrafi"/>
      </w:pPr>
      <w:r w:rsidRPr="00920CA5">
        <w:t xml:space="preserve">1. Peshkim </w:t>
      </w:r>
      <w:r>
        <w:t>në bregdet (për 1 sanall)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0CA5">
        <w:t>4.000</w:t>
      </w:r>
    </w:p>
    <w:p w:rsidR="004A5273" w:rsidRPr="00920CA5" w:rsidRDefault="004A5273" w:rsidP="004A5273">
      <w:pPr>
        <w:pStyle w:val="Paragrafi"/>
      </w:pPr>
      <w:r w:rsidRPr="00920CA5">
        <w:t>2. Peshkimi në lagunat bregdetare:</w:t>
      </w:r>
    </w:p>
    <w:p w:rsidR="004A5273" w:rsidRPr="00920CA5" w:rsidRDefault="004A5273" w:rsidP="004A5273">
      <w:pPr>
        <w:pStyle w:val="Paragrafi"/>
      </w:pPr>
      <w:r w:rsidRPr="00920CA5">
        <w:t>- në</w:t>
      </w:r>
      <w:r>
        <w:t xml:space="preserve"> lagunë (për një lundër)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20CA5">
        <w:t>4.000</w:t>
      </w:r>
    </w:p>
    <w:p w:rsidR="004A5273" w:rsidRPr="00920CA5" w:rsidRDefault="004A5273" w:rsidP="004A5273">
      <w:pPr>
        <w:pStyle w:val="Paragrafi"/>
      </w:pPr>
      <w:r w:rsidRPr="00920CA5">
        <w:t>- në dajlane (për një peshkatar)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  <w:t>3.000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Peshkimi me ujra të brendshme:</w:t>
      </w:r>
    </w:p>
    <w:p w:rsidR="004A5273" w:rsidRPr="000B5886" w:rsidRDefault="004A5273" w:rsidP="004A5273">
      <w:pPr>
        <w:pStyle w:val="Paragrafi"/>
        <w:rPr>
          <w:lang w:val="it-IT"/>
        </w:rPr>
      </w:pPr>
      <w:r>
        <w:rPr>
          <w:lang w:val="it-IT"/>
        </w:rPr>
        <w:t>- aktiv (për 1 lundër)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në dajlane e prita (për një peshkatar)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Grumbullimi i moluskeve bivalvore për një peshkatar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3.000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Shënim: Për anijet e huaja që do të </w:t>
      </w:r>
      <w:r w:rsidR="00A90392">
        <w:rPr>
          <w:lang w:val="it-IT"/>
        </w:rPr>
        <w:t>marrin licencë</w:t>
      </w:r>
      <w:r w:rsidRPr="000B5886">
        <w:rPr>
          <w:lang w:val="it-IT"/>
        </w:rPr>
        <w:t xml:space="preserve"> peshkimi në ujrat tona teritoriale taksa e lejes së ushtrimit të aktivitetit do të jetë sa dyfishi i anijeve shqiptare.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Nuk i nënshtrohen kësaj takse anijet e autorizuara nga Ministria e Bujqësisë dhe Ushqimit (Drejtoria e Peshkimit) që do të peshkojnë për qëllime studimore-shkencore.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A90392">
      <w:pPr>
        <w:pStyle w:val="Aneksi"/>
        <w:jc w:val="right"/>
        <w:rPr>
          <w:lang w:val="it-IT"/>
        </w:rPr>
      </w:pPr>
      <w:r w:rsidRPr="004A5273">
        <w:rPr>
          <w:lang w:val="it-IT"/>
        </w:rPr>
        <w:t>Lidhja nr.4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TAKSA P</w:t>
      </w:r>
      <w:r w:rsidR="00A90392" w:rsidRPr="00A90392">
        <w:rPr>
          <w:caps/>
          <w:lang w:val="it-IT"/>
        </w:rPr>
        <w:t>ë</w:t>
      </w:r>
      <w:r w:rsidRPr="000B5886">
        <w:rPr>
          <w:lang w:val="it-IT"/>
        </w:rPr>
        <w:t>R SH</w:t>
      </w:r>
      <w:r w:rsidR="00A90392" w:rsidRPr="00A90392">
        <w:rPr>
          <w:caps/>
          <w:lang w:val="it-IT"/>
        </w:rPr>
        <w:t>ë</w:t>
      </w:r>
      <w:r w:rsidRPr="000B5886">
        <w:rPr>
          <w:lang w:val="it-IT"/>
        </w:rPr>
        <w:t>RBIMET Q</w:t>
      </w:r>
      <w:r w:rsidR="00A90392" w:rsidRPr="00A90392">
        <w:rPr>
          <w:caps/>
          <w:lang w:val="it-IT"/>
        </w:rPr>
        <w:t>ë</w:t>
      </w:r>
      <w:r w:rsidRPr="000B5886">
        <w:rPr>
          <w:lang w:val="it-IT"/>
        </w:rPr>
        <w:t xml:space="preserve"> KRYHEN NGA ADMINISTRATA GJYQ</w:t>
      </w:r>
      <w:r w:rsidR="00A90392" w:rsidRPr="00A90392">
        <w:rPr>
          <w:caps/>
          <w:lang w:val="it-IT"/>
        </w:rPr>
        <w:t>ë</w:t>
      </w:r>
      <w:r w:rsidRPr="000B5886">
        <w:rPr>
          <w:lang w:val="it-IT"/>
        </w:rPr>
        <w:t>SORE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NOTERIA DHE ZYRAT E HIPOTEKAVE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A90392">
      <w:pPr>
        <w:pStyle w:val="Paragrafi"/>
        <w:ind w:left="4320"/>
        <w:rPr>
          <w:lang w:val="it-IT"/>
        </w:rPr>
      </w:pPr>
      <w:r w:rsidRPr="000B5886">
        <w:rPr>
          <w:lang w:val="it-IT"/>
        </w:rPr>
        <w:t>Taksë fikse</w:t>
      </w:r>
      <w:r w:rsidRPr="000B5886">
        <w:rPr>
          <w:lang w:val="it-IT"/>
        </w:rPr>
        <w:tab/>
      </w:r>
      <w:r w:rsidR="00A90392">
        <w:rPr>
          <w:lang w:val="it-IT"/>
        </w:rPr>
        <w:tab/>
      </w:r>
      <w:r w:rsidRPr="000B5886">
        <w:rPr>
          <w:lang w:val="it-IT"/>
        </w:rPr>
        <w:t>Taksë proporcinale</w:t>
      </w:r>
    </w:p>
    <w:p w:rsidR="004A5273" w:rsidRPr="000B5886" w:rsidRDefault="004A5273" w:rsidP="00A90392">
      <w:pPr>
        <w:pStyle w:val="Paragrafi"/>
        <w:ind w:left="4320"/>
        <w:rPr>
          <w:lang w:val="it-IT"/>
        </w:rPr>
      </w:pPr>
      <w:r w:rsidRPr="000B5886">
        <w:rPr>
          <w:lang w:val="it-IT"/>
        </w:rPr>
        <w:t xml:space="preserve">në lekë </w:t>
      </w:r>
      <w:r w:rsidRPr="000B5886">
        <w:rPr>
          <w:lang w:val="it-IT"/>
        </w:rPr>
        <w:tab/>
      </w:r>
      <w:r w:rsidR="00A90392">
        <w:rPr>
          <w:lang w:val="it-IT"/>
        </w:rPr>
        <w:tab/>
      </w:r>
      <w:r w:rsidR="00A90392">
        <w:rPr>
          <w:lang w:val="it-IT"/>
        </w:rPr>
        <w:tab/>
      </w:r>
      <w:r w:rsidRPr="000B5886">
        <w:rPr>
          <w:lang w:val="it-IT"/>
        </w:rPr>
        <w:t>ose progresive</w:t>
      </w:r>
    </w:p>
    <w:p w:rsidR="004A5273" w:rsidRPr="000B5886" w:rsidRDefault="004A5273" w:rsidP="002B6771">
      <w:pPr>
        <w:pStyle w:val="Paragrafi"/>
        <w:ind w:left="6480"/>
        <w:rPr>
          <w:lang w:val="it-IT"/>
        </w:rPr>
      </w:pPr>
      <w:r w:rsidRPr="000B5886">
        <w:rPr>
          <w:lang w:val="it-IT"/>
        </w:rPr>
        <w:t>në përqindje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A. Taksa për veprime juridike që kryhen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nga administrata gjyqësore.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regjistrimin e personave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juridik privat (shtetas shqiptar)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 regjistrimin e personave juri-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dik privat (shtetas të huaj)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1.000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Për lëshimin e vërtetimit se perso-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ni nuk ka pengesa ligjore për pajis-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jen me pasaportë për jashtë shtetit.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Për lëshimin nga gjykata të çdo kopje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vendimi e çdo dokumenti që kërkohet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nga të interesuarit.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lëshimin e vërtetimit për shqyrtim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vendimi gjyqësor, penal ose civil i for-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Për lëshimin e dëshmisë së penalitetit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nga zyrat e gjendjes gjyqësore.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7. Për legalizimin e akteve të noterisë nga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Ministria e Drejtësisë.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Kërkesë padi që paraqiten në gjykatë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pension ushqimor.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vërtetimin fakti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për të gjithë paditë e tjera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B. Taksë për veprime që kryhen nga përmbaruesi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gjyqësor: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vënien në ekzekutim të vendimeve e</w:t>
      </w:r>
    </w:p>
    <w:p w:rsidR="004A5273" w:rsidRPr="00920CA5" w:rsidRDefault="004A5273" w:rsidP="004A5273">
      <w:pPr>
        <w:pStyle w:val="Paragrafi"/>
      </w:pPr>
      <w:r w:rsidRPr="00920CA5">
        <w:t>titujve të tjerë ekzekutiv me objekt të</w:t>
      </w:r>
    </w:p>
    <w:p w:rsidR="004A5273" w:rsidRPr="00920CA5" w:rsidRDefault="004A5273" w:rsidP="004A5273">
      <w:pPr>
        <w:pStyle w:val="Paragrafi"/>
      </w:pPr>
      <w:r w:rsidRPr="00920CA5">
        <w:t>pavleftësueshëm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  <w:t>100</w:t>
      </w:r>
    </w:p>
    <w:p w:rsidR="004A5273" w:rsidRPr="00920CA5" w:rsidRDefault="004A5273" w:rsidP="004A5273">
      <w:pPr>
        <w:pStyle w:val="Paragrafi"/>
      </w:pPr>
      <w:r w:rsidRPr="00920CA5">
        <w:t>2. Për vënien në ekzekutim të vendimeve e</w:t>
      </w:r>
    </w:p>
    <w:p w:rsidR="004A5273" w:rsidRPr="00920CA5" w:rsidRDefault="004A5273" w:rsidP="004A5273">
      <w:pPr>
        <w:pStyle w:val="Paragrafi"/>
      </w:pPr>
      <w:r w:rsidRPr="00920CA5">
        <w:t>të tjerë ekzekutiv me objekt të vleftë-</w:t>
      </w:r>
    </w:p>
    <w:p w:rsidR="004A5273" w:rsidRPr="00920CA5" w:rsidRDefault="004A5273" w:rsidP="004A5273">
      <w:pPr>
        <w:pStyle w:val="Paragrafi"/>
      </w:pPr>
      <w:r w:rsidRPr="00920CA5">
        <w:t>sueshëm :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</w:p>
    <w:p w:rsidR="004A5273" w:rsidRPr="00920CA5" w:rsidRDefault="004A5273" w:rsidP="004A5273">
      <w:pPr>
        <w:pStyle w:val="Paragrafi"/>
      </w:pPr>
      <w:r>
        <w:t>- kundrejt shtetasve</w:t>
      </w:r>
      <w:r>
        <w:tab/>
      </w:r>
      <w:r>
        <w:tab/>
      </w:r>
      <w:r>
        <w:tab/>
      </w:r>
      <w:r>
        <w:tab/>
      </w:r>
      <w:r>
        <w:tab/>
      </w:r>
      <w:r w:rsidRPr="00920CA5">
        <w:t>2</w:t>
      </w:r>
    </w:p>
    <w:p w:rsidR="004A5273" w:rsidRPr="00920CA5" w:rsidRDefault="004A5273" w:rsidP="004A5273">
      <w:pPr>
        <w:pStyle w:val="Paragrafi"/>
      </w:pPr>
      <w:r w:rsidRPr="00920CA5">
        <w:t xml:space="preserve">- </w:t>
      </w:r>
      <w:r>
        <w:t>kundrejt personave juridik</w:t>
      </w:r>
      <w:r>
        <w:tab/>
      </w:r>
      <w:r>
        <w:tab/>
      </w:r>
      <w:r>
        <w:tab/>
      </w:r>
      <w:r>
        <w:tab/>
      </w:r>
      <w:r w:rsidRPr="00920CA5">
        <w:t>5</w:t>
      </w:r>
    </w:p>
    <w:p w:rsidR="004A5273" w:rsidRPr="004A5273" w:rsidRDefault="004A5273" w:rsidP="004A5273">
      <w:pPr>
        <w:pStyle w:val="Paragrafi"/>
        <w:rPr>
          <w:lang w:val="it-IT"/>
        </w:rPr>
      </w:pPr>
      <w:r w:rsidRPr="004A5273">
        <w:rPr>
          <w:lang w:val="it-IT"/>
        </w:rPr>
        <w:t xml:space="preserve">3. Për lajmërimet dhe veprimet e tjera të </w:t>
      </w:r>
    </w:p>
    <w:p w:rsidR="004A5273" w:rsidRPr="004A5273" w:rsidRDefault="004A5273" w:rsidP="004A5273">
      <w:pPr>
        <w:pStyle w:val="Paragrafi"/>
        <w:rPr>
          <w:lang w:val="it-IT"/>
        </w:rPr>
      </w:pPr>
      <w:r w:rsidRPr="004A5273">
        <w:rPr>
          <w:lang w:val="it-IT"/>
        </w:rPr>
        <w:t>përmbaruesit gjyqësor.</w:t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</w:r>
      <w:r w:rsidRPr="004A5273">
        <w:rPr>
          <w:lang w:val="it-IT"/>
        </w:rPr>
        <w:tab/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4A5273">
        <w:rPr>
          <w:lang w:val="it-IT"/>
        </w:rPr>
        <w:t>4. Për lëshime nga përmb</w:t>
      </w:r>
      <w:r w:rsidRPr="000B5886">
        <w:rPr>
          <w:lang w:val="it-IT"/>
        </w:rPr>
        <w:t>aruesi gjyqësor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të çdo lloj akti ose dokumenti të kër-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kuar nga të interesuarit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vënien në ekzekutim të vendimeve me</w:t>
      </w:r>
    </w:p>
    <w:p w:rsidR="004A5273" w:rsidRPr="00920CA5" w:rsidRDefault="004A5273" w:rsidP="004A5273">
      <w:pPr>
        <w:pStyle w:val="Paragrafi"/>
      </w:pPr>
      <w:r w:rsidRPr="00920CA5">
        <w:t>objekt pension ushqimor.</w:t>
      </w:r>
      <w:r w:rsidRPr="00920CA5">
        <w:tab/>
      </w:r>
      <w:r w:rsidRPr="00920CA5">
        <w:tab/>
      </w:r>
      <w:r w:rsidRPr="00920CA5">
        <w:tab/>
      </w:r>
      <w:r w:rsidRPr="00920CA5">
        <w:tab/>
        <w:t>25</w:t>
      </w:r>
    </w:p>
    <w:p w:rsidR="004A5273" w:rsidRPr="00920CA5" w:rsidRDefault="004A5273" w:rsidP="004A5273">
      <w:pPr>
        <w:pStyle w:val="Paragrafi"/>
      </w:pPr>
      <w:r w:rsidRPr="00920CA5">
        <w:t>C. Veprime që kryhen nga zyrat noteriale: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Përpilimi i testamenteve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Kontrata për kalim të pronësisë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Prokura (redaktim)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të përgjithshme.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të posaçme.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Akte noteriale të ndryshme (redaktim).</w:t>
      </w:r>
      <w:r w:rsidRPr="000B5886">
        <w:rPr>
          <w:lang w:val="it-IT"/>
        </w:rPr>
        <w:tab/>
      </w:r>
      <w:r w:rsidRPr="000B5886">
        <w:rPr>
          <w:lang w:val="it-IT"/>
        </w:rPr>
        <w:tab/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Vendim për dëshmi trashëgimie.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Kopjim dhe vërtetim njësia me origjinalin.</w:t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 7. Vërtetim përkthimi dhe vërtetim njësia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me origjinalin.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Vërtetim firme në banesa ose spitale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20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D. Taksat për veprimet që kryhen në zyrat e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hipotekave: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regjistrimin e vendimit , i cili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përmban fitimin ose njohjen e pronësisë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mbi sendet e palujtshme, që deklaron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pavlefshme veprimet juridike për kalimin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 pronësisë të regjistruar më parë.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 regjistrimin e dëshmisë së trashëgi-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misë në lidhje me fitimin me anë të tra-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shëgimisë të pronësisë mbi sende të pa-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lujtshme.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Për regjistrimin e vënies sekuestrës mbi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sendet e palujtshme.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50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Për heqjen e ipotekës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40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lëshimin e çdo dëshmie të interesuarve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nga zyrat e ipotekës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E. Taksa e akteve dhe e pullës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lëshimin e certifikatave të gjendjes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civile.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15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 lëshimin e pasaportave të bren-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dshme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20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Për regjistrimin përfundimtar të vend-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banimit të ri.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4. Për marrjen e çdo akti të emërtuar ose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zhdukur të gjendjes civile, si dhe për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korrigjimet e tyre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5. Për rregjistrimin e dhënies së shtetësisë.</w:t>
      </w:r>
      <w:r w:rsidRPr="000B5886">
        <w:rPr>
          <w:lang w:val="it-IT"/>
        </w:rPr>
        <w:tab/>
      </w:r>
      <w:r w:rsidRPr="000B5886">
        <w:rPr>
          <w:lang w:val="it-IT"/>
        </w:rPr>
        <w:tab/>
        <w:t>300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6. Për regjistrimin e lënies së shtetësisë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çdo person madhor.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Pr="000B5886">
        <w:rPr>
          <w:lang w:val="it-IT"/>
        </w:rPr>
        <w:t>300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7. Për regjistrimin e vendimit të ndërrimit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të emrit ose mbiemrit.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300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8. Për çdo lidhje martese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  <w:t>100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4A5273" w:rsidRDefault="004A5273" w:rsidP="0062070E">
      <w:pPr>
        <w:pStyle w:val="Aneksi"/>
        <w:jc w:val="right"/>
        <w:rPr>
          <w:lang w:val="it-IT"/>
        </w:rPr>
      </w:pPr>
      <w:r w:rsidRPr="004A5273">
        <w:rPr>
          <w:lang w:val="it-IT"/>
        </w:rPr>
        <w:t>Lidhja nr.5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TAKSAT PëR SHëRBIMET PRIVATE Të RADIOKOMUNIKACIONIT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I. Taksat për stacionet që punojnë në brezin 26-500 MHZ</w:t>
      </w:r>
      <w:r w:rsidR="00114730">
        <w:rPr>
          <w:lang w:val="it-IT"/>
        </w:rPr>
        <w:t xml:space="preserve"> </w:t>
      </w:r>
      <w:r w:rsidRPr="000B5886">
        <w:rPr>
          <w:lang w:val="it-IT"/>
        </w:rPr>
        <w:t>(përjashtuar ata që trajtohen në kreun II deri VI).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Ndërlidhje ndërmjet dhënies marrësave (e dyanshme)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Ndërlidhje ndërmjet stacioneve fikse kur largësia në vijë ajrore midis tyre është: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 xml:space="preserve">- deri në 10 </w:t>
      </w:r>
      <w:r w:rsidR="00114730">
        <w:rPr>
          <w:lang w:val="it-IT"/>
        </w:rPr>
        <w:t>km.........................700</w:t>
      </w:r>
      <w:r w:rsidR="00114730">
        <w:rPr>
          <w:lang w:val="it-IT"/>
        </w:rPr>
        <w:tab/>
      </w:r>
      <w:r w:rsidR="00114730">
        <w:rPr>
          <w:lang w:val="it-IT"/>
        </w:rPr>
        <w:tab/>
      </w:r>
      <w:r w:rsidRPr="000B5886">
        <w:rPr>
          <w:lang w:val="it-IT"/>
        </w:rPr>
        <w:t>lekë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deri në 30 k</w:t>
      </w:r>
      <w:r w:rsidR="00114730">
        <w:rPr>
          <w:lang w:val="it-IT"/>
        </w:rPr>
        <w:t>m .......................2.500</w:t>
      </w:r>
      <w:r w:rsidR="00114730">
        <w:rPr>
          <w:lang w:val="it-IT"/>
        </w:rPr>
        <w:tab/>
      </w:r>
      <w:r w:rsidRPr="000B5886">
        <w:rPr>
          <w:lang w:val="it-IT"/>
        </w:rPr>
        <w:t>"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deri në 50 k</w:t>
      </w:r>
      <w:r w:rsidR="00114730">
        <w:rPr>
          <w:lang w:val="it-IT"/>
        </w:rPr>
        <w:t>m .......................5.000</w:t>
      </w:r>
      <w:r w:rsidR="00114730">
        <w:rPr>
          <w:lang w:val="it-IT"/>
        </w:rPr>
        <w:tab/>
      </w:r>
      <w:r w:rsidRPr="000B5886">
        <w:rPr>
          <w:lang w:val="it-IT"/>
        </w:rPr>
        <w:t>"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mbi 50 km ..</w:t>
      </w:r>
      <w:r w:rsidR="00114730">
        <w:rPr>
          <w:lang w:val="it-IT"/>
        </w:rPr>
        <w:t>........................10.000</w:t>
      </w:r>
      <w:r w:rsidR="00114730">
        <w:rPr>
          <w:lang w:val="it-IT"/>
        </w:rPr>
        <w:tab/>
      </w:r>
      <w:r w:rsidRPr="000B5886">
        <w:rPr>
          <w:lang w:val="it-IT"/>
        </w:rPr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B.Ndërlidhje e një stacioni fiks me një të lëvizshëm ose ndërmjet dy stacioneve të lëvizshëm, kur largësia maksimale e ndërlidhjes është: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deri  në 10 km</w:t>
      </w:r>
      <w:r w:rsidR="00114730">
        <w:rPr>
          <w:lang w:val="it-IT"/>
        </w:rPr>
        <w:t>...........................350</w:t>
      </w:r>
      <w:r w:rsidR="00114730">
        <w:rPr>
          <w:lang w:val="it-IT"/>
        </w:rPr>
        <w:tab/>
      </w:r>
      <w:r w:rsidRPr="000B5886">
        <w:rPr>
          <w:lang w:val="it-IT"/>
        </w:rPr>
        <w:t>lekë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deri në 30 km ..........................1.300</w:t>
      </w:r>
      <w:r w:rsidRPr="000B5886">
        <w:rPr>
          <w:lang w:val="it-IT"/>
        </w:rPr>
        <w:tab/>
        <w:t>"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deri në 50 km ..........................2.500</w:t>
      </w:r>
      <w:r w:rsidRPr="000B5886">
        <w:rPr>
          <w:lang w:val="it-IT"/>
        </w:rPr>
        <w:tab/>
        <w:t>"</w:t>
      </w:r>
    </w:p>
    <w:p w:rsidR="004A5273" w:rsidRPr="000B5886" w:rsidRDefault="004A5273" w:rsidP="00114730">
      <w:pPr>
        <w:pStyle w:val="Paragrafi"/>
        <w:ind w:left="720"/>
        <w:rPr>
          <w:lang w:val="it-IT"/>
        </w:rPr>
      </w:pPr>
      <w:r w:rsidRPr="000B5886">
        <w:rPr>
          <w:lang w:val="it-IT"/>
        </w:rPr>
        <w:t>- mbi 50 km.....</w:t>
      </w:r>
      <w:r w:rsidR="00114730">
        <w:rPr>
          <w:lang w:val="it-IT"/>
        </w:rPr>
        <w:t>.........................5.000</w:t>
      </w:r>
      <w:r w:rsidR="00114730">
        <w:rPr>
          <w:lang w:val="it-IT"/>
        </w:rPr>
        <w:tab/>
      </w:r>
      <w:r w:rsidRPr="000B5886">
        <w:rPr>
          <w:lang w:val="it-IT"/>
        </w:rPr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C. Ndërlidhje ndërmjet një stacioni fiks dhe shumë stacioneve të lëvizshëm ose ndërmjet shumë stacioneve të lëvizshëm.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Në këtë rast zbatohen taksat e paragrafit 1.B me një koeficient reduktimi si më poshtë: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1 deri në 5 stacione të lëvizshme..........</w:t>
      </w:r>
      <w:r w:rsidRPr="000B5886">
        <w:rPr>
          <w:lang w:val="it-IT"/>
        </w:rPr>
        <w:tab/>
        <w:t>1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6 deri në 20 stacione të lëvizshme ........</w:t>
      </w:r>
      <w:r w:rsidRPr="000B5886">
        <w:rPr>
          <w:lang w:val="it-IT"/>
        </w:rPr>
        <w:tab/>
        <w:t>0,8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21 deri në 35 stacione të lëvizshëm........</w:t>
      </w:r>
      <w:r w:rsidRPr="000B5886">
        <w:rPr>
          <w:lang w:val="it-IT"/>
        </w:rPr>
        <w:tab/>
        <w:t>0,6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Nga 36 deri në 50 stacione të lëvizshëm........</w:t>
      </w:r>
      <w:r w:rsidRPr="000B5886">
        <w:rPr>
          <w:lang w:val="it-IT"/>
        </w:rPr>
        <w:tab/>
        <w:t>0,4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Mbi 50 stacione të </w:t>
      </w:r>
      <w:r>
        <w:rPr>
          <w:lang w:val="it-IT"/>
        </w:rPr>
        <w:t>lëvizshëm.....................</w:t>
      </w:r>
      <w:r>
        <w:rPr>
          <w:lang w:val="it-IT"/>
        </w:rPr>
        <w:tab/>
      </w:r>
      <w:r w:rsidRPr="000B5886">
        <w:rPr>
          <w:lang w:val="it-IT"/>
        </w:rPr>
        <w:t>0,2</w:t>
      </w:r>
    </w:p>
    <w:p w:rsidR="004A5273" w:rsidRPr="000B5886" w:rsidRDefault="004A5273" w:rsidP="004A5273">
      <w:pPr>
        <w:pStyle w:val="Paragrafi"/>
        <w:rPr>
          <w:lang w:val="it-IT"/>
        </w:rPr>
      </w:pP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Ndërlidhje ndërmjet stacioneve dhënës dhe stacioneve marrës (e njëashme)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Sipas rastit zbatohen respektivisht taksat e paragrafeve 1A, 1B ose 1C të shëmëzuara me një koeficient reduktimi 0,7.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3. Pët lejet e lëshuara me afat deri në një muaj (përfshi dhe aparaturat e futura për dem</w:t>
      </w:r>
      <w:r w:rsidR="00114730">
        <w:rPr>
          <w:lang w:val="it-IT"/>
        </w:rPr>
        <w:t xml:space="preserve">onstrim) taksa e lejes është </w:t>
      </w:r>
      <w:r w:rsidR="00114730">
        <w:rPr>
          <w:lang w:val="it-IT"/>
        </w:rPr>
        <w:tab/>
      </w:r>
      <w:r w:rsidRPr="000B5886">
        <w:rPr>
          <w:lang w:val="it-IT"/>
        </w:rPr>
        <w:t>1.000 lekë.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II. Taksat për stacionet private të bordit të anijeve dhe avioneve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Taksa vjetore e lejes për stacionet e bordit</w:t>
      </w:r>
    </w:p>
    <w:p w:rsidR="004A5273" w:rsidRPr="00920CA5" w:rsidRDefault="004A5273" w:rsidP="004A5273">
      <w:pPr>
        <w:pStyle w:val="Paragrafi"/>
      </w:pPr>
      <w:r w:rsidRPr="00920CA5">
        <w:t>- Dhënës me fuqi deri 400 wat............</w:t>
      </w:r>
      <w:r w:rsidRPr="00920CA5">
        <w:tab/>
        <w:t>200 lekë</w:t>
      </w:r>
    </w:p>
    <w:p w:rsidR="004A5273" w:rsidRPr="00920CA5" w:rsidRDefault="004A5273" w:rsidP="004A5273">
      <w:pPr>
        <w:pStyle w:val="Paragrafi"/>
      </w:pPr>
      <w:r w:rsidRPr="00920CA5">
        <w:t>- Dhënës me fuqi mbi 400 wat ............</w:t>
      </w:r>
      <w:r w:rsidRPr="00920CA5">
        <w:tab/>
        <w:t>500  "</w:t>
      </w:r>
    </w:p>
    <w:p w:rsidR="004A5273" w:rsidRPr="00920CA5" w:rsidRDefault="004A5273" w:rsidP="004A5273">
      <w:pPr>
        <w:pStyle w:val="Paragrafi"/>
      </w:pPr>
      <w:r w:rsidRPr="00920CA5">
        <w:t>- Dhënës portativ i valeve metrike (përja-</w:t>
      </w:r>
    </w:p>
    <w:p w:rsidR="004A5273" w:rsidRPr="00920CA5" w:rsidRDefault="004A5273" w:rsidP="004A5273">
      <w:pPr>
        <w:pStyle w:val="Paragrafi"/>
      </w:pPr>
      <w:r w:rsidRPr="00920CA5">
        <w:t>shtuar dhënësat e kërkimit të ndihmës)...</w:t>
      </w:r>
      <w:r w:rsidRPr="00920CA5">
        <w:tab/>
        <w:t>120  "</w:t>
      </w:r>
    </w:p>
    <w:p w:rsidR="004A5273" w:rsidRPr="00920CA5" w:rsidRDefault="004A5273" w:rsidP="004A5273">
      <w:pPr>
        <w:pStyle w:val="Paragrafi"/>
      </w:pPr>
      <w:r w:rsidRPr="00920CA5">
        <w:t>III. Taksat për stacionet radiorele që përdorin frekuenca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mbi 1 GHz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Brezi 23,5-23,6              GHz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1.a. Për radiorele me një kanal telefonik ose tran-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smetim të dhënash......................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  <w:t>600 lekë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1.b. Për radiorele me një kanal radiofonik</w:t>
      </w:r>
      <w:r w:rsidRPr="000B5886">
        <w:rPr>
          <w:lang w:val="it-IT"/>
        </w:rPr>
        <w:tab/>
        <w:t xml:space="preserve">750 </w:t>
      </w:r>
      <w:r w:rsidR="00114730">
        <w:rPr>
          <w:lang w:val="it-IT"/>
        </w:rPr>
        <w:t xml:space="preserve">  </w:t>
      </w:r>
      <w:r w:rsidRPr="000B5886">
        <w:rPr>
          <w:lang w:val="it-IT"/>
        </w:rPr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1.c. Për radiorele me një kanal figure....</w:t>
      </w:r>
      <w:r w:rsidRPr="000B5886">
        <w:rPr>
          <w:lang w:val="it-IT"/>
        </w:rPr>
        <w:tab/>
        <w:t>1.250 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Brezat e tjerë të frekuencave: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2.a. Ndërlidhje një drejtimshe ndërmjet dy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stacioneve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Taksa të paguhet në vartësi të gjërësisë (1)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brezit të frekuencave që okupotohet nga dhënia: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Për L deri në 1 </w:t>
      </w:r>
      <w:r>
        <w:rPr>
          <w:lang w:val="it-IT"/>
        </w:rPr>
        <w:t>MHz...........................</w:t>
      </w:r>
      <w:r>
        <w:rPr>
          <w:lang w:val="it-IT"/>
        </w:rPr>
        <w:tab/>
      </w:r>
      <w:r w:rsidRPr="000B5886">
        <w:rPr>
          <w:lang w:val="it-IT"/>
        </w:rPr>
        <w:t>1.700 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L mbi 1 MHz deri në 10 MHz.......</w:t>
      </w:r>
      <w:r w:rsidRPr="000B5886">
        <w:rPr>
          <w:lang w:val="it-IT"/>
        </w:rPr>
        <w:tab/>
        <w:t xml:space="preserve">2.400 "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L mbi 10 MHz..............................</w:t>
      </w:r>
      <w:r w:rsidRPr="000B5886">
        <w:rPr>
          <w:lang w:val="it-IT"/>
        </w:rPr>
        <w:tab/>
        <w:t>3.100 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2.b. Ndërlidhja dy drejtimshe ndërmjet dy stacioneve.</w:t>
      </w:r>
    </w:p>
    <w:p w:rsidR="004A5273" w:rsidRPr="00920CA5" w:rsidRDefault="004A5273" w:rsidP="004A5273">
      <w:pPr>
        <w:pStyle w:val="Paragrafi"/>
      </w:pPr>
      <w:r w:rsidRPr="000B5886">
        <w:rPr>
          <w:lang w:val="it-IT"/>
        </w:rPr>
        <w:t xml:space="preserve"> </w:t>
      </w:r>
      <w:r w:rsidRPr="00920CA5">
        <w:t>Të njëjtat taksa me ato të pikës 2.a të shumëzu-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ara me 2.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2.c. Ndërlidhje e disa stacioneve vijuese. Të njëjtat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taksa me ato të pikave 2.a ose 2.b të shumëzuara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me numrin e stacioneve minus një.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IV. Taksa për marrje nga sateliti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Për çdo stacion tokësor..........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114730">
        <w:rPr>
          <w:lang w:val="it-IT"/>
        </w:rPr>
        <w:t xml:space="preserve"> </w:t>
      </w:r>
      <w:r w:rsidRPr="000B5886">
        <w:rPr>
          <w:lang w:val="it-IT"/>
        </w:rPr>
        <w:t>300 lekë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V. Taksat për shërbimin radioamator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Taksa vjetore e lejes për stacionet amatore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1.a. Stacion amator personal ose i radioklubit.</w:t>
      </w:r>
      <w:r w:rsidR="00114730">
        <w:rPr>
          <w:lang w:val="it-IT"/>
        </w:rPr>
        <w:t xml:space="preserve">    </w:t>
      </w:r>
      <w:r w:rsidRPr="000B5886">
        <w:rPr>
          <w:lang w:val="it-IT"/>
        </w:rPr>
        <w:t>100</w:t>
      </w:r>
      <w:r w:rsidRPr="000B5886">
        <w:rPr>
          <w:lang w:val="it-IT"/>
        </w:rPr>
        <w:tab/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1.b. Taksë leje për përdorimin e një stacioni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 amator nga çdo operator i veçantë......</w:t>
      </w:r>
      <w:r w:rsidR="00114730">
        <w:rPr>
          <w:lang w:val="it-IT"/>
        </w:rPr>
        <w:tab/>
        <w:t xml:space="preserve">              </w:t>
      </w:r>
      <w:r w:rsidRPr="000B5886">
        <w:rPr>
          <w:lang w:val="it-IT"/>
        </w:rPr>
        <w:t>10</w:t>
      </w:r>
      <w:r w:rsidRPr="000B5886">
        <w:rPr>
          <w:lang w:val="it-IT"/>
        </w:rPr>
        <w:tab/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1.c. Stacion amator i huaj, me qëndrim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përkohshëm në vendin tonë për më pak se tre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muaj dhe e pa rinovueshme gjatë vitit.</w:t>
      </w:r>
      <w:r w:rsidRPr="000B5886">
        <w:rPr>
          <w:lang w:val="it-IT"/>
        </w:rPr>
        <w:tab/>
      </w:r>
      <w:r w:rsidR="00114730">
        <w:rPr>
          <w:lang w:val="it-IT"/>
        </w:rPr>
        <w:tab/>
        <w:t xml:space="preserve">   </w:t>
      </w:r>
      <w:r w:rsidRPr="000B5886">
        <w:rPr>
          <w:lang w:val="it-IT"/>
        </w:rPr>
        <w:t>50 USD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1.d. Taksa vjetore e lejes për përdorimin e një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stacioni marrës të destinuar për të dëgjuar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dhëniet e stacioneve radiamatore.....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114730">
        <w:rPr>
          <w:lang w:val="it-IT"/>
        </w:rPr>
        <w:t xml:space="preserve">   </w:t>
      </w:r>
      <w:r w:rsidRPr="000B5886">
        <w:rPr>
          <w:lang w:val="it-IT"/>
        </w:rPr>
        <w:t>30 lekë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VI. Taksat për stacionet e radiopërhapjes (zanore dhe televiziv)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 Për një stacion me zonë mbulimi deri 15 km nga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qendra e dhënies.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1.a. Për programet televizive: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Taksssa vjetore e lejes................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114730">
        <w:rPr>
          <w:lang w:val="it-IT"/>
        </w:rPr>
        <w:t xml:space="preserve">     </w:t>
      </w:r>
      <w:r w:rsidRPr="000B5886">
        <w:rPr>
          <w:lang w:val="it-IT"/>
        </w:rPr>
        <w:t>80.000 lekë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1.b. Për persëritësat televiziv të programeve të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 huaja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vjetore e lejes...................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114730">
        <w:rPr>
          <w:lang w:val="it-IT"/>
        </w:rPr>
        <w:t xml:space="preserve">    1.200     </w:t>
      </w:r>
      <w:r w:rsidRPr="000B5886">
        <w:rPr>
          <w:lang w:val="it-IT"/>
        </w:rPr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1.c. Për programet e radios 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vjetore e lejes..................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562CDF">
        <w:rPr>
          <w:lang w:val="it-IT"/>
        </w:rPr>
        <w:t xml:space="preserve">   </w:t>
      </w:r>
      <w:r w:rsidRPr="000B5886">
        <w:rPr>
          <w:lang w:val="it-IT"/>
        </w:rPr>
        <w:t xml:space="preserve">17.000 </w:t>
      </w:r>
      <w:r w:rsidR="00562CDF">
        <w:rPr>
          <w:lang w:val="it-IT"/>
        </w:rPr>
        <w:t xml:space="preserve">   </w:t>
      </w:r>
      <w:r w:rsidRPr="000B5886">
        <w:rPr>
          <w:lang w:val="it-IT"/>
        </w:rPr>
        <w:t xml:space="preserve"> 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1.d. Përsëritësat e radios të programeve të huaja: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vjetore e lejes..................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562CDF">
        <w:rPr>
          <w:lang w:val="it-IT"/>
        </w:rPr>
        <w:t xml:space="preserve">     </w:t>
      </w:r>
      <w:r w:rsidRPr="000B5886">
        <w:rPr>
          <w:lang w:val="it-IT"/>
        </w:rPr>
        <w:t xml:space="preserve">1.100  </w:t>
      </w:r>
      <w:r w:rsidR="00562CDF">
        <w:rPr>
          <w:lang w:val="it-IT"/>
        </w:rPr>
        <w:t xml:space="preserve">   </w:t>
      </w:r>
      <w:r w:rsidRPr="000B5886">
        <w:rPr>
          <w:lang w:val="it-IT"/>
        </w:rPr>
        <w:t>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 Për një rrjet që ka si objekt mbulimin e gjithë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territorit të vendit.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2.a. Për programet televizive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- Taksa vjetore e lejes.................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="00562CDF">
        <w:rPr>
          <w:lang w:val="it-IT"/>
        </w:rPr>
        <w:t xml:space="preserve">     </w:t>
      </w:r>
      <w:r w:rsidRPr="000B5886">
        <w:rPr>
          <w:lang w:val="it-IT"/>
        </w:rPr>
        <w:t>300.000  "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2.b. Për programet e radios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 xml:space="preserve">- Taksa vjetore e lejes për të gjithë rrjetin </w:t>
      </w:r>
    </w:p>
    <w:p w:rsidR="004A5273" w:rsidRPr="000B5886" w:rsidRDefault="004A5273" w:rsidP="004A5273">
      <w:pPr>
        <w:pStyle w:val="Paragrafi"/>
        <w:rPr>
          <w:lang w:val="it-IT"/>
        </w:rPr>
      </w:pPr>
      <w:r w:rsidRPr="000B5886">
        <w:rPr>
          <w:lang w:val="it-IT"/>
        </w:rPr>
        <w:t>jo më shumë se</w:t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 w:rsidRPr="000B5886">
        <w:rPr>
          <w:lang w:val="it-IT"/>
        </w:rPr>
        <w:tab/>
      </w:r>
      <w:r>
        <w:rPr>
          <w:lang w:val="it-IT"/>
        </w:rPr>
        <w:tab/>
      </w:r>
      <w:r w:rsidR="00562CDF">
        <w:rPr>
          <w:lang w:val="it-IT"/>
        </w:rPr>
        <w:t xml:space="preserve">     </w:t>
      </w:r>
      <w:r w:rsidRPr="000B5886">
        <w:rPr>
          <w:lang w:val="it-IT"/>
        </w:rPr>
        <w:t>200.000  "</w:t>
      </w:r>
    </w:p>
    <w:p w:rsidR="004A5273" w:rsidRPr="00920CA5" w:rsidRDefault="004A5273" w:rsidP="004A5273">
      <w:pPr>
        <w:pStyle w:val="Paragrafi"/>
      </w:pPr>
      <w:r w:rsidRPr="004A5273">
        <w:t xml:space="preserve">2.c.  </w:t>
      </w:r>
      <w:r w:rsidRPr="00920CA5">
        <w:t>Për një rrjet televiziv që shpërndahet me</w:t>
      </w:r>
    </w:p>
    <w:p w:rsidR="004A5273" w:rsidRPr="00920CA5" w:rsidRDefault="004A5273" w:rsidP="004A5273">
      <w:pPr>
        <w:pStyle w:val="Paragrafi"/>
      </w:pPr>
      <w:r w:rsidRPr="00920CA5">
        <w:t>kabëll:...............................</w:t>
      </w:r>
      <w:r w:rsidRPr="00920CA5">
        <w:tab/>
      </w:r>
      <w:r w:rsidRPr="00920CA5">
        <w:tab/>
      </w:r>
      <w:r w:rsidRPr="00920CA5">
        <w:tab/>
      </w:r>
      <w:r w:rsidR="00562CDF">
        <w:t xml:space="preserve">        2.000   </w:t>
      </w:r>
      <w:r w:rsidRPr="00920CA5">
        <w:t>"</w:t>
      </w:r>
    </w:p>
    <w:p w:rsidR="004A5273" w:rsidRPr="00920CA5" w:rsidRDefault="004A5273" w:rsidP="004A5273">
      <w:pPr>
        <w:pStyle w:val="Paragrafi"/>
      </w:pPr>
      <w:r w:rsidRPr="00920CA5">
        <w:t>2.d.  Për një rrjet radioje që shpërndahet me kabëll:</w:t>
      </w:r>
    </w:p>
    <w:p w:rsidR="004A5273" w:rsidRPr="00920CA5" w:rsidRDefault="004A5273" w:rsidP="004A5273">
      <w:pPr>
        <w:pStyle w:val="Paragrafi"/>
      </w:pPr>
      <w:r w:rsidRPr="00920CA5">
        <w:t>- Taksa vjetore e lejes....................</w:t>
      </w:r>
      <w:r w:rsidRPr="00920CA5">
        <w:tab/>
      </w:r>
      <w:r w:rsidRPr="00920CA5">
        <w:tab/>
      </w:r>
      <w:r w:rsidR="00F21120">
        <w:tab/>
      </w:r>
      <w:r w:rsidRPr="00920CA5">
        <w:t>100  "</w:t>
      </w:r>
    </w:p>
    <w:p w:rsidR="004A5273" w:rsidRPr="00920CA5" w:rsidRDefault="004A5273" w:rsidP="004A5273">
      <w:pPr>
        <w:pStyle w:val="Paragrafi"/>
      </w:pPr>
      <w:r w:rsidRPr="00920CA5">
        <w:t>3. Lejet për radiopërhapje zanore dhe televizive, programet e të cilave karakterizohen nga mungesa e interesave financiare dhe ushtrohen nga organizatat ose shoqatat e njohura me ligj në fushën kulturore, etnike, politike dhe fetare, paguajnë taksat e parashikuara në paragrafet 1a, 1c,2a,2b,2c dhe 2 d në masën 25 për qind.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C37443">
      <w:pPr>
        <w:pStyle w:val="Aneksi"/>
        <w:jc w:val="right"/>
      </w:pPr>
      <w:r w:rsidRPr="00920CA5">
        <w:t>Lidhja nr.6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Paragrafi"/>
      </w:pPr>
      <w:r w:rsidRPr="00920CA5">
        <w:t>TAKSA E QARKULLIMIT T</w:t>
      </w:r>
      <w:r w:rsidRPr="00C37443">
        <w:rPr>
          <w:caps/>
        </w:rPr>
        <w:t>ë</w:t>
      </w:r>
      <w:r w:rsidRPr="00920CA5">
        <w:t xml:space="preserve"> AUTOMJETEVE T</w:t>
      </w:r>
      <w:r w:rsidRPr="00C37443">
        <w:rPr>
          <w:caps/>
        </w:rPr>
        <w:t>ë</w:t>
      </w:r>
      <w:r w:rsidRPr="00920CA5">
        <w:t xml:space="preserve"> HUAJA N</w:t>
      </w:r>
      <w:r w:rsidRPr="00C37443">
        <w:rPr>
          <w:caps/>
        </w:rPr>
        <w:t>ë</w:t>
      </w:r>
      <w:r w:rsidRPr="00920CA5">
        <w:t xml:space="preserve"> USD</w:t>
      </w:r>
    </w:p>
    <w:p w:rsidR="004A5273" w:rsidRPr="00920CA5" w:rsidRDefault="004A5273" w:rsidP="004A5273">
      <w:pPr>
        <w:pStyle w:val="Paragrafi"/>
      </w:pPr>
    </w:p>
    <w:p w:rsidR="004A5273" w:rsidRPr="00920CA5" w:rsidRDefault="004A5273" w:rsidP="004A5273">
      <w:pPr>
        <w:pStyle w:val="Paragrafi"/>
      </w:pPr>
      <w:r w:rsidRPr="00920CA5">
        <w:t xml:space="preserve">- Për veturat e udhëtarëve për çdo ditë ose pjese të ditës </w:t>
      </w:r>
      <w:r w:rsidRPr="00920CA5">
        <w:tab/>
      </w:r>
      <w:r w:rsidRPr="00920CA5">
        <w:tab/>
        <w:t>1</w:t>
      </w:r>
    </w:p>
    <w:p w:rsidR="004A5273" w:rsidRPr="00920CA5" w:rsidRDefault="004A5273" w:rsidP="004A5273">
      <w:pPr>
        <w:pStyle w:val="Paragrafi"/>
      </w:pPr>
      <w:r w:rsidRPr="00920CA5">
        <w:t>- Për autobuzet për udhtarë km në tokën shqiptare</w:t>
      </w:r>
      <w:r w:rsidRPr="00920CA5">
        <w:tab/>
      </w:r>
      <w:r w:rsidRPr="00920CA5">
        <w:tab/>
      </w:r>
      <w:r w:rsidRPr="00920CA5">
        <w:tab/>
        <w:t>0.002</w:t>
      </w:r>
    </w:p>
    <w:p w:rsidR="004A5273" w:rsidRPr="00920CA5" w:rsidRDefault="004A5273" w:rsidP="004A5273">
      <w:pPr>
        <w:pStyle w:val="Paragrafi"/>
      </w:pPr>
      <w:r w:rsidRPr="00920CA5">
        <w:t>Kjo taksë nuk mund të jetë më e vogël se 5 USD për çdo</w:t>
      </w:r>
      <w:r>
        <w:t xml:space="preserve"> </w:t>
      </w:r>
      <w:r w:rsidRPr="00920CA5">
        <w:t>ditë.</w:t>
      </w:r>
    </w:p>
    <w:p w:rsidR="004A5273" w:rsidRPr="00920CA5" w:rsidRDefault="004A5273" w:rsidP="004A5273">
      <w:pPr>
        <w:pStyle w:val="Paragrafi"/>
      </w:pPr>
      <w:r w:rsidRPr="00920CA5">
        <w:t>- Për kamionët e rimorkio kamjoni për çdo ton kilimetër</w:t>
      </w:r>
    </w:p>
    <w:p w:rsidR="004A5273" w:rsidRPr="00920CA5" w:rsidRDefault="004A5273" w:rsidP="004A5273">
      <w:pPr>
        <w:pStyle w:val="Paragrafi"/>
      </w:pPr>
      <w:r w:rsidRPr="00920CA5">
        <w:t>në tokën shqiptare.</w:t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</w:r>
      <w:r w:rsidRPr="00920CA5">
        <w:tab/>
        <w:t>0.02</w:t>
      </w:r>
    </w:p>
    <w:p w:rsidR="004A5273" w:rsidRPr="00920CA5" w:rsidRDefault="004A5273" w:rsidP="004A5273">
      <w:pPr>
        <w:pStyle w:val="Paragrafi"/>
      </w:pPr>
      <w:r w:rsidRPr="00920CA5">
        <w:t>Kjo taksë nuk mund të jetë më e vogël se 8 USD për çdo ditë.</w:t>
      </w:r>
    </w:p>
    <w:p w:rsidR="004A5273" w:rsidRPr="00920CA5" w:rsidRDefault="004A5273" w:rsidP="004A5273">
      <w:pPr>
        <w:pStyle w:val="Paragrafi"/>
      </w:pPr>
      <w:r w:rsidRPr="00920CA5">
        <w:t>- Kur automjetet kalojnë pa ngarkesë paguajnë 50 % të taksës.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4730"/>
    <w:rsid w:val="00116978"/>
    <w:rsid w:val="00134ADF"/>
    <w:rsid w:val="00187855"/>
    <w:rsid w:val="001A58B2"/>
    <w:rsid w:val="001C7978"/>
    <w:rsid w:val="001E4DE5"/>
    <w:rsid w:val="0022170D"/>
    <w:rsid w:val="002B6771"/>
    <w:rsid w:val="002C6BAB"/>
    <w:rsid w:val="00304413"/>
    <w:rsid w:val="00383FD5"/>
    <w:rsid w:val="003E06F6"/>
    <w:rsid w:val="003F043A"/>
    <w:rsid w:val="004107B9"/>
    <w:rsid w:val="00410857"/>
    <w:rsid w:val="00470F9C"/>
    <w:rsid w:val="004A5273"/>
    <w:rsid w:val="0050367C"/>
    <w:rsid w:val="00504A56"/>
    <w:rsid w:val="00507AF2"/>
    <w:rsid w:val="00543147"/>
    <w:rsid w:val="00544065"/>
    <w:rsid w:val="00545117"/>
    <w:rsid w:val="00562CDF"/>
    <w:rsid w:val="0058563C"/>
    <w:rsid w:val="005A53C5"/>
    <w:rsid w:val="005D4BA8"/>
    <w:rsid w:val="0062070E"/>
    <w:rsid w:val="006A37D8"/>
    <w:rsid w:val="006C667D"/>
    <w:rsid w:val="00705463"/>
    <w:rsid w:val="0074183C"/>
    <w:rsid w:val="00767527"/>
    <w:rsid w:val="00777AF8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0392"/>
    <w:rsid w:val="00A923BE"/>
    <w:rsid w:val="00AA3124"/>
    <w:rsid w:val="00AA4D4B"/>
    <w:rsid w:val="00AA5B50"/>
    <w:rsid w:val="00AB76D2"/>
    <w:rsid w:val="00B533E4"/>
    <w:rsid w:val="00BB5AB5"/>
    <w:rsid w:val="00BC6B73"/>
    <w:rsid w:val="00C22BA7"/>
    <w:rsid w:val="00C36925"/>
    <w:rsid w:val="00C36B40"/>
    <w:rsid w:val="00C37443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21120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BAE9A3-3DEE-4EC3-BD41-1689CAA3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27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4A5273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tiChar">
    <w:name w:val="Akti Char"/>
    <w:basedOn w:val="DefaultParagraphFont"/>
    <w:link w:val="Akti"/>
    <w:rsid w:val="004A527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A5273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4A5273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4A527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4537</Words>
  <Characters>25867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