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5DD7" w:rsidRPr="00971DD0" w:rsidRDefault="00F95DD7" w:rsidP="00F95DD7">
      <w:pPr>
        <w:pStyle w:val="Akti"/>
      </w:pPr>
      <w:bookmarkStart w:id="0" w:name="_GoBack"/>
      <w:bookmarkEnd w:id="0"/>
      <w:r w:rsidRPr="00971DD0">
        <w:t>L I G J</w:t>
      </w:r>
    </w:p>
    <w:p w:rsidR="00F95DD7" w:rsidRPr="00971DD0" w:rsidRDefault="00F95DD7" w:rsidP="00F95DD7">
      <w:pPr>
        <w:pStyle w:val="NumriData"/>
      </w:pPr>
      <w:r w:rsidRPr="00971DD0">
        <w:t>Nr.7837, datë 29.6.1994</w:t>
      </w:r>
    </w:p>
    <w:p w:rsidR="00F95DD7" w:rsidRPr="00971DD0" w:rsidRDefault="00F95DD7" w:rsidP="00F95DD7">
      <w:pPr>
        <w:pStyle w:val="Paragrafi"/>
      </w:pPr>
    </w:p>
    <w:p w:rsidR="00F95DD7" w:rsidRPr="00971DD0" w:rsidRDefault="00F95DD7" w:rsidP="00F95DD7">
      <w:pPr>
        <w:pStyle w:val="Titulli"/>
      </w:pPr>
      <w:r w:rsidRPr="00971DD0">
        <w:t>PER RATIFIKIMIN E “MARREVESHJES SE KREDISE PER RIPERTERITJEN E</w:t>
      </w:r>
      <w:r>
        <w:t xml:space="preserve"> </w:t>
      </w:r>
      <w:r w:rsidRPr="00971DD0">
        <w:t>SEKTORIT BUJQESOR NDERMJET QEVERISË SË REPUBLIKËS SË SHQIPËRISË</w:t>
      </w:r>
      <w:r>
        <w:t xml:space="preserve"> </w:t>
      </w:r>
      <w:r w:rsidRPr="00971DD0">
        <w:t>DHE FONDIT TË BASHKËPUNIMIT EKONOMIK ME JASHTË, JAPONI (CECF)”</w:t>
      </w:r>
    </w:p>
    <w:p w:rsidR="00F95DD7" w:rsidRPr="00971DD0" w:rsidRDefault="00F95DD7" w:rsidP="00F95DD7">
      <w:pPr>
        <w:pStyle w:val="Paragrafi"/>
      </w:pPr>
    </w:p>
    <w:p w:rsidR="00F95DD7" w:rsidRPr="00971DD0" w:rsidRDefault="00F95DD7" w:rsidP="00F95DD7">
      <w:pPr>
        <w:pStyle w:val="BazLigjPropozues"/>
      </w:pPr>
      <w:r w:rsidRPr="00971DD0">
        <w:t>Në mbështetje të nenit 16, pika 5, të ligjit nr. 7491, datë 29.4.1991 “Për dispozitat kryesore kushtetuese”, me propozimin e Këshillit të Ministrave,</w:t>
      </w:r>
    </w:p>
    <w:p w:rsidR="00F95DD7" w:rsidRPr="00971DD0" w:rsidRDefault="00F95DD7" w:rsidP="00F95DD7">
      <w:pPr>
        <w:pStyle w:val="Paragrafi"/>
      </w:pPr>
    </w:p>
    <w:p w:rsidR="00F95DD7" w:rsidRPr="00971DD0" w:rsidRDefault="00F95DD7" w:rsidP="00F95DD7">
      <w:pPr>
        <w:pStyle w:val="Institucioni"/>
      </w:pPr>
      <w:r w:rsidRPr="00971DD0">
        <w:t>KUVENDI POPULLOR</w:t>
      </w:r>
    </w:p>
    <w:p w:rsidR="00F95DD7" w:rsidRPr="00971DD0" w:rsidRDefault="00F95DD7" w:rsidP="00F95DD7">
      <w:pPr>
        <w:pStyle w:val="Institucioni"/>
      </w:pPr>
      <w:r w:rsidRPr="00971DD0">
        <w:t>I REPUBLIKËS SË SHQIPËRISË</w:t>
      </w:r>
    </w:p>
    <w:p w:rsidR="00F95DD7" w:rsidRPr="00971DD0" w:rsidRDefault="00F95DD7" w:rsidP="00F95DD7">
      <w:pPr>
        <w:pStyle w:val="Institucioni"/>
      </w:pPr>
    </w:p>
    <w:p w:rsidR="00F95DD7" w:rsidRPr="00971DD0" w:rsidRDefault="00F95DD7" w:rsidP="00F95DD7">
      <w:pPr>
        <w:pStyle w:val="VENDOSI"/>
      </w:pPr>
      <w:r w:rsidRPr="00971DD0">
        <w:t>V E N D O S I :</w:t>
      </w:r>
    </w:p>
    <w:p w:rsidR="00F95DD7" w:rsidRPr="00971DD0" w:rsidRDefault="00F95DD7" w:rsidP="00F95DD7">
      <w:pPr>
        <w:pStyle w:val="Paragrafi"/>
      </w:pPr>
    </w:p>
    <w:p w:rsidR="00F95DD7" w:rsidRPr="00971DD0" w:rsidRDefault="00F95DD7" w:rsidP="00F95DD7">
      <w:pPr>
        <w:pStyle w:val="NeniNr"/>
      </w:pPr>
      <w:r w:rsidRPr="00971DD0">
        <w:t>Neni 1</w:t>
      </w:r>
    </w:p>
    <w:p w:rsidR="00F95DD7" w:rsidRPr="00971DD0" w:rsidRDefault="00F95DD7" w:rsidP="00F95DD7">
      <w:pPr>
        <w:pStyle w:val="Paragrafi"/>
      </w:pPr>
    </w:p>
    <w:p w:rsidR="00F95DD7" w:rsidRPr="00971DD0" w:rsidRDefault="00F95DD7" w:rsidP="00F95DD7">
      <w:pPr>
        <w:pStyle w:val="Paragrafi"/>
      </w:pPr>
      <w:r w:rsidRPr="00971DD0">
        <w:t>Ratifikimin e “Marrëveshjes së kredisë për ripërtëritjen e sektorit bujqësor ndërmjet Qeverisë së Republikës së Shqipërisë dhe Fondit të Bashkëpunimit Ekonomik me Jashtë, Japoni (CECF)” për dhënie Shqipërisë të një kredie prej 2,166,000,000 Yen, nënshkruar në Tokio më 11 maj 1994.</w:t>
      </w:r>
    </w:p>
    <w:p w:rsidR="00F95DD7" w:rsidRPr="00971DD0" w:rsidRDefault="00F95DD7" w:rsidP="00F95DD7">
      <w:pPr>
        <w:pStyle w:val="Paragrafi"/>
      </w:pPr>
    </w:p>
    <w:p w:rsidR="00F95DD7" w:rsidRPr="00971DD0" w:rsidRDefault="00F95DD7" w:rsidP="00F95DD7">
      <w:pPr>
        <w:pStyle w:val="NeniNr"/>
      </w:pPr>
      <w:r w:rsidRPr="00971DD0">
        <w:t>Neni 2</w:t>
      </w:r>
    </w:p>
    <w:p w:rsidR="00F95DD7" w:rsidRPr="00971DD0" w:rsidRDefault="00F95DD7" w:rsidP="00F95DD7">
      <w:pPr>
        <w:pStyle w:val="Paragrafi"/>
      </w:pPr>
    </w:p>
    <w:p w:rsidR="00F95DD7" w:rsidRPr="00971DD0" w:rsidRDefault="00F95DD7" w:rsidP="00F95DD7">
      <w:pPr>
        <w:pStyle w:val="Paragrafi"/>
      </w:pPr>
      <w:r w:rsidRPr="00971DD0">
        <w:t>Ky ligj hyn në fuqi menjëherë.</w:t>
      </w:r>
    </w:p>
    <w:p w:rsidR="00F95DD7" w:rsidRPr="00971DD0" w:rsidRDefault="00F95DD7" w:rsidP="00F95DD7">
      <w:pPr>
        <w:pStyle w:val="Paragrafi"/>
      </w:pPr>
    </w:p>
    <w:p w:rsidR="00F95DD7" w:rsidRPr="00971DD0" w:rsidRDefault="00F95DD7" w:rsidP="00F95DD7">
      <w:pPr>
        <w:pStyle w:val="Shpallja"/>
      </w:pPr>
      <w:r w:rsidRPr="00971DD0">
        <w:t>Shpallur me dekretin nr.881, datë 6.7.1994 të Presidentit të Republikës së Shqipërisë, Sali Berisha.</w:t>
      </w:r>
    </w:p>
    <w:p w:rsidR="00F95DD7" w:rsidRPr="00971DD0" w:rsidRDefault="00F95DD7" w:rsidP="00F95DD7">
      <w:pPr>
        <w:pStyle w:val="Paragrafi"/>
      </w:pPr>
    </w:p>
    <w:p w:rsidR="00F95DD7" w:rsidRPr="00971DD0" w:rsidRDefault="00F95DD7" w:rsidP="00F95DD7">
      <w:pPr>
        <w:pStyle w:val="Paragrafi"/>
      </w:pPr>
    </w:p>
    <w:p w:rsidR="00F95DD7" w:rsidRPr="00971DD0" w:rsidRDefault="00F95DD7" w:rsidP="00F95DD7">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8A3FF2"/>
    <w:rsid w:val="009164C8"/>
    <w:rsid w:val="009564F9"/>
    <w:rsid w:val="0099468E"/>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7455C"/>
    <w:rsid w:val="00D92AC6"/>
    <w:rsid w:val="00D97A55"/>
    <w:rsid w:val="00DC64E5"/>
    <w:rsid w:val="00E06AA7"/>
    <w:rsid w:val="00E624E2"/>
    <w:rsid w:val="00E645E3"/>
    <w:rsid w:val="00EA206E"/>
    <w:rsid w:val="00EC5F99"/>
    <w:rsid w:val="00EE2805"/>
    <w:rsid w:val="00F15D98"/>
    <w:rsid w:val="00F52BF2"/>
    <w:rsid w:val="00F55282"/>
    <w:rsid w:val="00F95181"/>
    <w:rsid w:val="00F95DD7"/>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134E3DE-5260-4403-AB83-CE585289B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130</Words>
  <Characters>743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2019-03-27T08:48:00Z</dcterms:created>
  <dcterms:modified xsi:type="dcterms:W3CDTF">2019-03-27T08:48:00Z</dcterms:modified>
</cp:coreProperties>
</file>