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7198" w:rsidRPr="00971DD0" w:rsidRDefault="00417198" w:rsidP="00417198">
      <w:pPr>
        <w:pStyle w:val="Akti"/>
      </w:pPr>
      <w:bookmarkStart w:id="0" w:name="_GoBack"/>
      <w:bookmarkEnd w:id="0"/>
      <w:r w:rsidRPr="00971DD0">
        <w:t>L I G J</w:t>
      </w:r>
    </w:p>
    <w:p w:rsidR="00417198" w:rsidRPr="00971DD0" w:rsidRDefault="00417198" w:rsidP="00417198">
      <w:pPr>
        <w:pStyle w:val="NumriData"/>
      </w:pPr>
      <w:r w:rsidRPr="00971DD0">
        <w:t>Nr.7847, datë 25.7.1994</w:t>
      </w:r>
    </w:p>
    <w:p w:rsidR="00417198" w:rsidRPr="00971DD0" w:rsidRDefault="00417198" w:rsidP="00417198">
      <w:pPr>
        <w:pStyle w:val="Paragrafi"/>
      </w:pPr>
    </w:p>
    <w:p w:rsidR="00417198" w:rsidRPr="00971DD0" w:rsidRDefault="00417198" w:rsidP="00417198">
      <w:pPr>
        <w:pStyle w:val="Titulli"/>
      </w:pPr>
      <w:r w:rsidRPr="00971DD0">
        <w:t>PËR RATIFIKIMIN E “MARRËVESHJES SË KREDISË SË ZHVILLIMIT PËR</w:t>
      </w:r>
      <w:r>
        <w:t xml:space="preserve"> </w:t>
      </w:r>
      <w:r w:rsidRPr="00971DD0">
        <w:t>PROJEKTIN E REHABILITIMIT TË SHKOLLAVE DHE REFORMIM</w:t>
      </w:r>
      <w:r>
        <w:t xml:space="preserve"> </w:t>
      </w:r>
      <w:r w:rsidRPr="00971DD0">
        <w:t>NDËRMJET REPUBLIKËS SË SHQIPËRISË DHE SHOQATËS</w:t>
      </w:r>
      <w:r>
        <w:t xml:space="preserve"> </w:t>
      </w:r>
      <w:r w:rsidRPr="00971DD0">
        <w:t>NDËRKOMBËTARE PËR ZHVILLIM (IDA)”</w:t>
      </w:r>
    </w:p>
    <w:p w:rsidR="00417198" w:rsidRPr="00971DD0" w:rsidRDefault="00417198" w:rsidP="00417198">
      <w:pPr>
        <w:pStyle w:val="Paragrafi"/>
      </w:pPr>
    </w:p>
    <w:p w:rsidR="00417198" w:rsidRPr="00971DD0" w:rsidRDefault="00417198" w:rsidP="00417198">
      <w:pPr>
        <w:pStyle w:val="BazLigjPropozues"/>
      </w:pPr>
      <w:r w:rsidRPr="00971DD0">
        <w:t>Në mbështetje të nenit 16 të ligjit nr.7491, datë 29.4.1991 “Për dispozitat kryesore kushtetuese”, me propozim të Këshillit të Ministrave,</w:t>
      </w:r>
    </w:p>
    <w:p w:rsidR="00417198" w:rsidRPr="00971DD0" w:rsidRDefault="00417198" w:rsidP="00417198">
      <w:pPr>
        <w:pStyle w:val="Paragrafi"/>
      </w:pPr>
    </w:p>
    <w:p w:rsidR="00417198" w:rsidRPr="00971DD0" w:rsidRDefault="00417198" w:rsidP="00417198">
      <w:pPr>
        <w:pStyle w:val="Institucioni"/>
      </w:pPr>
      <w:r w:rsidRPr="00971DD0">
        <w:t>KUVENDI POPULLOR</w:t>
      </w:r>
    </w:p>
    <w:p w:rsidR="00417198" w:rsidRPr="00971DD0" w:rsidRDefault="00417198" w:rsidP="00417198">
      <w:pPr>
        <w:pStyle w:val="Institucioni"/>
      </w:pPr>
      <w:r w:rsidRPr="00971DD0">
        <w:t>I REPUBLIKËS SË SHQIPËRISË</w:t>
      </w:r>
    </w:p>
    <w:p w:rsidR="00417198" w:rsidRPr="00971DD0" w:rsidRDefault="00417198" w:rsidP="00417198">
      <w:pPr>
        <w:pStyle w:val="Paragrafi"/>
      </w:pPr>
    </w:p>
    <w:p w:rsidR="00417198" w:rsidRPr="00971DD0" w:rsidRDefault="00417198" w:rsidP="00417198">
      <w:pPr>
        <w:pStyle w:val="VENDOSI"/>
      </w:pPr>
      <w:r w:rsidRPr="00971DD0">
        <w:t>V E N D O S I :</w:t>
      </w:r>
    </w:p>
    <w:p w:rsidR="00417198" w:rsidRPr="00971DD0" w:rsidRDefault="00417198" w:rsidP="00417198">
      <w:pPr>
        <w:pStyle w:val="Paragrafi"/>
      </w:pPr>
    </w:p>
    <w:p w:rsidR="00417198" w:rsidRPr="00971DD0" w:rsidRDefault="00417198" w:rsidP="00417198">
      <w:pPr>
        <w:pStyle w:val="NeniNr"/>
      </w:pPr>
      <w:r w:rsidRPr="00971DD0">
        <w:t>Neni 1</w:t>
      </w:r>
    </w:p>
    <w:p w:rsidR="00417198" w:rsidRPr="00971DD0" w:rsidRDefault="00417198" w:rsidP="00417198">
      <w:pPr>
        <w:pStyle w:val="Paragrafi"/>
      </w:pPr>
    </w:p>
    <w:p w:rsidR="00417198" w:rsidRPr="00971DD0" w:rsidRDefault="00417198" w:rsidP="00417198">
      <w:pPr>
        <w:pStyle w:val="Paragrafi"/>
      </w:pPr>
      <w:r w:rsidRPr="00971DD0">
        <w:t>Ratifikohet “Marrëveshja e kredisë së zhvillimit për projektin e rehabilitimit të shkollave dhe reformim ndërmjet Republikës së Shqipërisë dhe Shoqatës Ndërkombëtare për Zhvillim (IDA)”.</w:t>
      </w:r>
    </w:p>
    <w:p w:rsidR="00417198" w:rsidRPr="00971DD0" w:rsidRDefault="00417198" w:rsidP="00417198">
      <w:pPr>
        <w:pStyle w:val="Paragrafi"/>
      </w:pPr>
    </w:p>
    <w:p w:rsidR="00417198" w:rsidRPr="00971DD0" w:rsidRDefault="00417198" w:rsidP="00417198">
      <w:pPr>
        <w:pStyle w:val="NeniNr"/>
      </w:pPr>
      <w:r w:rsidRPr="00971DD0">
        <w:t>Neni 2</w:t>
      </w:r>
    </w:p>
    <w:p w:rsidR="00417198" w:rsidRPr="00971DD0" w:rsidRDefault="00417198" w:rsidP="00417198">
      <w:pPr>
        <w:pStyle w:val="Paragrafi"/>
      </w:pPr>
    </w:p>
    <w:p w:rsidR="00417198" w:rsidRPr="00971DD0" w:rsidRDefault="00417198" w:rsidP="00417198">
      <w:pPr>
        <w:pStyle w:val="Paragrafi"/>
      </w:pPr>
      <w:r w:rsidRPr="00971DD0">
        <w:t>Ky ligj hyn në fuqi menjëherë.</w:t>
      </w:r>
    </w:p>
    <w:p w:rsidR="00417198" w:rsidRPr="00971DD0" w:rsidRDefault="00417198" w:rsidP="00417198">
      <w:pPr>
        <w:pStyle w:val="Paragrafi"/>
      </w:pPr>
    </w:p>
    <w:p w:rsidR="00417198" w:rsidRPr="00971DD0" w:rsidRDefault="00417198" w:rsidP="00417198">
      <w:pPr>
        <w:pStyle w:val="Shpallja"/>
      </w:pPr>
      <w:r w:rsidRPr="00971DD0">
        <w:t>Shpallur me dekretin nr.902, datë 4.8.1994 të Presidentit të Republikës së Shqipërisë,</w:t>
      </w:r>
      <w:r>
        <w:t xml:space="preserve"> </w:t>
      </w:r>
      <w:r w:rsidRPr="00971DD0">
        <w:t>Sali Berisha</w:t>
      </w:r>
    </w:p>
    <w:p w:rsidR="00417198" w:rsidRPr="00971DD0" w:rsidRDefault="00417198" w:rsidP="00417198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1F2FE8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17198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2B4DAE3-382B-4B2F-B68B-097A51F15B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654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2019-03-27T08:50:00Z</dcterms:created>
  <dcterms:modified xsi:type="dcterms:W3CDTF">2019-03-27T08:50:00Z</dcterms:modified>
</cp:coreProperties>
</file>