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09A" w:rsidRPr="00971DD0" w:rsidRDefault="00FD209A" w:rsidP="00FD209A">
      <w:pPr>
        <w:pStyle w:val="Akti"/>
      </w:pPr>
      <w:bookmarkStart w:id="0" w:name="_GoBack"/>
      <w:bookmarkEnd w:id="0"/>
      <w:r w:rsidRPr="00971DD0">
        <w:t>L I G J</w:t>
      </w:r>
    </w:p>
    <w:p w:rsidR="00FD209A" w:rsidRPr="00971DD0" w:rsidRDefault="00FD209A" w:rsidP="00FD209A">
      <w:pPr>
        <w:pStyle w:val="NumriData"/>
      </w:pPr>
      <w:r w:rsidRPr="00971DD0">
        <w:t>Nr.7852, datë 29.7.1994</w:t>
      </w:r>
    </w:p>
    <w:p w:rsidR="00FD209A" w:rsidRPr="00971DD0" w:rsidRDefault="00FD209A" w:rsidP="00FD209A">
      <w:pPr>
        <w:pStyle w:val="Paragrafi"/>
      </w:pPr>
    </w:p>
    <w:p w:rsidR="00FD209A" w:rsidRPr="00971DD0" w:rsidRDefault="00FD209A" w:rsidP="00FD209A">
      <w:pPr>
        <w:pStyle w:val="Titulli"/>
      </w:pPr>
      <w:r w:rsidRPr="00971DD0">
        <w:t>PËR NJË SHTESË NË LIGJIN NR.7777, DATË 22.12.1993</w:t>
      </w:r>
      <w:r>
        <w:t xml:space="preserve"> </w:t>
      </w:r>
      <w:r w:rsidRPr="00971DD0">
        <w:t>“PËR SISTEMIN E TAKSAVE NË REPUBLIKËN E SHQIPËRISË”</w:t>
      </w:r>
    </w:p>
    <w:p w:rsidR="00FD209A" w:rsidRPr="00971DD0" w:rsidRDefault="00FD209A" w:rsidP="00FD209A">
      <w:pPr>
        <w:pStyle w:val="Paragrafi"/>
      </w:pPr>
    </w:p>
    <w:p w:rsidR="00FD209A" w:rsidRPr="00971DD0" w:rsidRDefault="00FD209A" w:rsidP="00FD209A">
      <w:pPr>
        <w:pStyle w:val="BazLigjPropozues"/>
      </w:pPr>
      <w:r w:rsidRPr="00971DD0">
        <w:t>Në mbështetje të nenit 16 të ligjit nr.7491, datë 29.4.1991 “Për dispozitat kryesore kushtetuese”, me propozim të Këshillit të Ministrave,</w:t>
      </w:r>
    </w:p>
    <w:p w:rsidR="00FD209A" w:rsidRPr="00971DD0" w:rsidRDefault="00FD209A" w:rsidP="00FD209A">
      <w:pPr>
        <w:pStyle w:val="Paragrafi"/>
      </w:pPr>
    </w:p>
    <w:p w:rsidR="00FD209A" w:rsidRPr="00971DD0" w:rsidRDefault="00FD209A" w:rsidP="00FD209A">
      <w:pPr>
        <w:pStyle w:val="Institucioni"/>
      </w:pPr>
      <w:r w:rsidRPr="00971DD0">
        <w:t>KUVENDI POPULLOR</w:t>
      </w:r>
    </w:p>
    <w:p w:rsidR="00FD209A" w:rsidRPr="00971DD0" w:rsidRDefault="00FD209A" w:rsidP="00FD209A">
      <w:pPr>
        <w:pStyle w:val="Institucioni"/>
      </w:pPr>
      <w:r w:rsidRPr="00971DD0">
        <w:t>I REPUBLIKËS SË SHQIPËRISË</w:t>
      </w:r>
    </w:p>
    <w:p w:rsidR="00FD209A" w:rsidRPr="00971DD0" w:rsidRDefault="00FD209A" w:rsidP="00FD209A">
      <w:pPr>
        <w:pStyle w:val="Paragrafi"/>
      </w:pPr>
    </w:p>
    <w:p w:rsidR="00FD209A" w:rsidRPr="00971DD0" w:rsidRDefault="00FD209A" w:rsidP="00FD209A">
      <w:pPr>
        <w:pStyle w:val="VENDOSI"/>
      </w:pPr>
      <w:r w:rsidRPr="00971DD0">
        <w:t>V E N D O S I :</w:t>
      </w:r>
    </w:p>
    <w:p w:rsidR="00FD209A" w:rsidRPr="00971DD0" w:rsidRDefault="00FD209A" w:rsidP="00FD209A">
      <w:pPr>
        <w:pStyle w:val="Paragrafi"/>
      </w:pPr>
    </w:p>
    <w:p w:rsidR="00FD209A" w:rsidRPr="00971DD0" w:rsidRDefault="00FD209A" w:rsidP="00FD209A">
      <w:pPr>
        <w:pStyle w:val="NeniNr"/>
      </w:pPr>
      <w:r w:rsidRPr="00971DD0">
        <w:t>Neni 1</w:t>
      </w:r>
    </w:p>
    <w:p w:rsidR="00FD209A" w:rsidRPr="00971DD0" w:rsidRDefault="00FD209A" w:rsidP="00FD209A">
      <w:pPr>
        <w:pStyle w:val="Paragrafi"/>
      </w:pPr>
    </w:p>
    <w:p w:rsidR="00FD209A" w:rsidRPr="00971DD0" w:rsidRDefault="00FD209A" w:rsidP="00FD209A">
      <w:pPr>
        <w:pStyle w:val="Paragrafi"/>
      </w:pPr>
      <w:r w:rsidRPr="00971DD0">
        <w:t>Në ligjin nr.7777, datë 22.12.1993, në lidhjen nr.1 “Niveli i taksave portuale në Republikën e Shqipërisë”, te shënimi, pas pikës 3 shtohet pika 3/1 me këtë përmbajtje:</w:t>
      </w:r>
    </w:p>
    <w:p w:rsidR="00FD209A" w:rsidRPr="00971DD0" w:rsidRDefault="00FD209A" w:rsidP="00FD209A">
      <w:pPr>
        <w:pStyle w:val="Paragrafi"/>
      </w:pPr>
      <w:r w:rsidRPr="00971DD0">
        <w:t>“Taksat portuale për tragetet e shoqërisë “Adriatika” të jenë ato të vendosura ndërmjet Qeverisë së Shqipërisë dhe Qeverisë së Italisë në protokollin “Për vendosjen e shërbimit detar të linjës me anije trageti për transportimin e kamionëve të mallrave, të mallrave e të dërgesave postare midis portit të Durrësit dhe portit të Triestes” nënshkruar në Tiranë më 22 tetor 1983.</w:t>
      </w:r>
    </w:p>
    <w:p w:rsidR="00FD209A" w:rsidRPr="00971DD0" w:rsidRDefault="00FD209A" w:rsidP="00FD209A">
      <w:pPr>
        <w:pStyle w:val="Paragrafi"/>
      </w:pPr>
      <w:r w:rsidRPr="00971DD0">
        <w:t>Ky nivel taksash do të zbatohet deri në miratimin e marrëveshjes së re nga të dy qeveritë”.</w:t>
      </w:r>
    </w:p>
    <w:p w:rsidR="00FD209A" w:rsidRPr="00971DD0" w:rsidRDefault="00FD209A" w:rsidP="00FD209A">
      <w:pPr>
        <w:pStyle w:val="Paragrafi"/>
      </w:pPr>
    </w:p>
    <w:p w:rsidR="00FD209A" w:rsidRPr="00971DD0" w:rsidRDefault="00FD209A" w:rsidP="00FD209A">
      <w:pPr>
        <w:pStyle w:val="NeniNr"/>
      </w:pPr>
      <w:r w:rsidRPr="00971DD0">
        <w:t>Neni 2</w:t>
      </w:r>
    </w:p>
    <w:p w:rsidR="00FD209A" w:rsidRPr="00971DD0" w:rsidRDefault="00FD209A" w:rsidP="00FD209A">
      <w:pPr>
        <w:pStyle w:val="Paragrafi"/>
      </w:pPr>
    </w:p>
    <w:p w:rsidR="00FD209A" w:rsidRPr="00971DD0" w:rsidRDefault="00FD209A" w:rsidP="00FD209A">
      <w:pPr>
        <w:pStyle w:val="Paragrafi"/>
      </w:pPr>
      <w:r w:rsidRPr="00971DD0">
        <w:t>Ky ligj hyn në fuqi 15 ditë pas botimit në “Fletoren Zyrtare” dhe efektet e tij i shtrin që nga data 19.3.1993.</w:t>
      </w:r>
    </w:p>
    <w:p w:rsidR="00FD209A" w:rsidRPr="00971DD0" w:rsidRDefault="00FD209A" w:rsidP="00FD209A">
      <w:pPr>
        <w:pStyle w:val="Paragrafi"/>
      </w:pPr>
    </w:p>
    <w:p w:rsidR="00FD209A" w:rsidRPr="00971DD0" w:rsidRDefault="00FD209A" w:rsidP="00FD209A">
      <w:pPr>
        <w:pStyle w:val="Shpallja"/>
      </w:pPr>
      <w:r w:rsidRPr="00971DD0">
        <w:t>Shpallur me dekretin nr.911, datë 16.8.1994 të Presidentit të Republikës së Shqipërisë, Sali Berisha.</w:t>
      </w:r>
    </w:p>
    <w:p w:rsidR="00FD209A" w:rsidRPr="00971DD0" w:rsidRDefault="00FD209A" w:rsidP="00FD209A">
      <w:pPr>
        <w:pStyle w:val="Paragrafi"/>
      </w:pPr>
    </w:p>
    <w:p w:rsidR="00FD209A" w:rsidRPr="00971DD0" w:rsidRDefault="00FD209A" w:rsidP="00FD209A">
      <w:pPr>
        <w:pStyle w:val="Paragrafi"/>
      </w:pPr>
    </w:p>
    <w:p w:rsidR="00FD209A" w:rsidRPr="00971DD0" w:rsidRDefault="00FD209A" w:rsidP="00FD209A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E7D34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209A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A9E78EF-2967-419B-84A1-D0FA713F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2019-03-27T08:50:00Z</dcterms:created>
  <dcterms:modified xsi:type="dcterms:W3CDTF">2019-03-27T08:50:00Z</dcterms:modified>
</cp:coreProperties>
</file>