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473" w:rsidRPr="00971DD0" w:rsidRDefault="00E15473" w:rsidP="00E15473">
      <w:pPr>
        <w:pStyle w:val="Akti"/>
      </w:pPr>
      <w:bookmarkStart w:id="0" w:name="_GoBack"/>
      <w:bookmarkEnd w:id="0"/>
      <w:r w:rsidRPr="00971DD0">
        <w:t>L I G J</w:t>
      </w:r>
    </w:p>
    <w:p w:rsidR="00E15473" w:rsidRPr="00971DD0" w:rsidRDefault="00E15473" w:rsidP="00E15473">
      <w:pPr>
        <w:pStyle w:val="NumriData"/>
      </w:pPr>
      <w:r w:rsidRPr="00971DD0">
        <w:t>Nr.7874, datë 17.11.1994</w:t>
      </w:r>
    </w:p>
    <w:p w:rsidR="00E15473" w:rsidRPr="00971DD0" w:rsidRDefault="00E15473" w:rsidP="00E15473">
      <w:pPr>
        <w:pStyle w:val="Paragrafi"/>
      </w:pPr>
    </w:p>
    <w:p w:rsidR="00E15473" w:rsidRPr="00971DD0" w:rsidRDefault="00E15473" w:rsidP="00E15473">
      <w:pPr>
        <w:pStyle w:val="Titulli"/>
      </w:pPr>
      <w:r w:rsidRPr="00971DD0">
        <w:t>PËR STATUSIN E VETERANIT TË LUFTËS KUNDËR PUSHTUESVENAZIFASHISTË TË POPULLIT SHQIPTAR</w:t>
      </w:r>
    </w:p>
    <w:p w:rsidR="00E15473" w:rsidRPr="00971DD0" w:rsidRDefault="00E15473" w:rsidP="00E15473">
      <w:pPr>
        <w:pStyle w:val="Paragrafi"/>
      </w:pPr>
    </w:p>
    <w:p w:rsidR="00E15473" w:rsidRPr="00971DD0" w:rsidRDefault="00E15473" w:rsidP="00E15473">
      <w:pPr>
        <w:pStyle w:val="BazLigjPropozues"/>
      </w:pPr>
      <w:r w:rsidRPr="00971DD0">
        <w:t>Në mbështetje të nenit 16 të ligjit nr.7491, datë 29.4.1991 “Për dispozitat kryesore kushtetuese”, me propozimin e Këshillit të Ministrave,</w:t>
      </w:r>
    </w:p>
    <w:p w:rsidR="00E15473" w:rsidRPr="00971DD0" w:rsidRDefault="00E15473" w:rsidP="00E15473">
      <w:pPr>
        <w:pStyle w:val="Paragrafi"/>
      </w:pPr>
    </w:p>
    <w:p w:rsidR="00E15473" w:rsidRPr="00971DD0" w:rsidRDefault="00E15473" w:rsidP="00E15473">
      <w:pPr>
        <w:pStyle w:val="Institucioni"/>
      </w:pPr>
      <w:r w:rsidRPr="00971DD0">
        <w:t>KUVENDI POPULLOR</w:t>
      </w:r>
    </w:p>
    <w:p w:rsidR="00E15473" w:rsidRPr="00971DD0" w:rsidRDefault="00E15473" w:rsidP="00E15473">
      <w:pPr>
        <w:pStyle w:val="Institucioni"/>
      </w:pPr>
      <w:r w:rsidRPr="00971DD0">
        <w:t>I REPUBLIKËS SË SHQIPËRISË</w:t>
      </w:r>
    </w:p>
    <w:p w:rsidR="00E15473" w:rsidRPr="00971DD0" w:rsidRDefault="00E15473" w:rsidP="00E15473">
      <w:pPr>
        <w:pStyle w:val="Institucioni"/>
      </w:pPr>
    </w:p>
    <w:p w:rsidR="00E15473" w:rsidRPr="00971DD0" w:rsidRDefault="00E15473" w:rsidP="00E15473">
      <w:pPr>
        <w:pStyle w:val="VENDOSI"/>
      </w:pPr>
      <w:r w:rsidRPr="00971DD0">
        <w:t>V E N D O S I :</w:t>
      </w:r>
    </w:p>
    <w:p w:rsidR="00E15473" w:rsidRPr="00971DD0" w:rsidRDefault="00E15473" w:rsidP="00E15473">
      <w:pPr>
        <w:pStyle w:val="Paragrafi"/>
      </w:pPr>
    </w:p>
    <w:p w:rsidR="00E15473" w:rsidRPr="00971DD0" w:rsidRDefault="00E15473" w:rsidP="00E15473">
      <w:pPr>
        <w:pStyle w:val="NeniNr"/>
      </w:pPr>
      <w:r w:rsidRPr="00971DD0">
        <w:t>Neni 1</w:t>
      </w:r>
    </w:p>
    <w:p w:rsidR="00E15473" w:rsidRPr="00971DD0" w:rsidRDefault="00E15473" w:rsidP="00E15473">
      <w:pPr>
        <w:pStyle w:val="NeniNr"/>
      </w:pPr>
    </w:p>
    <w:p w:rsidR="00E15473" w:rsidRPr="00971DD0" w:rsidRDefault="00E15473" w:rsidP="00E15473">
      <w:pPr>
        <w:pStyle w:val="Paragrafi"/>
      </w:pPr>
      <w:r w:rsidRPr="00971DD0">
        <w:t>Statusi i veteranit të Luftës kundër pushtetuesve nazifashistë të popullit shqiptar, që më poshtë do të quhet “Status”, përcakton kriteret që një person të njihet veteran i kësaj lufte, si dhe të drejtat që fitohen nga ky status.</w:t>
      </w:r>
    </w:p>
    <w:p w:rsidR="00E15473" w:rsidRDefault="00E15473" w:rsidP="00E15473">
      <w:pPr>
        <w:pStyle w:val="Paragrafi"/>
      </w:pPr>
    </w:p>
    <w:p w:rsidR="00E15473" w:rsidRPr="00971DD0" w:rsidRDefault="00E15473" w:rsidP="00E15473">
      <w:pPr>
        <w:pStyle w:val="NeniNr"/>
      </w:pPr>
      <w:r w:rsidRPr="00971DD0">
        <w:t>Neni 2</w:t>
      </w:r>
    </w:p>
    <w:p w:rsidR="00E15473" w:rsidRPr="00971DD0" w:rsidRDefault="00E15473" w:rsidP="00E15473">
      <w:pPr>
        <w:pStyle w:val="Paragrafi"/>
      </w:pPr>
    </w:p>
    <w:p w:rsidR="00E15473" w:rsidRPr="00971DD0" w:rsidRDefault="00E15473" w:rsidP="00E15473">
      <w:pPr>
        <w:pStyle w:val="Paragrafi"/>
      </w:pPr>
      <w:r w:rsidRPr="00971DD0">
        <w:t>Statusin e veteranit të luftës e përfitojnë të gjithë shtetasit shqiptarë dhe të huaj, që luftuan kundër pushtuesve nazifashistë dhe bashkëpunëtorëve të tyre që nga 7 prilli i vitit 1939 deri në ditën e Çlirimit të Shqipërisë; luftëtarët e inkuadruar në ato njësi të ushtrisë që luftuan jashtë kufijve të Atdheut gjer më 9 maj 1945; ata që kanë zhvilluar veprimtari të organizuar në ilegalitet në prapavijë të armikut e në zona të çliruara; kryefamiljarët e atëhershëm të familjeve të njohura si baza të Luftës kundër pushtuesve nazifashistë; të burgosurit dhe të internuarit në burgjet dhe në kampet nazifashiste, brenda dhe jashtë vendit, si dhe shtetasit shqiptarë që kanë marrë pjesë aktive në luftë kundër nazifashizmit në vende të tjera.</w:t>
      </w:r>
    </w:p>
    <w:p w:rsidR="00E15473" w:rsidRPr="00971DD0" w:rsidRDefault="00E15473" w:rsidP="00E15473">
      <w:pPr>
        <w:pStyle w:val="Paragrafi"/>
      </w:pPr>
    </w:p>
    <w:p w:rsidR="00E15473" w:rsidRPr="00971DD0" w:rsidRDefault="00E15473" w:rsidP="00E15473">
      <w:pPr>
        <w:pStyle w:val="NeniNr"/>
      </w:pPr>
      <w:r w:rsidRPr="00971DD0">
        <w:t>Neni 3</w:t>
      </w:r>
    </w:p>
    <w:p w:rsidR="00E15473" w:rsidRPr="00971DD0" w:rsidRDefault="00E15473" w:rsidP="00E15473">
      <w:pPr>
        <w:pStyle w:val="Paragrafi"/>
      </w:pPr>
    </w:p>
    <w:p w:rsidR="00E15473" w:rsidRPr="00971DD0" w:rsidRDefault="00E15473" w:rsidP="00E15473">
      <w:pPr>
        <w:pStyle w:val="Paragrafi"/>
      </w:pPr>
      <w:r w:rsidRPr="00971DD0">
        <w:t>Qenia veteran i Luftës kundër pushtuesve nazifashistë të popullit shqiptar vërtetohet me njërin prej këtyre dokumenteve:</w:t>
      </w:r>
    </w:p>
    <w:p w:rsidR="00E15473" w:rsidRPr="00971DD0" w:rsidRDefault="00E15473" w:rsidP="00E15473">
      <w:pPr>
        <w:pStyle w:val="Paragrafi"/>
      </w:pPr>
      <w:r w:rsidRPr="00971DD0">
        <w:t>a) Librezën e pensionit, ku tregohet shtesa prej 100 lekësh në muaj për pjesëmarrje në luftë.</w:t>
      </w:r>
    </w:p>
    <w:p w:rsidR="00E15473" w:rsidRPr="00971DD0" w:rsidRDefault="00E15473" w:rsidP="00E15473">
      <w:pPr>
        <w:pStyle w:val="Paragrafi"/>
      </w:pPr>
      <w:r w:rsidRPr="00971DD0">
        <w:t>b) Dokumentin që vërteton zotërimin të paktën të një dekorate të Luftës kundër pushtuesve nazifashistë të popullit shqiptar.</w:t>
      </w:r>
    </w:p>
    <w:p w:rsidR="00E15473" w:rsidRPr="00971DD0" w:rsidRDefault="00E15473" w:rsidP="00E15473">
      <w:pPr>
        <w:pStyle w:val="Paragrafi"/>
      </w:pPr>
      <w:r w:rsidRPr="00971DD0">
        <w:t>c) Vërtetimin e degës ushtarake të rrethit, të Ministrisë së Mbrojtjes ose të Ministrisë së Rendit për pjesëmarrjen në Luftën kundër pushtuesve nazifashistë të popullit shqiptar.</w:t>
      </w:r>
    </w:p>
    <w:p w:rsidR="00E15473" w:rsidRPr="00971DD0" w:rsidRDefault="00137EA0" w:rsidP="00E15473">
      <w:pPr>
        <w:pStyle w:val="Paragrafi"/>
      </w:pPr>
      <w:r>
        <w:t>ç</w:t>
      </w:r>
      <w:r w:rsidR="00E15473" w:rsidRPr="00971DD0">
        <w:t>) Vendimin e ish-komiteteve ekzekutive të rretheve, me të cilin veteranit i është njohur dyfishi i kohës së luftës për vjetërsi në punë.</w:t>
      </w:r>
    </w:p>
    <w:p w:rsidR="00E15473" w:rsidRPr="00971DD0" w:rsidRDefault="00E15473" w:rsidP="00E15473">
      <w:pPr>
        <w:pStyle w:val="Paragrafi"/>
      </w:pPr>
      <w:r w:rsidRPr="00971DD0">
        <w:t>d) Me çdo dokument tjetër zyrtar që vërteton pjesëmarrjen në Luftën kundër pushtuesve nazifashistë.</w:t>
      </w:r>
    </w:p>
    <w:p w:rsidR="00E15473" w:rsidRPr="00971DD0" w:rsidRDefault="00E15473" w:rsidP="00E15473">
      <w:pPr>
        <w:pStyle w:val="Paragrafi"/>
      </w:pPr>
      <w:r w:rsidRPr="00971DD0">
        <w:t>Kur mungojnë dokumentet e mësipërme, qënia veteran i Luftës kundër pushtuesve nazifashsitë mund të vërtetohet me vendim të Komisionit pranë Ministrisë së Mbrojtjes.</w:t>
      </w:r>
    </w:p>
    <w:p w:rsidR="00E15473" w:rsidRPr="00971DD0" w:rsidRDefault="00E15473" w:rsidP="00E15473">
      <w:pPr>
        <w:pStyle w:val="Paragrafi"/>
      </w:pPr>
      <w:r w:rsidRPr="00971DD0">
        <w:t>dh) Për ata që veprimtarinë e tyre kundër pushtuesve nazifashistë e kanë kryer jashtë vendit, për njohjen e statusit vlen dokumentacioni i njëjtë, i marrë nga shteti i huaj.</w:t>
      </w:r>
    </w:p>
    <w:p w:rsidR="00E15473" w:rsidRPr="00971DD0" w:rsidRDefault="00E15473" w:rsidP="00E15473">
      <w:pPr>
        <w:pStyle w:val="Paragrafi"/>
      </w:pPr>
    </w:p>
    <w:p w:rsidR="00E15473" w:rsidRPr="00971DD0" w:rsidRDefault="00E15473" w:rsidP="00E15473">
      <w:pPr>
        <w:pStyle w:val="NeniNr"/>
      </w:pPr>
      <w:r w:rsidRPr="00971DD0">
        <w:t>Neni 4</w:t>
      </w:r>
    </w:p>
    <w:p w:rsidR="00E15473" w:rsidRPr="00971DD0" w:rsidRDefault="00E15473" w:rsidP="00E15473">
      <w:pPr>
        <w:pStyle w:val="Paragrafi"/>
      </w:pPr>
    </w:p>
    <w:p w:rsidR="00E15473" w:rsidRPr="00971DD0" w:rsidRDefault="00E15473" w:rsidP="00E15473">
      <w:pPr>
        <w:pStyle w:val="Paragrafi"/>
      </w:pPr>
      <w:r w:rsidRPr="00971DD0">
        <w:t xml:space="preserve">Kërkesa dhe dokumenti vërtetues i paraqiten komisionit përkatës të ngritur në çdo rreth me vendim të Këshillit të Ministrave sipas propozimit të Ministrisë së Mbrojtjes. Dokumentet përkatëse, së bashku me mendimin e tij, komisioni i rrethit ia paraqet Ministrisë së Mbrojtjes, e cila, pas shqyrtimit të nevojshëm, vendos për njohjen ose jo të qënies veteran, me përjashtim të përcaktimit të </w:t>
      </w:r>
      <w:r w:rsidRPr="00971DD0">
        <w:lastRenderedPageBreak/>
        <w:t>gërmës “a” të nenit 3, të cilat nuk janë objekt rishikimi. Veterani pajiset me dokumentin përkatës, të emërtuar “Libreza e veteranit”. Dokumenti përmban identitetin e plotë dhe fotografinë e veteranit.</w:t>
      </w:r>
    </w:p>
    <w:p w:rsidR="00E15473" w:rsidRPr="00971DD0" w:rsidRDefault="00E15473" w:rsidP="00E15473">
      <w:pPr>
        <w:pStyle w:val="Paragrafi"/>
      </w:pPr>
      <w:r w:rsidRPr="00971DD0">
        <w:t>Kundër vendimit mund të bëhet ankim në gjykatën e rrethit, brenda 10 ditëve nga marrja e njoftimit.</w:t>
      </w:r>
    </w:p>
    <w:p w:rsidR="00E15473" w:rsidRDefault="00E15473" w:rsidP="00E15473">
      <w:pPr>
        <w:pStyle w:val="NeniNr"/>
      </w:pPr>
    </w:p>
    <w:p w:rsidR="00E15473" w:rsidRPr="00971DD0" w:rsidRDefault="00E15473" w:rsidP="00E15473">
      <w:pPr>
        <w:pStyle w:val="NeniNr"/>
      </w:pPr>
      <w:r w:rsidRPr="00971DD0">
        <w:t>Neni 5</w:t>
      </w:r>
    </w:p>
    <w:p w:rsidR="00E15473" w:rsidRPr="00971DD0" w:rsidRDefault="00E15473" w:rsidP="00E15473">
      <w:pPr>
        <w:pStyle w:val="Paragrafi"/>
      </w:pPr>
    </w:p>
    <w:p w:rsidR="00E15473" w:rsidRPr="00971DD0" w:rsidRDefault="00E15473" w:rsidP="00E15473">
      <w:pPr>
        <w:pStyle w:val="Paragrafi"/>
      </w:pPr>
      <w:r w:rsidRPr="00971DD0">
        <w:t>Me vdekjen e veteranit libreza i dorëzohet organit që e ka lëshuar atë. Familjes i jepet një dokument që vërteton se është familje veterani.</w:t>
      </w:r>
    </w:p>
    <w:p w:rsidR="00E15473" w:rsidRPr="00971DD0" w:rsidRDefault="00E15473" w:rsidP="00E15473">
      <w:pPr>
        <w:pStyle w:val="Paragrafi"/>
      </w:pPr>
    </w:p>
    <w:p w:rsidR="00E15473" w:rsidRPr="00971DD0" w:rsidRDefault="00E15473" w:rsidP="00E15473">
      <w:pPr>
        <w:pStyle w:val="NeniNr"/>
      </w:pPr>
      <w:r w:rsidRPr="00971DD0">
        <w:t>Neni 6</w:t>
      </w:r>
    </w:p>
    <w:p w:rsidR="00E15473" w:rsidRPr="00971DD0" w:rsidRDefault="00E15473" w:rsidP="00E15473">
      <w:pPr>
        <w:pStyle w:val="Paragrafi"/>
      </w:pPr>
    </w:p>
    <w:p w:rsidR="00E15473" w:rsidRPr="00971DD0" w:rsidRDefault="00E15473" w:rsidP="00E15473">
      <w:pPr>
        <w:pStyle w:val="Paragrafi"/>
      </w:pPr>
      <w:r w:rsidRPr="00971DD0">
        <w:t>Statusin e veteranit nuk e gëzojnë personat që janë dënuar ose dënohen me vendim të gjykatës për krime kundër lirisë dhe pavarësisë së Atdheut dhe kriminelë në luftën genocide të klasave në regjimin totalitar.</w:t>
      </w:r>
    </w:p>
    <w:p w:rsidR="00E15473" w:rsidRDefault="00E15473" w:rsidP="00E15473">
      <w:pPr>
        <w:pStyle w:val="Paragrafi"/>
      </w:pPr>
    </w:p>
    <w:p w:rsidR="00E15473" w:rsidRPr="00971DD0" w:rsidRDefault="00E15473" w:rsidP="00E15473">
      <w:pPr>
        <w:pStyle w:val="NeniNr"/>
      </w:pPr>
      <w:r w:rsidRPr="00971DD0">
        <w:t>Neni 7</w:t>
      </w:r>
    </w:p>
    <w:p w:rsidR="00E15473" w:rsidRPr="00971DD0" w:rsidRDefault="00E15473" w:rsidP="00E15473">
      <w:pPr>
        <w:pStyle w:val="Paragrafi"/>
      </w:pPr>
    </w:p>
    <w:p w:rsidR="00E15473" w:rsidRPr="00971DD0" w:rsidRDefault="00E15473" w:rsidP="00E15473">
      <w:pPr>
        <w:pStyle w:val="Paragrafi"/>
      </w:pPr>
      <w:r w:rsidRPr="00971DD0">
        <w:t>Veterani i Luftës kundër pushtuesve nazifashistë, si figurë e lartë e popullit dhe e atdheut, gëzon mbrojtje të veçantë ligjore.</w:t>
      </w:r>
    </w:p>
    <w:p w:rsidR="00E15473" w:rsidRPr="00971DD0" w:rsidRDefault="00E15473" w:rsidP="00E15473">
      <w:pPr>
        <w:pStyle w:val="Paragrafi"/>
      </w:pPr>
    </w:p>
    <w:p w:rsidR="00E15473" w:rsidRPr="00971DD0" w:rsidRDefault="00E15473" w:rsidP="00E15473">
      <w:pPr>
        <w:pStyle w:val="NeniNr"/>
      </w:pPr>
      <w:r w:rsidRPr="00971DD0">
        <w:t>Neni 8</w:t>
      </w:r>
    </w:p>
    <w:p w:rsidR="00E15473" w:rsidRPr="00971DD0" w:rsidRDefault="00E15473" w:rsidP="00E15473">
      <w:pPr>
        <w:pStyle w:val="Paragrafi"/>
      </w:pPr>
    </w:p>
    <w:p w:rsidR="00E15473" w:rsidRPr="00971DD0" w:rsidRDefault="00E15473" w:rsidP="00E15473">
      <w:pPr>
        <w:pStyle w:val="Paragrafi"/>
      </w:pPr>
      <w:r w:rsidRPr="00971DD0">
        <w:t>Këshilli i Ministrave cakton një shpërblim mujor për personat që gëzojnë statusin e veteranit, për ata që gëzojnë statusin e invalidit të luftës, si dhe për të internuarit në kampet e përqendrimit nazifashist. Veteranëve të plagosur në Luftën kundër pushtuesve nazifashistë që nuk përfitojnë statusin e invalidit të luftës, u jepet një shpërblim plus mbi atë të veteranit në masën që cakton Këshilli i Ministrave. Të internuarve në kampet e përqendrimit nazifashist, përveç shpërblimit të veteranit, u jepet plus  shpërblimi i invalidit të luftës të grupit të parë.</w:t>
      </w:r>
    </w:p>
    <w:p w:rsidR="00E15473" w:rsidRPr="00971DD0" w:rsidRDefault="00E15473" w:rsidP="00E15473">
      <w:pPr>
        <w:pStyle w:val="Paragrafi"/>
      </w:pPr>
      <w:r w:rsidRPr="00971DD0">
        <w:t>Pas vdekjes së veteranit, të drejtën e shpërblimit mujor e përfitojnë vetëm bashkëshorti i paaftë për punë, të miturit dhe personat e tjerë të paaftë për punë në ngarkim të tij, kur nuk përfitojnë pensione nga sigurimet shoqërore.</w:t>
      </w:r>
    </w:p>
    <w:p w:rsidR="00E15473" w:rsidRPr="00971DD0" w:rsidRDefault="00E15473" w:rsidP="00E15473">
      <w:pPr>
        <w:pStyle w:val="Paragrafi"/>
      </w:pPr>
      <w:r w:rsidRPr="00971DD0">
        <w:t>Familjeve të veteranëve të vdekur para daljes së këtij statusi, që e përfitojnë atë, u jepet një shpërblim i menjëhershëm, përjashtuar familjeve të atyre veteranëve që e përfitonin shtesën e pjesëmarrjes në luftë prej 100 lekë në muaj.</w:t>
      </w:r>
    </w:p>
    <w:p w:rsidR="00E15473" w:rsidRPr="00971DD0" w:rsidRDefault="00E15473" w:rsidP="00E15473">
      <w:pPr>
        <w:pStyle w:val="Paragrafi"/>
      </w:pPr>
      <w:r w:rsidRPr="00971DD0">
        <w:t>Masa e shpërblimit ndryshohet në varësi nga indeksi i çmimeve dhe inflacionit.</w:t>
      </w:r>
    </w:p>
    <w:p w:rsidR="00E15473" w:rsidRDefault="00E15473" w:rsidP="00E15473">
      <w:pPr>
        <w:pStyle w:val="NeniNr"/>
      </w:pPr>
    </w:p>
    <w:p w:rsidR="00E15473" w:rsidRPr="00971DD0" w:rsidRDefault="00E15473" w:rsidP="00E15473">
      <w:pPr>
        <w:pStyle w:val="NeniNr"/>
      </w:pPr>
      <w:r w:rsidRPr="00971DD0">
        <w:t>Neni 9</w:t>
      </w:r>
    </w:p>
    <w:p w:rsidR="00E15473" w:rsidRPr="00971DD0" w:rsidRDefault="00E15473" w:rsidP="00E15473">
      <w:pPr>
        <w:pStyle w:val="NeniNr"/>
      </w:pPr>
    </w:p>
    <w:p w:rsidR="00E15473" w:rsidRPr="00971DD0" w:rsidRDefault="00E15473" w:rsidP="00E15473">
      <w:pPr>
        <w:pStyle w:val="Paragrafi"/>
      </w:pPr>
      <w:r w:rsidRPr="00971DD0">
        <w:t>Veteranët gëzojnë të drejtën e kurimit falas në spitalet, klinikat dentare dhe qendrat e kurimit që financohen nga shteti, si dhe përfitojnë falas barnat për sëmundje kronike, sipas kritereve të caktuara nga Këshilli i Ministrave.</w:t>
      </w:r>
    </w:p>
    <w:p w:rsidR="00E15473" w:rsidRPr="00971DD0" w:rsidRDefault="00E15473" w:rsidP="00E15473">
      <w:pPr>
        <w:pStyle w:val="Paragrafi"/>
      </w:pPr>
    </w:p>
    <w:p w:rsidR="00E15473" w:rsidRPr="00971DD0" w:rsidRDefault="00E15473" w:rsidP="00E15473">
      <w:pPr>
        <w:pStyle w:val="NeniNr"/>
      </w:pPr>
      <w:r w:rsidRPr="00971DD0">
        <w:t>Neni 10</w:t>
      </w:r>
    </w:p>
    <w:p w:rsidR="00E15473" w:rsidRPr="00971DD0" w:rsidRDefault="00E15473" w:rsidP="00E15473">
      <w:pPr>
        <w:pStyle w:val="Paragrafi"/>
      </w:pPr>
    </w:p>
    <w:p w:rsidR="00E15473" w:rsidRPr="00971DD0" w:rsidRDefault="00E15473" w:rsidP="00E15473">
      <w:pPr>
        <w:pStyle w:val="Paragrafi"/>
      </w:pPr>
      <w:r w:rsidRPr="00971DD0">
        <w:t>Veteranëve u sigurohet falas udhëtimi me mjetet e komunikacionit urban shtetëror, kurse udhëtimi interurban shtetëror me gjysmë çmimi. Për këtë si dokument provues shërben libreza e veteranit.</w:t>
      </w:r>
    </w:p>
    <w:p w:rsidR="00E15473" w:rsidRDefault="00E15473" w:rsidP="00E15473">
      <w:pPr>
        <w:pStyle w:val="NeniNr"/>
      </w:pPr>
    </w:p>
    <w:p w:rsidR="00E15473" w:rsidRPr="00971DD0" w:rsidRDefault="00E15473" w:rsidP="00E15473">
      <w:pPr>
        <w:pStyle w:val="NeniNr"/>
      </w:pPr>
      <w:r w:rsidRPr="00971DD0">
        <w:t>Neni 11</w:t>
      </w:r>
    </w:p>
    <w:p w:rsidR="00E15473" w:rsidRPr="00971DD0" w:rsidRDefault="00E15473" w:rsidP="00E15473">
      <w:pPr>
        <w:pStyle w:val="Paragrafi"/>
      </w:pPr>
    </w:p>
    <w:p w:rsidR="00E15473" w:rsidRPr="00971DD0" w:rsidRDefault="00E15473" w:rsidP="00E15473">
      <w:pPr>
        <w:pStyle w:val="Paragrafi"/>
      </w:pPr>
      <w:r w:rsidRPr="00971DD0">
        <w:t>Organet e pushtetit lokal duhet t’u japin përparësi zgjidhjes së kërkesave të veteranëve për strehim, duke mbajtur parasysh kushtet, veçoritë dhe gjendjen shëndetësore të tyre.</w:t>
      </w:r>
    </w:p>
    <w:p w:rsidR="00E15473" w:rsidRPr="00971DD0" w:rsidRDefault="00E15473" w:rsidP="00E15473">
      <w:pPr>
        <w:pStyle w:val="Paragrafi"/>
      </w:pPr>
    </w:p>
    <w:p w:rsidR="00E15473" w:rsidRPr="00971DD0" w:rsidRDefault="00E15473" w:rsidP="00E15473">
      <w:pPr>
        <w:pStyle w:val="NeniNr"/>
      </w:pPr>
      <w:r w:rsidRPr="00971DD0">
        <w:lastRenderedPageBreak/>
        <w:t>Neni 12</w:t>
      </w:r>
    </w:p>
    <w:p w:rsidR="00E15473" w:rsidRPr="00971DD0" w:rsidRDefault="00E15473" w:rsidP="00E15473">
      <w:pPr>
        <w:pStyle w:val="Paragrafi"/>
      </w:pPr>
    </w:p>
    <w:p w:rsidR="00E15473" w:rsidRPr="00971DD0" w:rsidRDefault="00E15473" w:rsidP="00E15473">
      <w:pPr>
        <w:pStyle w:val="Paragrafi"/>
      </w:pPr>
      <w:r w:rsidRPr="00971DD0">
        <w:t>Veteranët gëzojnë të drejtën e pushimit në shtëpitë e pushimit të punonjësve dhe ushtarakëve, sipas çmimit dhe kohës së caktuar nga Këshilli i Ministrave.</w:t>
      </w:r>
    </w:p>
    <w:p w:rsidR="00E15473" w:rsidRPr="00971DD0" w:rsidRDefault="00E15473" w:rsidP="00E15473">
      <w:pPr>
        <w:pStyle w:val="Paragrafi"/>
      </w:pPr>
    </w:p>
    <w:p w:rsidR="00E15473" w:rsidRPr="00971DD0" w:rsidRDefault="00E15473" w:rsidP="00E15473">
      <w:pPr>
        <w:pStyle w:val="NeniNr"/>
      </w:pPr>
      <w:r w:rsidRPr="00971DD0">
        <w:t>Neni 13</w:t>
      </w:r>
    </w:p>
    <w:p w:rsidR="00E15473" w:rsidRPr="00971DD0" w:rsidRDefault="00E15473" w:rsidP="00E15473">
      <w:pPr>
        <w:pStyle w:val="Paragrafi"/>
      </w:pPr>
    </w:p>
    <w:p w:rsidR="00E15473" w:rsidRDefault="00E15473" w:rsidP="00E15473">
      <w:pPr>
        <w:pStyle w:val="Paragrafi"/>
      </w:pPr>
      <w:r w:rsidRPr="00971DD0">
        <w:t>Veteranët e Luftës kundër pushtuesve nazifashistë nuk paguajnë asnjë lloj takse të drejtpërdrejtë.</w:t>
      </w:r>
    </w:p>
    <w:p w:rsidR="00E15473" w:rsidRPr="00971DD0" w:rsidRDefault="00E15473" w:rsidP="00E15473">
      <w:pPr>
        <w:pStyle w:val="Paragrafi"/>
      </w:pPr>
    </w:p>
    <w:p w:rsidR="00E15473" w:rsidRPr="00971DD0" w:rsidRDefault="00E15473" w:rsidP="00E15473">
      <w:pPr>
        <w:pStyle w:val="NeniNr"/>
      </w:pPr>
      <w:r w:rsidRPr="00971DD0">
        <w:t>Neni 14</w:t>
      </w:r>
    </w:p>
    <w:p w:rsidR="00E15473" w:rsidRPr="00971DD0" w:rsidRDefault="00E15473" w:rsidP="00E15473">
      <w:pPr>
        <w:pStyle w:val="Paragrafi"/>
      </w:pPr>
    </w:p>
    <w:p w:rsidR="00E15473" w:rsidRPr="00971DD0" w:rsidRDefault="00E15473" w:rsidP="00E15473">
      <w:pPr>
        <w:pStyle w:val="Paragrafi"/>
      </w:pPr>
      <w:r w:rsidRPr="00971DD0">
        <w:t>Për zbatimin e këtij ligji ngarkohet Këshilli i Ministrave.</w:t>
      </w:r>
    </w:p>
    <w:p w:rsidR="00E15473" w:rsidRPr="00971DD0" w:rsidRDefault="00E15473" w:rsidP="00E15473">
      <w:pPr>
        <w:pStyle w:val="Paragrafi"/>
      </w:pPr>
    </w:p>
    <w:p w:rsidR="00E15473" w:rsidRPr="00971DD0" w:rsidRDefault="00E15473" w:rsidP="00E15473">
      <w:pPr>
        <w:pStyle w:val="NeniNr"/>
      </w:pPr>
      <w:r w:rsidRPr="00971DD0">
        <w:t>Neni 15</w:t>
      </w:r>
    </w:p>
    <w:p w:rsidR="00E15473" w:rsidRPr="00971DD0" w:rsidRDefault="00E15473" w:rsidP="00E15473">
      <w:pPr>
        <w:pStyle w:val="Paragrafi"/>
      </w:pPr>
    </w:p>
    <w:p w:rsidR="00E15473" w:rsidRPr="00971DD0" w:rsidRDefault="00E15473" w:rsidP="00E15473">
      <w:pPr>
        <w:pStyle w:val="Paragrafi"/>
      </w:pPr>
      <w:r w:rsidRPr="00971DD0">
        <w:t>Çdo dispozitë që është në kundërshtim me këtë ligj, shfuqizohet.</w:t>
      </w:r>
    </w:p>
    <w:p w:rsidR="00E15473" w:rsidRPr="00971DD0" w:rsidRDefault="00E15473" w:rsidP="00E15473">
      <w:pPr>
        <w:pStyle w:val="Paragrafi"/>
      </w:pPr>
    </w:p>
    <w:p w:rsidR="00E15473" w:rsidRPr="00971DD0" w:rsidRDefault="00E15473" w:rsidP="00E15473">
      <w:pPr>
        <w:pStyle w:val="NeniNr"/>
      </w:pPr>
      <w:r w:rsidRPr="00971DD0">
        <w:t>Neni 16</w:t>
      </w:r>
    </w:p>
    <w:p w:rsidR="00E15473" w:rsidRPr="00971DD0" w:rsidRDefault="00E15473" w:rsidP="00E15473">
      <w:pPr>
        <w:pStyle w:val="Paragrafi"/>
      </w:pPr>
    </w:p>
    <w:p w:rsidR="00E15473" w:rsidRPr="00971DD0" w:rsidRDefault="00E15473" w:rsidP="00E15473">
      <w:pPr>
        <w:pStyle w:val="Paragrafi"/>
      </w:pPr>
      <w:r w:rsidRPr="00971DD0">
        <w:t>Ky ligj hyn në fuqi menjëherë.</w:t>
      </w:r>
    </w:p>
    <w:p w:rsidR="00E15473" w:rsidRPr="00971DD0" w:rsidRDefault="00E15473" w:rsidP="00E15473">
      <w:pPr>
        <w:pStyle w:val="Paragrafi"/>
      </w:pPr>
    </w:p>
    <w:p w:rsidR="00E15473" w:rsidRPr="00971DD0" w:rsidRDefault="00E15473" w:rsidP="00E15473">
      <w:pPr>
        <w:pStyle w:val="Shpallja"/>
      </w:pPr>
      <w:r w:rsidRPr="00971DD0">
        <w:t>Shpallur me dekretin nr.962, datë 22.11.1994 të Presidentit të Republikës së Shqipërisë, Sali Berisha.</w:t>
      </w:r>
    </w:p>
    <w:p w:rsidR="00E15473" w:rsidRPr="00971DD0" w:rsidRDefault="00E15473" w:rsidP="00E15473">
      <w:pPr>
        <w:pStyle w:val="Paragrafi"/>
      </w:pPr>
    </w:p>
    <w:p w:rsidR="00E15473" w:rsidRPr="00971DD0" w:rsidRDefault="00E15473" w:rsidP="00E1547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37EA0"/>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126DB"/>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15473"/>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4CD3A6F-3E3E-433A-8C59-E26BAB7F1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2019-03-27T08:53:00Z</dcterms:created>
  <dcterms:modified xsi:type="dcterms:W3CDTF">2019-03-27T08:53:00Z</dcterms:modified>
</cp:coreProperties>
</file>