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84B" w:rsidRPr="0053358E" w:rsidRDefault="00D3784B" w:rsidP="00D3784B">
      <w:pPr>
        <w:pStyle w:val="Akti"/>
      </w:pPr>
      <w:bookmarkStart w:id="0" w:name="_GoBack"/>
      <w:bookmarkEnd w:id="0"/>
      <w:r>
        <w:t xml:space="preserve">L </w:t>
      </w:r>
      <w:r w:rsidRPr="0053358E">
        <w:t>I G J</w:t>
      </w:r>
    </w:p>
    <w:p w:rsidR="00D3784B" w:rsidRPr="0053358E" w:rsidRDefault="00D3784B" w:rsidP="00D3784B">
      <w:pPr>
        <w:pStyle w:val="NumriData"/>
      </w:pPr>
      <w:r w:rsidRPr="0053358E">
        <w:t>Nr.7894, datë 29.12.1994</w:t>
      </w:r>
    </w:p>
    <w:p w:rsidR="00D3784B" w:rsidRPr="0053358E" w:rsidRDefault="00D3784B" w:rsidP="00D3784B">
      <w:pPr>
        <w:pStyle w:val="Paragrafi"/>
      </w:pPr>
    </w:p>
    <w:p w:rsidR="00D3784B" w:rsidRDefault="00D3784B" w:rsidP="00D3784B">
      <w:pPr>
        <w:pStyle w:val="Titulli"/>
      </w:pPr>
      <w:r w:rsidRPr="0053358E">
        <w:t xml:space="preserve">PËR  MIRATIMIN ME NDRYSHIME TË DEKRETIT NR.989, </w:t>
      </w:r>
      <w:r>
        <w:t xml:space="preserve"> </w:t>
      </w:r>
      <w:r w:rsidRPr="0053358E">
        <w:t xml:space="preserve">DATË 20.12.1994 “PËR MARRJEN E MASAVE PËR TË PËRBALLUAR </w:t>
      </w:r>
      <w:r>
        <w:t xml:space="preserve"> </w:t>
      </w:r>
      <w:r w:rsidRPr="0053358E">
        <w:t>GJENDJEN E RËNDË ENERGJETIKE NË VEND”</w:t>
      </w:r>
      <w:r w:rsidRPr="0053358E">
        <w:tab/>
      </w:r>
    </w:p>
    <w:p w:rsidR="00D3784B" w:rsidRPr="0053358E" w:rsidRDefault="00D3784B" w:rsidP="00D3784B">
      <w:pPr>
        <w:pStyle w:val="Paragrafi"/>
      </w:pPr>
      <w:r w:rsidRPr="0053358E">
        <w:tab/>
      </w:r>
      <w:r w:rsidRPr="0053358E">
        <w:tab/>
      </w:r>
      <w:r w:rsidRPr="0053358E">
        <w:tab/>
      </w:r>
    </w:p>
    <w:p w:rsidR="00D3784B" w:rsidRDefault="00D3784B" w:rsidP="00D3784B">
      <w:pPr>
        <w:pStyle w:val="BazLigjPropozues"/>
      </w:pPr>
      <w:r w:rsidRPr="0053358E">
        <w:t>Në mbështetje të neneve 16 dhe 28 të ligjit nr.7491, datë 29.4.1991 “Për di</w:t>
      </w:r>
      <w:r>
        <w:t>spozitat kryesore kushtetuese”,</w:t>
      </w:r>
    </w:p>
    <w:p w:rsidR="00D3784B" w:rsidRPr="0053358E" w:rsidRDefault="00D3784B" w:rsidP="00D3784B">
      <w:pPr>
        <w:pStyle w:val="Paragrafi"/>
      </w:pPr>
    </w:p>
    <w:p w:rsidR="00D3784B" w:rsidRPr="0053358E" w:rsidRDefault="00D3784B" w:rsidP="00D3784B">
      <w:pPr>
        <w:pStyle w:val="VENDOSI"/>
      </w:pPr>
      <w:r w:rsidRPr="0053358E">
        <w:t>KUVENDI POPULLOR</w:t>
      </w:r>
    </w:p>
    <w:p w:rsidR="00D3784B" w:rsidRPr="0053358E" w:rsidRDefault="00D3784B" w:rsidP="00D3784B">
      <w:pPr>
        <w:pStyle w:val="VENDOSI"/>
      </w:pPr>
      <w:r w:rsidRPr="0053358E">
        <w:t>I REPUBLIKËS SË SHQIPËRISË</w:t>
      </w:r>
    </w:p>
    <w:p w:rsidR="00D3784B" w:rsidRPr="0053358E" w:rsidRDefault="00D3784B" w:rsidP="00D3784B">
      <w:pPr>
        <w:pStyle w:val="VENDOSI"/>
      </w:pPr>
    </w:p>
    <w:p w:rsidR="00D3784B" w:rsidRPr="0053358E" w:rsidRDefault="00D3784B" w:rsidP="00D3784B">
      <w:pPr>
        <w:pStyle w:val="VENDOSI"/>
      </w:pPr>
      <w:r w:rsidRPr="0053358E">
        <w:t>V E N D O S I:</w:t>
      </w:r>
    </w:p>
    <w:p w:rsidR="00D3784B" w:rsidRPr="0053358E" w:rsidRDefault="00D3784B" w:rsidP="00D3784B">
      <w:pPr>
        <w:pStyle w:val="Paragrafi"/>
      </w:pPr>
    </w:p>
    <w:p w:rsidR="00D3784B" w:rsidRPr="0053358E" w:rsidRDefault="00D3784B" w:rsidP="00D3784B">
      <w:pPr>
        <w:pStyle w:val="NeniNr"/>
      </w:pPr>
      <w:r w:rsidRPr="0053358E">
        <w:t>Neni 1</w:t>
      </w:r>
    </w:p>
    <w:p w:rsidR="00D3784B" w:rsidRPr="0053358E" w:rsidRDefault="00D3784B" w:rsidP="00D3784B">
      <w:pPr>
        <w:pStyle w:val="Paragrafi"/>
      </w:pPr>
    </w:p>
    <w:p w:rsidR="00D3784B" w:rsidRPr="0053358E" w:rsidRDefault="00D3784B" w:rsidP="00D3784B">
      <w:pPr>
        <w:pStyle w:val="Paragrafi"/>
      </w:pPr>
      <w:r w:rsidRPr="0053358E">
        <w:t>Miratohet dekreti nr.989, datë 20.12.1994 “Për marrjen e masave për të përballuar gjendjen e rëndë energjetike në vend” me këto ndryshime:</w:t>
      </w:r>
    </w:p>
    <w:p w:rsidR="00D3784B" w:rsidRPr="0053358E" w:rsidRDefault="00D3784B" w:rsidP="00D3784B">
      <w:pPr>
        <w:pStyle w:val="Paragrafi"/>
      </w:pPr>
      <w:r w:rsidRPr="0053358E">
        <w:t>1. Në nenin 2, në rreshtin e dytë në vend të fjalëve “e nevojave energjetike” vihen fjalët “e energjisë së nevojshme”.</w:t>
      </w:r>
    </w:p>
    <w:p w:rsidR="00D3784B" w:rsidRPr="0053358E" w:rsidRDefault="00D3784B" w:rsidP="00D3784B">
      <w:pPr>
        <w:pStyle w:val="Paragrafi"/>
      </w:pPr>
      <w:r w:rsidRPr="0053358E">
        <w:t>2. Neni 3 riformulohet si vijon: “Organet e pushtetit lokal ngarkohen të sigurojnë vazhdimësinë e prodhimit në furrat e bukës dhe furnizimin normal të tregut. Në të kundërt, personat përgjegjës dënohen për kundravajtje administrative me gjobë deri në 100 000 lekë me vendim të Shtabit Qendror”.</w:t>
      </w:r>
    </w:p>
    <w:p w:rsidR="00D3784B" w:rsidRPr="0053358E" w:rsidRDefault="00D3784B" w:rsidP="00D3784B">
      <w:pPr>
        <w:pStyle w:val="Paragrafi"/>
      </w:pPr>
    </w:p>
    <w:p w:rsidR="00D3784B" w:rsidRPr="0053358E" w:rsidRDefault="00D3784B" w:rsidP="00D3784B">
      <w:pPr>
        <w:pStyle w:val="NeniNr"/>
      </w:pPr>
      <w:r w:rsidRPr="0053358E">
        <w:t>Neni 2</w:t>
      </w:r>
    </w:p>
    <w:p w:rsidR="00D3784B" w:rsidRPr="0053358E" w:rsidRDefault="00D3784B" w:rsidP="00D3784B">
      <w:pPr>
        <w:pStyle w:val="Paragrafi"/>
      </w:pPr>
    </w:p>
    <w:p w:rsidR="00D3784B" w:rsidRPr="0053358E" w:rsidRDefault="00D3784B" w:rsidP="00D3784B">
      <w:pPr>
        <w:pStyle w:val="Paragrafi"/>
      </w:pPr>
      <w:r w:rsidRPr="0053358E">
        <w:t>Ky ligj hyn në fuqi menjëherë.</w:t>
      </w:r>
    </w:p>
    <w:p w:rsidR="00D3784B" w:rsidRPr="0053358E" w:rsidRDefault="00D3784B" w:rsidP="00D3784B">
      <w:pPr>
        <w:pStyle w:val="Paragrafi"/>
      </w:pPr>
      <w:r w:rsidRPr="0053358E">
        <w:tab/>
      </w:r>
    </w:p>
    <w:p w:rsidR="00D3784B" w:rsidRPr="0053358E" w:rsidRDefault="00D3784B" w:rsidP="00D3784B">
      <w:pPr>
        <w:pStyle w:val="Shpallja"/>
      </w:pPr>
      <w:r w:rsidRPr="0053358E">
        <w:t>Shpallur me dekretin nr.1002, datë 30.12.1994 të Presidentit të Republikës së Shqipërisë, Sali Berisha</w:t>
      </w:r>
    </w:p>
    <w:p w:rsidR="00D3784B" w:rsidRPr="0053358E" w:rsidRDefault="00D3784B" w:rsidP="00D3784B">
      <w:pPr>
        <w:pStyle w:val="Paragrafi"/>
      </w:pPr>
    </w:p>
    <w:p w:rsidR="00A0784B" w:rsidRPr="00AA3124" w:rsidRDefault="00A0784B" w:rsidP="00D3784B">
      <w:pPr>
        <w:pStyle w:val="Paragrafi"/>
      </w:pPr>
    </w:p>
    <w:sectPr w:rsidR="00A0784B" w:rsidRPr="00AA3124" w:rsidSect="00D3784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71CE8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3784B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BD401D-B22B-41E4-AC61-5228AD18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84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