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E78" w:rsidRPr="00646BAA" w:rsidRDefault="008C6E78" w:rsidP="008C6E78">
      <w:pPr>
        <w:pStyle w:val="Akti"/>
      </w:pPr>
      <w:bookmarkStart w:id="0" w:name="_GoBack"/>
      <w:bookmarkEnd w:id="0"/>
      <w:r w:rsidRPr="00646BAA">
        <w:t>L I G J</w:t>
      </w:r>
    </w:p>
    <w:p w:rsidR="008C6E78" w:rsidRPr="00646BAA" w:rsidRDefault="008C6E78" w:rsidP="008C6E78">
      <w:pPr>
        <w:pStyle w:val="NumriData"/>
      </w:pPr>
      <w:r w:rsidRPr="00646BAA">
        <w:t xml:space="preserve">Nr.7904, </w:t>
      </w:r>
      <w:r w:rsidR="009B6425">
        <w:t>datë</w:t>
      </w:r>
      <w:r w:rsidRPr="00646BAA">
        <w:t xml:space="preserve"> 8.3.1995</w:t>
      </w:r>
    </w:p>
    <w:p w:rsidR="008C6E78" w:rsidRPr="00646BAA" w:rsidRDefault="008C6E78" w:rsidP="008C6E78">
      <w:pPr>
        <w:pStyle w:val="Paragrafi"/>
      </w:pPr>
    </w:p>
    <w:p w:rsidR="008C6E78" w:rsidRPr="00646BAA" w:rsidRDefault="008C6E78" w:rsidP="008C6E78">
      <w:pPr>
        <w:pStyle w:val="Titulli"/>
      </w:pPr>
      <w:r w:rsidRPr="00646BAA">
        <w:t>PËR DISA NDRYSHIME NË LIGJIN NR.7643, DATË 2.12.1992</w:t>
      </w:r>
      <w:r>
        <w:t xml:space="preserve"> </w:t>
      </w:r>
      <w:r w:rsidRPr="00646BAA">
        <w:t>“PËR INSPEKTORATIN SANITAR SHTETËROR”</w:t>
      </w:r>
    </w:p>
    <w:p w:rsidR="008C6E78" w:rsidRPr="00646BAA" w:rsidRDefault="008C6E78" w:rsidP="008C6E78">
      <w:pPr>
        <w:pStyle w:val="Paragrafi"/>
      </w:pPr>
    </w:p>
    <w:p w:rsidR="008C6E78" w:rsidRPr="00646BAA" w:rsidRDefault="008C6E78" w:rsidP="008C6E78">
      <w:pPr>
        <w:pStyle w:val="BazLigjPropozues"/>
      </w:pPr>
      <w:r w:rsidRPr="00646BAA">
        <w:t>Në mbështetje të</w:t>
      </w:r>
      <w:r w:rsidR="001C4C32">
        <w:t xml:space="preserve"> nenit 16 të ligjit nr.7491, dat</w:t>
      </w:r>
      <w:r w:rsidRPr="00646BAA">
        <w:t xml:space="preserve">ë 29.4.1991 “Për dispozitat kryesore kushtetuese”, me propozimin e Këshillit të Ministrave, </w:t>
      </w:r>
    </w:p>
    <w:p w:rsidR="008C6E78" w:rsidRPr="00646BAA" w:rsidRDefault="008C6E78" w:rsidP="008C6E78">
      <w:pPr>
        <w:pStyle w:val="Paragrafi"/>
      </w:pPr>
    </w:p>
    <w:p w:rsidR="008C6E78" w:rsidRPr="00646BAA" w:rsidRDefault="008C6E78" w:rsidP="008C6E78">
      <w:pPr>
        <w:pStyle w:val="Institucioni"/>
      </w:pPr>
      <w:r w:rsidRPr="00646BAA">
        <w:t>KUVENDI POPULLOR</w:t>
      </w:r>
    </w:p>
    <w:p w:rsidR="008C6E78" w:rsidRPr="00646BAA" w:rsidRDefault="008C6E78" w:rsidP="008C6E78">
      <w:pPr>
        <w:pStyle w:val="Institucioni"/>
      </w:pPr>
      <w:r w:rsidRPr="00646BAA">
        <w:t>I REPUBLIKËS SË SHQIPËRISË</w:t>
      </w:r>
    </w:p>
    <w:p w:rsidR="008C6E78" w:rsidRPr="00646BAA" w:rsidRDefault="008C6E78" w:rsidP="008C6E78">
      <w:pPr>
        <w:pStyle w:val="Paragrafi"/>
      </w:pPr>
    </w:p>
    <w:p w:rsidR="008C6E78" w:rsidRPr="00646BAA" w:rsidRDefault="008C6E78" w:rsidP="008C6E78">
      <w:pPr>
        <w:pStyle w:val="VENDOSI"/>
      </w:pPr>
      <w:r w:rsidRPr="00646BAA">
        <w:t>V E N D O S I:</w:t>
      </w:r>
    </w:p>
    <w:p w:rsidR="008C6E78" w:rsidRPr="00646BAA" w:rsidRDefault="008C6E78" w:rsidP="008C6E78">
      <w:pPr>
        <w:pStyle w:val="Paragrafi"/>
      </w:pPr>
    </w:p>
    <w:p w:rsidR="008C6E78" w:rsidRPr="00646BAA" w:rsidRDefault="008C6E78" w:rsidP="008C6E78">
      <w:pPr>
        <w:pStyle w:val="NeniNr"/>
      </w:pPr>
      <w:r w:rsidRPr="00646BAA">
        <w:t>Neni 1</w:t>
      </w:r>
    </w:p>
    <w:p w:rsidR="008C6E78" w:rsidRPr="00646BAA" w:rsidRDefault="008C6E78" w:rsidP="008C6E78">
      <w:pPr>
        <w:pStyle w:val="Paragrafi"/>
      </w:pPr>
    </w:p>
    <w:p w:rsidR="008C6E78" w:rsidRPr="00646BAA" w:rsidRDefault="008C6E78" w:rsidP="008C6E78">
      <w:pPr>
        <w:pStyle w:val="Paragrafi"/>
      </w:pPr>
      <w:r w:rsidRPr="00646BAA">
        <w:t xml:space="preserve">Në ligjin nr.7643, datë 2.12.1992 “Për inspektoratin sanitar shtetëror” bëhen ndryshime si më poshtë: </w:t>
      </w:r>
    </w:p>
    <w:p w:rsidR="008C6E78" w:rsidRPr="00646BAA" w:rsidRDefault="008C6E78" w:rsidP="008C6E78">
      <w:pPr>
        <w:pStyle w:val="Paragrafi"/>
      </w:pPr>
      <w:r w:rsidRPr="00646BAA">
        <w:t>- Në nenin 3, në fund shtohen fjalët “ose të ngarkuar me këto funksione”.</w:t>
      </w:r>
    </w:p>
    <w:p w:rsidR="008C6E78" w:rsidRPr="00646BAA" w:rsidRDefault="008C6E78" w:rsidP="008C6E78">
      <w:pPr>
        <w:pStyle w:val="Paragrafi"/>
      </w:pPr>
      <w:r w:rsidRPr="00646BAA">
        <w:t xml:space="preserve">- Në fund të nenit 8 shtohet paragrafi: “Autorizohet Ministria e Shëndetësisë dhe e Mbrojtjes së Mjedisit të nxjerrë rregullore higjieno-sanitare, të detyrueshme për zbatim nga ministritë dhe organet e tyre vartëse, si dhe nga personat fizikë e juridikë, </w:t>
      </w:r>
      <w:smartTag w:uri="urn:schemas-microsoft-com:office:smarttags" w:element="country-region">
        <w:smartTag w:uri="urn:schemas-microsoft-com:office:smarttags" w:element="place">
          <w:r w:rsidRPr="00646BAA">
            <w:t>vendas</w:t>
          </w:r>
        </w:smartTag>
      </w:smartTag>
      <w:r w:rsidRPr="00646BAA">
        <w:t xml:space="preserve"> e të huaj”.</w:t>
      </w:r>
    </w:p>
    <w:p w:rsidR="008C6E78" w:rsidRPr="00646BAA" w:rsidRDefault="008C6E78" w:rsidP="008C6E78">
      <w:pPr>
        <w:pStyle w:val="Paragrafi"/>
      </w:pPr>
      <w:r w:rsidRPr="00646BAA">
        <w:t>- Në nenin 26, pika 2, në fund të paragrafit shtohen fjalët: “Kur këto ndikojnë negativisht në shëndetin e njeriut”.</w:t>
      </w:r>
    </w:p>
    <w:p w:rsidR="008C6E78" w:rsidRPr="00646BAA" w:rsidRDefault="008C6E78" w:rsidP="008C6E78">
      <w:pPr>
        <w:pStyle w:val="Paragrafi"/>
      </w:pPr>
      <w:r w:rsidRPr="00646BAA">
        <w:t>- Në nenin 26, pika 10 ndryshohet si më poshtë:</w:t>
      </w:r>
    </w:p>
    <w:p w:rsidR="008C6E78" w:rsidRPr="00646BAA" w:rsidRDefault="008C6E78" w:rsidP="008C6E78">
      <w:pPr>
        <w:pStyle w:val="Paragrafi"/>
      </w:pPr>
      <w:r w:rsidRPr="00646BAA">
        <w:t>“Ndotja e burimeve dhe objekteve të tjera të ujit të pijshëm dhe derdhja e ujërave të institucioneve të ndryshme pa u dezinfektuar ose dezaktivizuar”.</w:t>
      </w:r>
    </w:p>
    <w:p w:rsidR="008C6E78" w:rsidRPr="00646BAA" w:rsidRDefault="008C6E78" w:rsidP="008C6E78">
      <w:pPr>
        <w:pStyle w:val="Paragrafi"/>
      </w:pPr>
      <w:r w:rsidRPr="00646BAA">
        <w:t>- Në nenin 27, në paragrafin e parë, fjalët “neni 27” zëvendësohen me fjalët “neni 26”. Në paragrafin me përmbajtje “Shkeljet e parashikuara në pikat 10, 11, 12, 13, 15”</w:t>
      </w:r>
      <w:r w:rsidR="00EA332A">
        <w:t xml:space="preserve"> </w:t>
      </w:r>
      <w:r w:rsidRPr="00646BAA">
        <w:t>shtohet edhe pika 9. Në paragrafin e parafundit hiqet fjala “ambulante” dhe në këtë paragraf shtohen fjalët “pa të drejtë ankimi”.</w:t>
      </w:r>
    </w:p>
    <w:p w:rsidR="008C6E78" w:rsidRPr="00646BAA" w:rsidRDefault="008C6E78" w:rsidP="008C6E78">
      <w:pPr>
        <w:pStyle w:val="Paragrafi"/>
      </w:pPr>
    </w:p>
    <w:p w:rsidR="008C6E78" w:rsidRPr="00646BAA" w:rsidRDefault="008C6E78" w:rsidP="008C6E78">
      <w:pPr>
        <w:pStyle w:val="NeniNr"/>
      </w:pPr>
      <w:r w:rsidRPr="00646BAA">
        <w:t>Neni 2</w:t>
      </w:r>
    </w:p>
    <w:p w:rsidR="008C6E78" w:rsidRPr="00646BAA" w:rsidRDefault="008C6E78" w:rsidP="008C6E78">
      <w:pPr>
        <w:pStyle w:val="Paragrafi"/>
      </w:pPr>
    </w:p>
    <w:p w:rsidR="008C6E78" w:rsidRPr="00646BAA" w:rsidRDefault="008C6E78" w:rsidP="008C6E78">
      <w:pPr>
        <w:pStyle w:val="Paragrafi"/>
      </w:pPr>
      <w:r w:rsidRPr="00646BAA">
        <w:t>Ky ligj hyn në fuqi menjëherë.</w:t>
      </w:r>
    </w:p>
    <w:p w:rsidR="008C6E78" w:rsidRPr="00646BAA" w:rsidRDefault="008C6E78" w:rsidP="008C6E78">
      <w:pPr>
        <w:pStyle w:val="Paragrafi"/>
      </w:pPr>
    </w:p>
    <w:p w:rsidR="008C6E78" w:rsidRPr="00646BAA" w:rsidRDefault="00EA332A" w:rsidP="008C6E78">
      <w:pPr>
        <w:pStyle w:val="Shpallja"/>
      </w:pPr>
      <w:r>
        <w:t>Shpallur me dekretin nr.</w:t>
      </w:r>
      <w:r w:rsidR="008C6E78" w:rsidRPr="00646BAA">
        <w:t>1043, datë 20.3.1995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C3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C6E78"/>
    <w:rsid w:val="009164C8"/>
    <w:rsid w:val="009564F9"/>
    <w:rsid w:val="0099468E"/>
    <w:rsid w:val="009B6425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E4AE6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A332A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B7963FD-8AB9-486D-9316-D4AF0BA5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2019-03-27T08:56:00Z</dcterms:created>
  <dcterms:modified xsi:type="dcterms:W3CDTF">2019-03-27T08:56:00Z</dcterms:modified>
</cp:coreProperties>
</file>