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6C7" w:rsidRPr="008B22D5" w:rsidRDefault="007736C7" w:rsidP="007736C7">
      <w:pPr>
        <w:pStyle w:val="Akti"/>
        <w:rPr>
          <w:rFonts w:ascii="Garamond" w:hAnsi="Garamond"/>
          <w:color w:val="auto"/>
          <w:sz w:val="24"/>
          <w:szCs w:val="24"/>
        </w:rPr>
      </w:pPr>
      <w:r w:rsidRPr="008B22D5">
        <w:rPr>
          <w:rFonts w:ascii="Garamond" w:hAnsi="Garamond"/>
          <w:color w:val="auto"/>
          <w:sz w:val="24"/>
          <w:szCs w:val="24"/>
        </w:rPr>
        <w:t>L I G J</w:t>
      </w:r>
    </w:p>
    <w:p w:rsidR="007736C7" w:rsidRPr="008B22D5" w:rsidRDefault="007736C7" w:rsidP="007736C7">
      <w:pPr>
        <w:pStyle w:val="NumriData"/>
        <w:rPr>
          <w:rFonts w:ascii="Garamond" w:hAnsi="Garamond"/>
          <w:sz w:val="24"/>
          <w:szCs w:val="24"/>
        </w:rPr>
      </w:pPr>
      <w:r w:rsidRPr="008B22D5">
        <w:rPr>
          <w:rFonts w:ascii="Garamond" w:hAnsi="Garamond"/>
          <w:sz w:val="24"/>
          <w:szCs w:val="24"/>
        </w:rPr>
        <w:t>Nr.</w:t>
      </w:r>
      <w:r w:rsidR="00DC3B63" w:rsidRPr="008B22D5">
        <w:rPr>
          <w:rFonts w:ascii="Garamond" w:hAnsi="Garamond"/>
          <w:sz w:val="24"/>
          <w:szCs w:val="24"/>
        </w:rPr>
        <w:t xml:space="preserve"> </w:t>
      </w:r>
      <w:r w:rsidRPr="008B22D5">
        <w:rPr>
          <w:rFonts w:ascii="Garamond" w:hAnsi="Garamond"/>
          <w:sz w:val="24"/>
          <w:szCs w:val="24"/>
        </w:rPr>
        <w:t>8003, datë 28.9.1995</w:t>
      </w:r>
    </w:p>
    <w:p w:rsidR="007736C7" w:rsidRPr="008B22D5" w:rsidRDefault="007736C7" w:rsidP="007736C7">
      <w:pPr>
        <w:pStyle w:val="Paragrafi"/>
        <w:rPr>
          <w:rFonts w:ascii="Garamond" w:hAnsi="Garamond"/>
          <w:sz w:val="24"/>
          <w:szCs w:val="24"/>
        </w:rPr>
      </w:pPr>
    </w:p>
    <w:p w:rsidR="007736C7" w:rsidRPr="008B22D5" w:rsidRDefault="00DC3B63" w:rsidP="007736C7">
      <w:pPr>
        <w:pStyle w:val="Titulli"/>
        <w:rPr>
          <w:rFonts w:ascii="Garamond" w:hAnsi="Garamond"/>
          <w:sz w:val="24"/>
          <w:szCs w:val="24"/>
        </w:rPr>
      </w:pPr>
      <w:r w:rsidRPr="008B22D5">
        <w:rPr>
          <w:rFonts w:ascii="Garamond" w:hAnsi="Garamond"/>
          <w:sz w:val="24"/>
          <w:szCs w:val="24"/>
        </w:rPr>
        <w:t xml:space="preserve">KODI </w:t>
      </w:r>
      <w:r w:rsidR="007736C7" w:rsidRPr="008B22D5">
        <w:rPr>
          <w:rFonts w:ascii="Garamond" w:hAnsi="Garamond"/>
          <w:sz w:val="24"/>
          <w:szCs w:val="24"/>
        </w:rPr>
        <w:t>PENAL USHTARAK</w:t>
      </w:r>
    </w:p>
    <w:p w:rsidR="007736C7" w:rsidRPr="008B22D5" w:rsidRDefault="00DC3B63" w:rsidP="00DC3B63">
      <w:pPr>
        <w:pStyle w:val="Paragrafi"/>
        <w:jc w:val="center"/>
        <w:rPr>
          <w:rFonts w:ascii="Garamond" w:hAnsi="Garamond"/>
          <w:i/>
          <w:sz w:val="24"/>
          <w:szCs w:val="24"/>
        </w:rPr>
      </w:pPr>
      <w:r w:rsidRPr="008B22D5">
        <w:rPr>
          <w:rFonts w:ascii="Garamond" w:hAnsi="Garamond"/>
          <w:i/>
          <w:sz w:val="24"/>
          <w:szCs w:val="24"/>
        </w:rPr>
        <w:t>(Ndryshuar me vendimin e Gjykatës Kushtetuese nr. 65, datë 10.12.1999</w:t>
      </w:r>
      <w:r w:rsidR="005A136D" w:rsidRPr="008B22D5">
        <w:rPr>
          <w:rFonts w:ascii="Garamond" w:hAnsi="Garamond"/>
          <w:i/>
          <w:sz w:val="24"/>
          <w:szCs w:val="24"/>
        </w:rPr>
        <w:t>; me ligjin nr. 8919, datë 4.7.2002</w:t>
      </w:r>
      <w:r w:rsidRPr="008B22D5">
        <w:rPr>
          <w:rFonts w:ascii="Garamond" w:hAnsi="Garamond"/>
          <w:i/>
          <w:sz w:val="24"/>
          <w:szCs w:val="24"/>
        </w:rPr>
        <w:t>)</w:t>
      </w:r>
    </w:p>
    <w:p w:rsidR="00DC3B63" w:rsidRPr="008B22D5" w:rsidRDefault="00DC3B63" w:rsidP="00DC3B63">
      <w:pPr>
        <w:pStyle w:val="Paragrafi"/>
        <w:jc w:val="right"/>
        <w:rPr>
          <w:rFonts w:ascii="Garamond" w:hAnsi="Garamond"/>
          <w:i/>
          <w:sz w:val="24"/>
          <w:szCs w:val="24"/>
        </w:rPr>
      </w:pPr>
      <w:r w:rsidRPr="008B22D5">
        <w:rPr>
          <w:rFonts w:ascii="Garamond" w:hAnsi="Garamond"/>
          <w:i/>
          <w:sz w:val="24"/>
          <w:szCs w:val="24"/>
        </w:rPr>
        <w:t>(i përditësuar)</w:t>
      </w:r>
    </w:p>
    <w:p w:rsidR="00DC3B63" w:rsidRPr="008B22D5" w:rsidRDefault="00DC3B63" w:rsidP="007736C7">
      <w:pPr>
        <w:pStyle w:val="Paragrafi"/>
        <w:rPr>
          <w:rFonts w:ascii="Garamond" w:hAnsi="Garamond"/>
          <w:sz w:val="24"/>
          <w:szCs w:val="24"/>
        </w:rPr>
      </w:pPr>
    </w:p>
    <w:p w:rsidR="007736C7" w:rsidRPr="008B22D5" w:rsidRDefault="007736C7" w:rsidP="007736C7">
      <w:pPr>
        <w:pStyle w:val="BazLigjPropozues"/>
        <w:rPr>
          <w:rFonts w:ascii="Garamond" w:hAnsi="Garamond"/>
          <w:color w:val="auto"/>
          <w:sz w:val="24"/>
          <w:szCs w:val="24"/>
        </w:rPr>
      </w:pPr>
      <w:r w:rsidRPr="008B22D5">
        <w:rPr>
          <w:rFonts w:ascii="Garamond" w:hAnsi="Garamond"/>
          <w:color w:val="auto"/>
          <w:sz w:val="24"/>
          <w:szCs w:val="24"/>
        </w:rPr>
        <w:t xml:space="preserve">Në mbështëtjë të nenit 16 të ligjit nr.7491, datë 29.4.1991 “Për dispozitat kryesore kushtetuese”, me propozimin e Këshillit të Ministrave, </w:t>
      </w:r>
    </w:p>
    <w:p w:rsidR="007736C7" w:rsidRPr="008B22D5" w:rsidRDefault="007736C7" w:rsidP="007736C7">
      <w:pPr>
        <w:pStyle w:val="Paragrafi"/>
        <w:rPr>
          <w:rFonts w:ascii="Garamond" w:hAnsi="Garamond"/>
          <w:sz w:val="24"/>
          <w:szCs w:val="24"/>
        </w:rPr>
      </w:pPr>
    </w:p>
    <w:p w:rsidR="007736C7" w:rsidRPr="008B22D5" w:rsidRDefault="007736C7" w:rsidP="007736C7">
      <w:pPr>
        <w:pStyle w:val="Institucioni"/>
        <w:rPr>
          <w:rFonts w:ascii="Garamond" w:hAnsi="Garamond"/>
          <w:sz w:val="24"/>
          <w:szCs w:val="24"/>
        </w:rPr>
      </w:pPr>
      <w:r w:rsidRPr="008B22D5">
        <w:rPr>
          <w:rFonts w:ascii="Garamond" w:hAnsi="Garamond"/>
          <w:sz w:val="24"/>
          <w:szCs w:val="24"/>
        </w:rPr>
        <w:t>KUVENDI POPULLOR</w:t>
      </w:r>
    </w:p>
    <w:p w:rsidR="007736C7" w:rsidRPr="008B22D5" w:rsidRDefault="007736C7" w:rsidP="007736C7">
      <w:pPr>
        <w:pStyle w:val="Institucioni"/>
        <w:rPr>
          <w:rFonts w:ascii="Garamond" w:hAnsi="Garamond"/>
          <w:sz w:val="24"/>
          <w:szCs w:val="24"/>
        </w:rPr>
      </w:pPr>
      <w:r w:rsidRPr="008B22D5">
        <w:rPr>
          <w:rFonts w:ascii="Garamond" w:hAnsi="Garamond"/>
          <w:sz w:val="24"/>
          <w:szCs w:val="24"/>
        </w:rPr>
        <w:t>I REPUBLIKËS SË SHQIPËRISË</w:t>
      </w:r>
    </w:p>
    <w:p w:rsidR="007736C7" w:rsidRPr="008B22D5" w:rsidRDefault="007736C7" w:rsidP="007736C7">
      <w:pPr>
        <w:pStyle w:val="Paragrafi"/>
        <w:rPr>
          <w:rFonts w:ascii="Garamond" w:hAnsi="Garamond"/>
          <w:sz w:val="24"/>
          <w:szCs w:val="24"/>
        </w:rPr>
      </w:pPr>
    </w:p>
    <w:p w:rsidR="007736C7" w:rsidRPr="008B22D5" w:rsidRDefault="007736C7" w:rsidP="007736C7">
      <w:pPr>
        <w:pStyle w:val="VENDOSI"/>
        <w:rPr>
          <w:rFonts w:ascii="Garamond" w:hAnsi="Garamond"/>
          <w:sz w:val="24"/>
          <w:szCs w:val="24"/>
        </w:rPr>
      </w:pPr>
      <w:r w:rsidRPr="008B22D5">
        <w:rPr>
          <w:rFonts w:ascii="Garamond" w:hAnsi="Garamond"/>
          <w:sz w:val="24"/>
          <w:szCs w:val="24"/>
        </w:rPr>
        <w:t>V E N D O S I:</w:t>
      </w:r>
    </w:p>
    <w:p w:rsidR="007736C7" w:rsidRPr="008B22D5" w:rsidRDefault="007736C7" w:rsidP="007736C7">
      <w:pPr>
        <w:pStyle w:val="Paragrafi"/>
        <w:rPr>
          <w:rFonts w:ascii="Garamond" w:hAnsi="Garamond"/>
          <w:sz w:val="24"/>
          <w:szCs w:val="24"/>
        </w:rPr>
      </w:pPr>
    </w:p>
    <w:p w:rsidR="007736C7" w:rsidRPr="008B22D5" w:rsidRDefault="007736C7" w:rsidP="007736C7">
      <w:pPr>
        <w:pStyle w:val="TitulliTitull"/>
        <w:rPr>
          <w:rFonts w:ascii="Garamond" w:hAnsi="Garamond"/>
          <w:sz w:val="24"/>
          <w:szCs w:val="24"/>
        </w:rPr>
      </w:pPr>
      <w:r w:rsidRPr="008B22D5">
        <w:rPr>
          <w:rFonts w:ascii="Garamond" w:hAnsi="Garamond"/>
          <w:sz w:val="24"/>
          <w:szCs w:val="24"/>
        </w:rPr>
        <w:t xml:space="preserve">DISPOZITA TË PJESËS SË PËRGJITHSHME </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 R E U </w:t>
      </w:r>
      <w:r w:rsidR="007736C7" w:rsidRPr="008B22D5">
        <w:rPr>
          <w:rFonts w:ascii="Garamond" w:hAnsi="Garamond"/>
          <w:sz w:val="24"/>
          <w:szCs w:val="24"/>
        </w:rPr>
        <w:t>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LIGJI PENAL USHTARAK DHE ZBATIMI I TIJ</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Ligji penal ushta</w:t>
      </w:r>
      <w:r w:rsidR="009E1902" w:rsidRPr="008B22D5">
        <w:rPr>
          <w:rFonts w:ascii="Garamond" w:hAnsi="Garamond"/>
          <w:sz w:val="24"/>
          <w:szCs w:val="24"/>
        </w:rPr>
        <w:t>rak dhe ndarja e veprave penale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Ligji penal ushtarak përcakton veprat penale ushtarake, si dhe dënimet dhe masat e tjera që merren ndaj subjekteve që i kryejnë ato.</w:t>
      </w:r>
    </w:p>
    <w:p w:rsidR="007736C7" w:rsidRPr="008B22D5" w:rsidRDefault="007736C7" w:rsidP="007736C7">
      <w:pPr>
        <w:pStyle w:val="Paragrafi"/>
        <w:rPr>
          <w:rFonts w:ascii="Garamond" w:hAnsi="Garamond"/>
          <w:sz w:val="24"/>
          <w:szCs w:val="24"/>
        </w:rPr>
      </w:pPr>
      <w:r w:rsidRPr="008B22D5">
        <w:rPr>
          <w:rFonts w:ascii="Garamond" w:hAnsi="Garamond"/>
          <w:sz w:val="24"/>
          <w:szCs w:val="24"/>
        </w:rPr>
        <w:t>Veprat penale ushtarake ndahen në krime ushtarake dhe në kundërvajtje penale ushtarake. Dallimi i tyre bëhet në çdo rast në dispozitat e pjesës së posaçme të këtij Kodi.</w:t>
      </w:r>
    </w:p>
    <w:p w:rsidR="005A136D" w:rsidRPr="008B22D5" w:rsidRDefault="005A136D" w:rsidP="005A136D">
      <w:pPr>
        <w:pStyle w:val="NeniNr"/>
        <w:rPr>
          <w:rFonts w:ascii="Garamond" w:hAnsi="Garamond"/>
          <w:sz w:val="24"/>
          <w:szCs w:val="24"/>
        </w:rPr>
      </w:pPr>
    </w:p>
    <w:p w:rsidR="005A136D" w:rsidRPr="008B22D5" w:rsidRDefault="005A136D" w:rsidP="005A136D">
      <w:pPr>
        <w:pStyle w:val="NeniNr"/>
        <w:rPr>
          <w:rFonts w:ascii="Garamond" w:hAnsi="Garamond"/>
          <w:sz w:val="24"/>
          <w:szCs w:val="24"/>
        </w:rPr>
      </w:pPr>
      <w:r w:rsidRPr="008B22D5">
        <w:rPr>
          <w:rFonts w:ascii="Garamond" w:hAnsi="Garamond"/>
          <w:sz w:val="24"/>
          <w:szCs w:val="24"/>
        </w:rPr>
        <w:t>Neni 1/a</w:t>
      </w:r>
    </w:p>
    <w:p w:rsidR="005A136D" w:rsidRPr="008B22D5" w:rsidRDefault="005A136D" w:rsidP="005A136D">
      <w:pPr>
        <w:pStyle w:val="Paragrafi"/>
        <w:ind w:firstLine="0"/>
        <w:jc w:val="center"/>
        <w:rPr>
          <w:rFonts w:ascii="Garamond" w:hAnsi="Garamond"/>
          <w:b/>
          <w:sz w:val="24"/>
          <w:szCs w:val="24"/>
        </w:rPr>
      </w:pPr>
      <w:r w:rsidRPr="008B22D5">
        <w:rPr>
          <w:rFonts w:ascii="Garamond" w:hAnsi="Garamond"/>
          <w:b/>
          <w:sz w:val="24"/>
          <w:szCs w:val="24"/>
        </w:rPr>
        <w:t>Bazat e legjislacionit penal ushtarak</w:t>
      </w:r>
    </w:p>
    <w:p w:rsidR="005A136D" w:rsidRPr="008B22D5" w:rsidRDefault="005A136D" w:rsidP="005A136D">
      <w:pPr>
        <w:pStyle w:val="Paragrafi"/>
        <w:rPr>
          <w:rFonts w:ascii="Garamond" w:hAnsi="Garamond"/>
          <w:i/>
          <w:sz w:val="24"/>
          <w:szCs w:val="24"/>
        </w:rPr>
      </w:pPr>
      <w:r w:rsidRPr="008B22D5">
        <w:rPr>
          <w:rFonts w:ascii="Garamond" w:hAnsi="Garamond"/>
          <w:i/>
          <w:sz w:val="24"/>
          <w:szCs w:val="24"/>
        </w:rPr>
        <w:t xml:space="preserve">                                  (Shtuar me ligjin nr. 8919, datë 4.7.2002)</w:t>
      </w:r>
    </w:p>
    <w:p w:rsidR="005A136D" w:rsidRPr="008B22D5" w:rsidRDefault="005A136D" w:rsidP="005A136D">
      <w:pPr>
        <w:pStyle w:val="Paragrafi"/>
        <w:rPr>
          <w:rFonts w:ascii="Garamond" w:hAnsi="Garamond"/>
          <w:sz w:val="24"/>
          <w:szCs w:val="24"/>
        </w:rPr>
      </w:pPr>
    </w:p>
    <w:p w:rsidR="005A136D" w:rsidRPr="008B22D5" w:rsidRDefault="005A136D" w:rsidP="005A136D">
      <w:pPr>
        <w:pStyle w:val="Paragrafi"/>
        <w:rPr>
          <w:rFonts w:ascii="Garamond" w:hAnsi="Garamond"/>
          <w:sz w:val="24"/>
          <w:szCs w:val="24"/>
        </w:rPr>
      </w:pPr>
      <w:r w:rsidRPr="008B22D5">
        <w:rPr>
          <w:rFonts w:ascii="Garamond" w:hAnsi="Garamond"/>
          <w:sz w:val="24"/>
          <w:szCs w:val="24"/>
        </w:rPr>
        <w:t>Kodi Penal Ushtarak bazohet në Kushtetutën e Republikës së Shqipërisë, në parimet e përgjithshme të së drejtës penale ushtarake ndërkombëtare, në marrëveshjet ndërkombëtare të ratifikura nga shteti shqiptar dhe në ligje të tjera.</w:t>
      </w:r>
    </w:p>
    <w:p w:rsidR="005A136D" w:rsidRPr="008B22D5" w:rsidRDefault="005A136D" w:rsidP="005A136D">
      <w:pPr>
        <w:pStyle w:val="Paragrafi"/>
        <w:rPr>
          <w:rFonts w:ascii="Garamond" w:hAnsi="Garamond"/>
          <w:sz w:val="24"/>
          <w:szCs w:val="24"/>
        </w:rPr>
      </w:pPr>
      <w:r w:rsidRPr="008B22D5">
        <w:rPr>
          <w:rFonts w:ascii="Garamond" w:hAnsi="Garamond"/>
          <w:sz w:val="24"/>
          <w:szCs w:val="24"/>
        </w:rPr>
        <w:t>Legjislacioni penal ushtarak përbëhet nga dispozitat e këtij Kodi dhe ligje të tjera që parashikojnë vepra penale ushtarake.</w:t>
      </w:r>
    </w:p>
    <w:p w:rsidR="005A136D" w:rsidRPr="008B22D5" w:rsidRDefault="005A136D" w:rsidP="005A136D">
      <w:pPr>
        <w:pStyle w:val="Paragrafi"/>
        <w:rPr>
          <w:rFonts w:ascii="Garamond" w:hAnsi="Garamond"/>
          <w:sz w:val="24"/>
          <w:szCs w:val="24"/>
        </w:rPr>
      </w:pPr>
    </w:p>
    <w:p w:rsidR="005A136D" w:rsidRPr="008B22D5" w:rsidRDefault="005A136D" w:rsidP="005A136D">
      <w:pPr>
        <w:pStyle w:val="NeniNr"/>
        <w:rPr>
          <w:rFonts w:ascii="Garamond" w:hAnsi="Garamond"/>
          <w:sz w:val="24"/>
          <w:szCs w:val="24"/>
        </w:rPr>
      </w:pPr>
      <w:r w:rsidRPr="008B22D5">
        <w:rPr>
          <w:rFonts w:ascii="Garamond" w:hAnsi="Garamond"/>
          <w:sz w:val="24"/>
          <w:szCs w:val="24"/>
        </w:rPr>
        <w:t>Neni 1/b</w:t>
      </w:r>
    </w:p>
    <w:p w:rsidR="005A136D" w:rsidRPr="008B22D5" w:rsidRDefault="005A136D" w:rsidP="005A136D">
      <w:pPr>
        <w:pStyle w:val="NeniTitull"/>
        <w:rPr>
          <w:rFonts w:ascii="Garamond" w:hAnsi="Garamond"/>
          <w:sz w:val="24"/>
          <w:szCs w:val="24"/>
        </w:rPr>
      </w:pPr>
      <w:r w:rsidRPr="008B22D5">
        <w:rPr>
          <w:rFonts w:ascii="Garamond" w:hAnsi="Garamond"/>
          <w:sz w:val="24"/>
          <w:szCs w:val="24"/>
        </w:rPr>
        <w:t>Detyrat e legjislacionit penal ushtarak</w:t>
      </w:r>
    </w:p>
    <w:p w:rsidR="005A136D" w:rsidRPr="008B22D5" w:rsidRDefault="005A136D" w:rsidP="005A136D">
      <w:pPr>
        <w:pStyle w:val="Paragrafi"/>
        <w:rPr>
          <w:rFonts w:ascii="Garamond" w:hAnsi="Garamond"/>
          <w:i/>
          <w:sz w:val="24"/>
          <w:szCs w:val="24"/>
        </w:rPr>
      </w:pPr>
      <w:r w:rsidRPr="008B22D5">
        <w:rPr>
          <w:rFonts w:ascii="Garamond" w:hAnsi="Garamond"/>
          <w:i/>
          <w:sz w:val="24"/>
          <w:szCs w:val="24"/>
        </w:rPr>
        <w:t xml:space="preserve">                                  (Shtuar me ligjin nr. 8919, datë 4.7.2002)</w:t>
      </w:r>
    </w:p>
    <w:p w:rsidR="005A136D" w:rsidRPr="008B22D5" w:rsidRDefault="005A136D" w:rsidP="005A136D">
      <w:pPr>
        <w:pStyle w:val="Paragrafi"/>
        <w:rPr>
          <w:rFonts w:ascii="Garamond" w:hAnsi="Garamond"/>
          <w:sz w:val="24"/>
          <w:szCs w:val="24"/>
        </w:rPr>
      </w:pPr>
    </w:p>
    <w:p w:rsidR="005A136D" w:rsidRPr="008B22D5" w:rsidRDefault="005A136D" w:rsidP="005A136D">
      <w:pPr>
        <w:pStyle w:val="Paragrafi"/>
        <w:rPr>
          <w:rFonts w:ascii="Garamond" w:hAnsi="Garamond"/>
          <w:sz w:val="24"/>
          <w:szCs w:val="24"/>
        </w:rPr>
      </w:pPr>
      <w:r w:rsidRPr="008B22D5">
        <w:rPr>
          <w:rFonts w:ascii="Garamond" w:hAnsi="Garamond"/>
          <w:sz w:val="24"/>
          <w:szCs w:val="24"/>
        </w:rPr>
        <w:t>Legjislacioni penal ushtarak ka për detyrë të mbrojë pavarësinë e shtetit dhe tërësinë e territorit të tij, rendin kushtetues, të drejtat dhe liritë e shtetasve, rendin ushtarak të Forcave të Armatosura, pronën, autoritetin dhe disiplinën ushtarake, nga vepra penale ushtarake dhe parandalimin e tyre, si dhe të sigurojë pjesëmarrjen e shtetasve shqiptarë në mbrojt</w:t>
      </w:r>
      <w:r w:rsidR="00E76FD5" w:rsidRPr="008B22D5">
        <w:rPr>
          <w:rFonts w:ascii="Garamond" w:hAnsi="Garamond"/>
          <w:sz w:val="24"/>
          <w:szCs w:val="24"/>
        </w:rPr>
        <w:t>jen e Republikës së Shqipërisë.</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Zbatimi i ligjit penal ushtarak</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Shtetasit shqiptarë që kryejnë një vepër penale në fushën e mbrojtjes përgjigjen sipas Kodit Penal Ushtarak.</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shtetasin shqiptar që kryen një vepër penale ushtarake në bashkëpunim me një ushtarak shqiptar do të zbatohet Kodi penal Ushtarak i Republikës së Shqipërisë.</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Barazia e shteteve aleate</w:t>
      </w:r>
    </w:p>
    <w:p w:rsidR="00CF13C8" w:rsidRPr="008B22D5" w:rsidRDefault="00CF13C8" w:rsidP="00CF13C8">
      <w:pPr>
        <w:pStyle w:val="Paragrafi"/>
        <w:jc w:val="center"/>
        <w:rPr>
          <w:rFonts w:ascii="Garamond" w:hAnsi="Garamond"/>
          <w:i/>
          <w:sz w:val="24"/>
          <w:szCs w:val="24"/>
        </w:rPr>
      </w:pPr>
      <w:r w:rsidRPr="008B22D5">
        <w:rPr>
          <w:rFonts w:ascii="Garamond" w:hAnsi="Garamond"/>
          <w:i/>
          <w:sz w:val="24"/>
          <w:szCs w:val="24"/>
        </w:rPr>
        <w:t>(Ndryshuar me ligjin nr. 8919, datë 4.7.2002)</w:t>
      </w:r>
    </w:p>
    <w:p w:rsidR="00CF13C8" w:rsidRPr="008B22D5" w:rsidRDefault="00CF13C8" w:rsidP="00CF13C8">
      <w:pPr>
        <w:pStyle w:val="Paragrafi"/>
        <w:jc w:val="center"/>
        <w:rPr>
          <w:rFonts w:ascii="Garamond" w:hAnsi="Garamond"/>
          <w:i/>
          <w:sz w:val="24"/>
          <w:szCs w:val="24"/>
        </w:rPr>
      </w:pPr>
    </w:p>
    <w:p w:rsidR="007736C7" w:rsidRPr="008B22D5" w:rsidRDefault="00CF13C8" w:rsidP="007736C7">
      <w:pPr>
        <w:pStyle w:val="Paragrafi"/>
        <w:rPr>
          <w:rFonts w:ascii="Garamond" w:hAnsi="Garamond"/>
          <w:sz w:val="24"/>
          <w:szCs w:val="24"/>
        </w:rPr>
      </w:pPr>
      <w:r w:rsidRPr="008B22D5">
        <w:rPr>
          <w:rFonts w:ascii="Garamond" w:hAnsi="Garamond"/>
          <w:sz w:val="24"/>
          <w:szCs w:val="24"/>
        </w:rPr>
        <w:t>Legjislacioni penal ushtarak zbatohet edhe kur veprat penale ushtarake janë kryer në dëm të një shteti të huaj aleat ose partner me shtetin shqiptar.</w:t>
      </w:r>
    </w:p>
    <w:p w:rsidR="00CF13C8" w:rsidRPr="008B22D5" w:rsidRDefault="00CF13C8"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Zbatimi i ligjit penal në hapësirë</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Ligji penal ushtarak është i zbatueshëm edhe për ushtarakun shqiptar që kryen një vepër penale jashtë territorit të Republikës së Shqipërisë, kur vepra është njëkohësisht e dënueshme dhe derisa nuk është dhënë për të një vendim përfundimtar nga një gjykatë e huaj.</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Zbatimi i ligjit penal ushtarak për vepra penale ushtarake të kryera </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nga shtetas të huaj ose pa shtetësi</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Shtetasi i huaj ose pa shtetësi që kryen një vepër penale në fushën e mbrojtjes përgjigjet sipas ligjit penal ushtarak.</w:t>
      </w:r>
    </w:p>
    <w:p w:rsidR="007736C7" w:rsidRPr="008B22D5" w:rsidRDefault="007736C7" w:rsidP="007736C7">
      <w:pPr>
        <w:pStyle w:val="Paragrafi"/>
        <w:rPr>
          <w:rFonts w:ascii="Garamond" w:hAnsi="Garamond"/>
          <w:sz w:val="24"/>
          <w:szCs w:val="24"/>
        </w:rPr>
      </w:pPr>
      <w:r w:rsidRPr="008B22D5">
        <w:rPr>
          <w:rFonts w:ascii="Garamond" w:hAnsi="Garamond"/>
          <w:sz w:val="24"/>
          <w:szCs w:val="24"/>
        </w:rPr>
        <w:t>Shtetasi i huaj ose pa shtetësi që në bashkëpunim me ushtarakë shqiptarë kryen një vepër penale ushtarake brenda ose jashtë territorit të Republikës së Shqipërisë, përgjigjet në bazë të ligjit penal ushtarak të Republikës së Shqipërisë.</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 R E U </w:t>
      </w:r>
      <w:r w:rsidR="007736C7" w:rsidRPr="008B22D5">
        <w:rPr>
          <w:rFonts w:ascii="Garamond" w:hAnsi="Garamond"/>
          <w:sz w:val="24"/>
          <w:szCs w:val="24"/>
        </w:rPr>
        <w:t>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PËRGJEGJËSIA PENALE SIPAS LIGJIT PENAL USHTARAK</w:t>
      </w:r>
    </w:p>
    <w:p w:rsidR="007736C7" w:rsidRPr="008B22D5" w:rsidRDefault="007736C7" w:rsidP="007736C7">
      <w:pPr>
        <w:pStyle w:val="Paragrafi"/>
        <w:rPr>
          <w:rFonts w:ascii="Garamond" w:hAnsi="Garamond"/>
          <w:sz w:val="24"/>
          <w:szCs w:val="24"/>
        </w:rPr>
      </w:pPr>
    </w:p>
    <w:p w:rsidR="007736C7" w:rsidRPr="008B22D5" w:rsidRDefault="007736C7" w:rsidP="009E1902">
      <w:pPr>
        <w:pStyle w:val="NeniNr"/>
        <w:rPr>
          <w:rFonts w:ascii="Garamond" w:hAnsi="Garamond"/>
          <w:sz w:val="24"/>
          <w:szCs w:val="24"/>
        </w:rPr>
      </w:pPr>
      <w:r w:rsidRPr="008B22D5">
        <w:rPr>
          <w:rFonts w:ascii="Garamond" w:hAnsi="Garamond"/>
          <w:sz w:val="24"/>
          <w:szCs w:val="24"/>
        </w:rPr>
        <w:t xml:space="preserve">Neni 6 </w:t>
      </w:r>
    </w:p>
    <w:p w:rsidR="007736C7" w:rsidRPr="008B22D5" w:rsidRDefault="007736C7" w:rsidP="009E1902">
      <w:pPr>
        <w:pStyle w:val="NeniTitull"/>
        <w:rPr>
          <w:rFonts w:ascii="Garamond" w:hAnsi="Garamond"/>
          <w:sz w:val="24"/>
          <w:szCs w:val="24"/>
        </w:rPr>
      </w:pPr>
      <w:r w:rsidRPr="008B22D5">
        <w:rPr>
          <w:rFonts w:ascii="Garamond" w:hAnsi="Garamond"/>
          <w:sz w:val="24"/>
          <w:szCs w:val="24"/>
        </w:rPr>
        <w:t xml:space="preserve">Personat që përgjigjen sipas ligjit penal ushtarak </w:t>
      </w:r>
    </w:p>
    <w:p w:rsidR="00CF13C8" w:rsidRPr="008B22D5" w:rsidRDefault="00CF13C8" w:rsidP="00CF13C8">
      <w:pPr>
        <w:pStyle w:val="Paragrafi"/>
        <w:jc w:val="center"/>
        <w:rPr>
          <w:rFonts w:ascii="Garamond" w:hAnsi="Garamond"/>
          <w:i/>
          <w:sz w:val="24"/>
          <w:szCs w:val="24"/>
        </w:rPr>
      </w:pPr>
      <w:r w:rsidRPr="008B22D5">
        <w:rPr>
          <w:rFonts w:ascii="Garamond" w:hAnsi="Garamond"/>
          <w:i/>
          <w:sz w:val="24"/>
          <w:szCs w:val="24"/>
        </w:rPr>
        <w:t>(Hequr togfjalësh në paragrafin e parë, ndryshuar paragrafi i dytë dhe pika 7, shtuar paragraf me ligjin nr. 8919, datë 4.7.2002)</w:t>
      </w:r>
    </w:p>
    <w:p w:rsidR="007736C7" w:rsidRPr="008B22D5" w:rsidRDefault="007736C7" w:rsidP="007736C7">
      <w:pPr>
        <w:pStyle w:val="Paragrafi"/>
        <w:rPr>
          <w:rFonts w:ascii="Garamond" w:hAnsi="Garamond"/>
          <w:sz w:val="24"/>
          <w:szCs w:val="24"/>
        </w:rPr>
      </w:pPr>
    </w:p>
    <w:p w:rsidR="00CF13C8" w:rsidRPr="008B22D5" w:rsidRDefault="007736C7" w:rsidP="007736C7">
      <w:pPr>
        <w:pStyle w:val="Paragrafi"/>
        <w:rPr>
          <w:rFonts w:ascii="Garamond" w:hAnsi="Garamond"/>
          <w:sz w:val="24"/>
          <w:szCs w:val="24"/>
        </w:rPr>
      </w:pPr>
      <w:r w:rsidRPr="008B22D5">
        <w:rPr>
          <w:rFonts w:ascii="Garamond" w:hAnsi="Garamond"/>
          <w:sz w:val="24"/>
          <w:szCs w:val="24"/>
        </w:rPr>
        <w:t>Me fjalën "ushtarak" kuptohen ata persona që bëjn</w:t>
      </w:r>
      <w:r w:rsidR="00CF13C8" w:rsidRPr="008B22D5">
        <w:rPr>
          <w:rFonts w:ascii="Garamond" w:hAnsi="Garamond"/>
          <w:sz w:val="24"/>
          <w:szCs w:val="24"/>
        </w:rPr>
        <w:t>ë pjesë në forcat e armatosura.</w:t>
      </w:r>
    </w:p>
    <w:p w:rsidR="00CF13C8" w:rsidRPr="008B22D5" w:rsidRDefault="00CF13C8" w:rsidP="00CF13C8">
      <w:pPr>
        <w:pStyle w:val="Paragrafi"/>
        <w:rPr>
          <w:rFonts w:ascii="Garamond" w:hAnsi="Garamond"/>
          <w:sz w:val="24"/>
          <w:szCs w:val="24"/>
        </w:rPr>
      </w:pPr>
      <w:r w:rsidRPr="008B22D5">
        <w:rPr>
          <w:rFonts w:ascii="Garamond" w:hAnsi="Garamond"/>
          <w:sz w:val="24"/>
          <w:szCs w:val="24"/>
        </w:rPr>
        <w:t>Me fjalën “vartës” kuptohet ushtaraku ose personi me gradë, detyrë ose funksion më të ulët.</w:t>
      </w:r>
    </w:p>
    <w:p w:rsidR="00CF13C8" w:rsidRPr="008B22D5" w:rsidRDefault="00CF13C8" w:rsidP="00CF13C8">
      <w:pPr>
        <w:pStyle w:val="Paragrafi"/>
        <w:rPr>
          <w:rFonts w:ascii="Garamond" w:hAnsi="Garamond"/>
          <w:sz w:val="24"/>
          <w:szCs w:val="24"/>
        </w:rPr>
      </w:pPr>
      <w:r w:rsidRPr="008B22D5">
        <w:rPr>
          <w:rFonts w:ascii="Garamond" w:hAnsi="Garamond"/>
          <w:sz w:val="24"/>
          <w:szCs w:val="24"/>
        </w:rPr>
        <w:t>Me fjalën “kuadër ose person komandues” kuptohet personi, i cili për arsye të gradës, detyrës ose funksionit, ushtron autoritetin komandues kryesor, sipas shkallëve, nga njësitë më të larta deri në nënrepartin ose njësitë e ulëta.</w:t>
      </w:r>
    </w:p>
    <w:p w:rsidR="007736C7" w:rsidRPr="008B22D5" w:rsidRDefault="007736C7" w:rsidP="007736C7">
      <w:pPr>
        <w:pStyle w:val="Paragrafi"/>
        <w:rPr>
          <w:rFonts w:ascii="Garamond" w:hAnsi="Garamond"/>
          <w:sz w:val="24"/>
          <w:szCs w:val="24"/>
        </w:rPr>
      </w:pPr>
      <w:r w:rsidRPr="008B22D5">
        <w:rPr>
          <w:rFonts w:ascii="Garamond" w:hAnsi="Garamond"/>
          <w:sz w:val="24"/>
          <w:szCs w:val="24"/>
        </w:rPr>
        <w:t>Ligji penal ushtarak zbatohet: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 Për ushtarakët në shërbim aktiv, nga koha e caktuar për paraqitjen e tyre në armë, deri në kohën që, sipas dispozitave ligjore, lirohen efektivisht nga shërbimi.</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2. Oficerët aktivë në pritje për t‘u sistemuar ose të pezulluar.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3. Ushtarakët që vuajnë dënime disiplinore me izolim.</w:t>
      </w:r>
    </w:p>
    <w:p w:rsidR="007736C7" w:rsidRPr="008B22D5" w:rsidRDefault="007736C7" w:rsidP="007736C7">
      <w:pPr>
        <w:pStyle w:val="Paragrafi"/>
        <w:rPr>
          <w:rFonts w:ascii="Garamond" w:hAnsi="Garamond"/>
          <w:sz w:val="24"/>
          <w:szCs w:val="24"/>
        </w:rPr>
      </w:pPr>
      <w:r w:rsidRPr="008B22D5">
        <w:rPr>
          <w:rFonts w:ascii="Garamond" w:hAnsi="Garamond"/>
          <w:sz w:val="24"/>
          <w:szCs w:val="24"/>
        </w:rPr>
        <w:lastRenderedPageBreak/>
        <w:t>4. Të thirrurit në stërvitje, prova gatishmërie e mobilizimi.</w:t>
      </w:r>
    </w:p>
    <w:p w:rsidR="007736C7" w:rsidRPr="008B22D5" w:rsidRDefault="007736C7" w:rsidP="007736C7">
      <w:pPr>
        <w:pStyle w:val="Paragrafi"/>
        <w:rPr>
          <w:rFonts w:ascii="Garamond" w:hAnsi="Garamond"/>
          <w:sz w:val="24"/>
          <w:szCs w:val="24"/>
        </w:rPr>
      </w:pPr>
      <w:r w:rsidRPr="008B22D5">
        <w:rPr>
          <w:rFonts w:ascii="Garamond" w:hAnsi="Garamond"/>
          <w:sz w:val="24"/>
          <w:szCs w:val="24"/>
        </w:rPr>
        <w:t>5. Për të gjithë shtetasit që kryejnë një ose disa nga veprat penale në fushën e mbrojtjes.</w:t>
      </w:r>
    </w:p>
    <w:p w:rsidR="007736C7" w:rsidRPr="008B22D5" w:rsidRDefault="007736C7" w:rsidP="007736C7">
      <w:pPr>
        <w:pStyle w:val="Paragrafi"/>
        <w:rPr>
          <w:rFonts w:ascii="Garamond" w:hAnsi="Garamond"/>
          <w:sz w:val="24"/>
          <w:szCs w:val="24"/>
        </w:rPr>
      </w:pPr>
      <w:r w:rsidRPr="008B22D5">
        <w:rPr>
          <w:rFonts w:ascii="Garamond" w:hAnsi="Garamond"/>
          <w:sz w:val="24"/>
          <w:szCs w:val="24"/>
        </w:rPr>
        <w:t>6. Studentët e shkollave të larta ushtarake ose kursantët që vazhdojnë kurset e kualifikimit ushtarak.</w:t>
      </w:r>
    </w:p>
    <w:p w:rsidR="00CF13C8" w:rsidRPr="008B22D5" w:rsidRDefault="007736C7" w:rsidP="00CF13C8">
      <w:pPr>
        <w:pStyle w:val="Paragrafi"/>
        <w:rPr>
          <w:rFonts w:ascii="Garamond" w:hAnsi="Garamond"/>
          <w:sz w:val="24"/>
          <w:szCs w:val="24"/>
        </w:rPr>
      </w:pPr>
      <w:r w:rsidRPr="008B22D5">
        <w:rPr>
          <w:rFonts w:ascii="Garamond" w:hAnsi="Garamond"/>
          <w:sz w:val="24"/>
          <w:szCs w:val="24"/>
        </w:rPr>
        <w:t xml:space="preserve">7. </w:t>
      </w:r>
      <w:r w:rsidR="00CF13C8" w:rsidRPr="008B22D5">
        <w:rPr>
          <w:rFonts w:ascii="Garamond" w:hAnsi="Garamond"/>
          <w:sz w:val="24"/>
          <w:szCs w:val="24"/>
        </w:rPr>
        <w:t>Personat e tjerë që, sipas ligjit të veçantë, janë subjekt i këtij Kodi.</w:t>
      </w:r>
    </w:p>
    <w:p w:rsidR="00CF13C8" w:rsidRPr="008B22D5" w:rsidRDefault="00CF13C8" w:rsidP="00CF13C8">
      <w:pPr>
        <w:pStyle w:val="Paragrafi"/>
        <w:rPr>
          <w:rFonts w:ascii="Garamond" w:hAnsi="Garamond"/>
          <w:sz w:val="24"/>
          <w:szCs w:val="24"/>
        </w:rPr>
      </w:pPr>
      <w:r w:rsidRPr="008B22D5">
        <w:rPr>
          <w:rFonts w:ascii="Garamond" w:hAnsi="Garamond"/>
          <w:sz w:val="24"/>
          <w:szCs w:val="24"/>
        </w:rPr>
        <w:t>Pavlefshmëria e rekrutimit ose paaftësia për të shërbyer në Forcat e Armatosura nuk e përjashton ushtarakun nga përgjegjësia penale, për vepra penale të parashikuara në këtë Kod.</w:t>
      </w:r>
    </w:p>
    <w:p w:rsidR="007736C7" w:rsidRPr="008B22D5" w:rsidRDefault="007736C7" w:rsidP="007736C7">
      <w:pPr>
        <w:pStyle w:val="Paragrafi"/>
        <w:rPr>
          <w:rFonts w:ascii="Garamond" w:hAnsi="Garamond"/>
          <w:sz w:val="24"/>
          <w:szCs w:val="24"/>
        </w:rPr>
      </w:pPr>
    </w:p>
    <w:p w:rsidR="007736C7" w:rsidRPr="008B22D5" w:rsidRDefault="007736C7" w:rsidP="007736C7">
      <w:pPr>
        <w:pStyle w:val="KreuNr"/>
        <w:rPr>
          <w:rFonts w:ascii="Garamond" w:hAnsi="Garamond"/>
          <w:sz w:val="24"/>
          <w:szCs w:val="24"/>
        </w:rPr>
      </w:pPr>
      <w:r w:rsidRPr="008B22D5">
        <w:rPr>
          <w:rFonts w:ascii="Garamond" w:hAnsi="Garamond"/>
          <w:sz w:val="24"/>
          <w:szCs w:val="24"/>
        </w:rPr>
        <w:t>KREU III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D Ë N I M E 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Dënime kryesore</w:t>
      </w:r>
    </w:p>
    <w:p w:rsidR="007736C7" w:rsidRPr="008B22D5" w:rsidRDefault="00221A6C" w:rsidP="00221A6C">
      <w:pPr>
        <w:pStyle w:val="Paragrafi"/>
        <w:jc w:val="center"/>
        <w:rPr>
          <w:rFonts w:ascii="Garamond" w:hAnsi="Garamond"/>
          <w:sz w:val="24"/>
          <w:szCs w:val="24"/>
        </w:rPr>
      </w:pPr>
      <w:r w:rsidRPr="008B22D5">
        <w:rPr>
          <w:rFonts w:ascii="Garamond" w:hAnsi="Garamond"/>
          <w:i/>
          <w:sz w:val="24"/>
          <w:szCs w:val="24"/>
        </w:rPr>
        <w:t xml:space="preserve">(Ndryshuar fjalë në pikën 4 të paragrafit të dytë </w:t>
      </w:r>
      <w:r w:rsidRPr="008B22D5">
        <w:rPr>
          <w:rFonts w:ascii="Garamond" w:hAnsi="Garamond"/>
          <w:i/>
          <w:sz w:val="24"/>
          <w:szCs w:val="24"/>
        </w:rPr>
        <w:t>me ligjin nr. 8919, datë 4.7.2002)</w:t>
      </w:r>
    </w:p>
    <w:p w:rsidR="00221A6C" w:rsidRPr="008B22D5" w:rsidRDefault="00221A6C" w:rsidP="00221A6C">
      <w:pPr>
        <w:pStyle w:val="Paragrafi"/>
        <w:jc w:val="center"/>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ushtarakët që kanë kryer krime jepen këto dënime kryesore: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 Me burgim të përjetshëm a me vdekje.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2. Me burgim.</w:t>
      </w:r>
    </w:p>
    <w:p w:rsidR="007736C7" w:rsidRPr="008B22D5" w:rsidRDefault="007736C7" w:rsidP="007736C7">
      <w:pPr>
        <w:pStyle w:val="Paragrafi"/>
        <w:rPr>
          <w:rFonts w:ascii="Garamond" w:hAnsi="Garamond"/>
          <w:sz w:val="24"/>
          <w:szCs w:val="24"/>
        </w:rPr>
      </w:pPr>
      <w:r w:rsidRPr="008B22D5">
        <w:rPr>
          <w:rFonts w:ascii="Garamond" w:hAnsi="Garamond"/>
          <w:sz w:val="24"/>
          <w:szCs w:val="24"/>
        </w:rPr>
        <w:t>3. Lirim nga ushtria.</w:t>
      </w:r>
    </w:p>
    <w:p w:rsidR="007736C7" w:rsidRPr="008B22D5" w:rsidRDefault="007736C7" w:rsidP="007736C7">
      <w:pPr>
        <w:pStyle w:val="Paragrafi"/>
        <w:rPr>
          <w:rFonts w:ascii="Garamond" w:hAnsi="Garamond"/>
          <w:sz w:val="24"/>
          <w:szCs w:val="24"/>
        </w:rPr>
      </w:pPr>
      <w:r w:rsidRPr="008B22D5">
        <w:rPr>
          <w:rFonts w:ascii="Garamond" w:hAnsi="Garamond"/>
          <w:sz w:val="24"/>
          <w:szCs w:val="24"/>
        </w:rPr>
        <w:t>4. Me gjobë.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ushtarakët që kanë kryer kundërvajtje penale jepen këto dënime kryesore: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 Me burgim.</w:t>
      </w:r>
    </w:p>
    <w:p w:rsidR="007736C7" w:rsidRPr="008B22D5" w:rsidRDefault="007736C7" w:rsidP="007736C7">
      <w:pPr>
        <w:pStyle w:val="Paragrafi"/>
        <w:rPr>
          <w:rFonts w:ascii="Garamond" w:hAnsi="Garamond"/>
          <w:sz w:val="24"/>
          <w:szCs w:val="24"/>
        </w:rPr>
      </w:pPr>
      <w:r w:rsidRPr="008B22D5">
        <w:rPr>
          <w:rFonts w:ascii="Garamond" w:hAnsi="Garamond"/>
          <w:sz w:val="24"/>
          <w:szCs w:val="24"/>
        </w:rPr>
        <w:t>2. Lirim nga ushtria.</w:t>
      </w:r>
    </w:p>
    <w:p w:rsidR="007736C7" w:rsidRPr="008B22D5" w:rsidRDefault="007736C7" w:rsidP="007736C7">
      <w:pPr>
        <w:pStyle w:val="Paragrafi"/>
        <w:rPr>
          <w:rFonts w:ascii="Garamond" w:hAnsi="Garamond"/>
          <w:sz w:val="24"/>
          <w:szCs w:val="24"/>
        </w:rPr>
      </w:pPr>
      <w:r w:rsidRPr="008B22D5">
        <w:rPr>
          <w:rFonts w:ascii="Garamond" w:hAnsi="Garamond"/>
          <w:sz w:val="24"/>
          <w:szCs w:val="24"/>
        </w:rPr>
        <w:t>3. Me gjobë.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4. Me </w:t>
      </w:r>
      <w:r w:rsidR="00221A6C" w:rsidRPr="008B22D5">
        <w:rPr>
          <w:rFonts w:ascii="Garamond" w:hAnsi="Garamond"/>
          <w:sz w:val="24"/>
          <w:szCs w:val="24"/>
        </w:rPr>
        <w:t>ulje në gradë</w:t>
      </w:r>
      <w:r w:rsidRPr="008B22D5">
        <w:rPr>
          <w:rFonts w:ascii="Garamond" w:hAnsi="Garamond"/>
          <w:sz w:val="24"/>
          <w:szCs w:val="24"/>
        </w:rPr>
        <w: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Dënime plotësuese</w:t>
      </w:r>
    </w:p>
    <w:p w:rsidR="0094639E" w:rsidRPr="008B22D5" w:rsidRDefault="0094639E" w:rsidP="0094639E">
      <w:pPr>
        <w:pStyle w:val="Paragrafi"/>
        <w:jc w:val="center"/>
        <w:rPr>
          <w:rFonts w:ascii="Garamond" w:hAnsi="Garamond"/>
          <w:i/>
          <w:sz w:val="24"/>
          <w:szCs w:val="24"/>
        </w:rPr>
      </w:pPr>
      <w:r w:rsidRPr="008B22D5">
        <w:rPr>
          <w:rFonts w:ascii="Garamond" w:hAnsi="Garamond"/>
          <w:i/>
          <w:sz w:val="24"/>
          <w:szCs w:val="24"/>
        </w:rPr>
        <w:t>(Shtuar pikat 7 dhe 8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ushtarakët që kanë kryer krime ose kundërvajtje penale, bashkë me dënimin kryesor mund të jepen edhe një ose disa nga këto dënime plotësuese: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 Ndalimi i të drejtës për të ushtruar një detyrë shtetërore.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2. Konfiskimi i mjeteve të kryerjes së veprës penale dhe përfitimeve prej saj.</w:t>
      </w:r>
    </w:p>
    <w:p w:rsidR="007736C7" w:rsidRPr="008B22D5" w:rsidRDefault="007736C7" w:rsidP="007736C7">
      <w:pPr>
        <w:pStyle w:val="Paragrafi"/>
        <w:rPr>
          <w:rFonts w:ascii="Garamond" w:hAnsi="Garamond"/>
          <w:sz w:val="24"/>
          <w:szCs w:val="24"/>
        </w:rPr>
      </w:pPr>
      <w:r w:rsidRPr="008B22D5">
        <w:rPr>
          <w:rFonts w:ascii="Garamond" w:hAnsi="Garamond"/>
          <w:sz w:val="24"/>
          <w:szCs w:val="24"/>
        </w:rPr>
        <w:t>3. Ndalimi për të drejtuar automjetin.</w:t>
      </w:r>
    </w:p>
    <w:p w:rsidR="007736C7" w:rsidRPr="008B22D5" w:rsidRDefault="007736C7" w:rsidP="007736C7">
      <w:pPr>
        <w:pStyle w:val="Paragrafi"/>
        <w:rPr>
          <w:rFonts w:ascii="Garamond" w:hAnsi="Garamond"/>
          <w:sz w:val="24"/>
          <w:szCs w:val="24"/>
        </w:rPr>
      </w:pPr>
      <w:r w:rsidRPr="008B22D5">
        <w:rPr>
          <w:rFonts w:ascii="Garamond" w:hAnsi="Garamond"/>
          <w:sz w:val="24"/>
          <w:szCs w:val="24"/>
        </w:rPr>
        <w:t>4. Heqja e dekoratave, titujve të nderit.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5. Lirimi nga ushtria për ushtarakët e shërbimit të përhershëm aktiv.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6. Shtytja e afatit të gradimit deri në tre vjet.</w:t>
      </w:r>
    </w:p>
    <w:p w:rsidR="0094639E" w:rsidRPr="008B22D5" w:rsidRDefault="0094639E" w:rsidP="0094639E">
      <w:pPr>
        <w:pStyle w:val="Paragrafi"/>
        <w:rPr>
          <w:rFonts w:ascii="Garamond" w:hAnsi="Garamond"/>
          <w:sz w:val="24"/>
          <w:szCs w:val="24"/>
        </w:rPr>
      </w:pPr>
      <w:r w:rsidRPr="008B22D5">
        <w:rPr>
          <w:rFonts w:ascii="Garamond" w:hAnsi="Garamond"/>
          <w:sz w:val="24"/>
          <w:szCs w:val="24"/>
        </w:rPr>
        <w:t>7. Nxjerrja jashtë territorit ose dëbimi i individëve të huaj subjekte të këtij Kodi nga Shqipëria.</w:t>
      </w:r>
    </w:p>
    <w:p w:rsidR="0094639E" w:rsidRPr="008B22D5" w:rsidRDefault="0094639E" w:rsidP="0094639E">
      <w:pPr>
        <w:pStyle w:val="Paragrafi"/>
        <w:rPr>
          <w:rFonts w:ascii="Garamond" w:hAnsi="Garamond"/>
          <w:sz w:val="24"/>
          <w:szCs w:val="24"/>
        </w:rPr>
      </w:pPr>
      <w:r w:rsidRPr="008B22D5">
        <w:rPr>
          <w:rFonts w:ascii="Garamond" w:hAnsi="Garamond"/>
          <w:sz w:val="24"/>
          <w:szCs w:val="24"/>
        </w:rPr>
        <w:t>8. Detyrimi për publikimin e vendimit gjyqësor.</w:t>
      </w:r>
    </w:p>
    <w:p w:rsidR="007736C7" w:rsidRPr="008B22D5" w:rsidRDefault="007736C7" w:rsidP="007736C7">
      <w:pPr>
        <w:pStyle w:val="Paragrafi"/>
        <w:rPr>
          <w:rFonts w:ascii="Garamond" w:hAnsi="Garamond"/>
          <w:sz w:val="24"/>
          <w:szCs w:val="24"/>
        </w:rPr>
      </w:pPr>
      <w:r w:rsidRPr="008B22D5">
        <w:rPr>
          <w:rFonts w:ascii="Garamond" w:hAnsi="Garamond"/>
          <w:sz w:val="24"/>
          <w:szCs w:val="24"/>
        </w:rPr>
        <w:t>Gjykata, në raste të veçanta, kur dhënia e dënimeve kryesore çmohet e papërshtatshme dhe kur ligji parashikon dënim me burgim deri në tre vjet ose dënime të tjera më të lehta për veprën e kryer, mund të mjaftohet vetëm me caktimin e dënimit plotësues.</w:t>
      </w:r>
    </w:p>
    <w:p w:rsidR="000C27FC" w:rsidRPr="008B22D5" w:rsidRDefault="000C27FC" w:rsidP="007736C7">
      <w:pPr>
        <w:pStyle w:val="Paragrafi"/>
        <w:rPr>
          <w:rFonts w:ascii="Garamond" w:hAnsi="Garamond"/>
          <w:sz w:val="24"/>
          <w:szCs w:val="24"/>
        </w:rPr>
      </w:pPr>
    </w:p>
    <w:p w:rsidR="000C27FC" w:rsidRPr="008B22D5" w:rsidRDefault="000C27FC" w:rsidP="000C27FC">
      <w:pPr>
        <w:pStyle w:val="NeniNr"/>
        <w:rPr>
          <w:rFonts w:ascii="Garamond" w:hAnsi="Garamond"/>
          <w:sz w:val="24"/>
          <w:szCs w:val="24"/>
        </w:rPr>
      </w:pPr>
      <w:r w:rsidRPr="008B22D5">
        <w:rPr>
          <w:rFonts w:ascii="Garamond" w:hAnsi="Garamond"/>
          <w:sz w:val="24"/>
          <w:szCs w:val="24"/>
        </w:rPr>
        <w:t>Neni 8/a</w:t>
      </w:r>
    </w:p>
    <w:p w:rsidR="000C27FC" w:rsidRPr="008B22D5" w:rsidRDefault="000C27FC" w:rsidP="000C27FC">
      <w:pPr>
        <w:pStyle w:val="NeniTitull"/>
        <w:rPr>
          <w:rFonts w:ascii="Garamond" w:hAnsi="Garamond"/>
          <w:sz w:val="24"/>
          <w:szCs w:val="24"/>
        </w:rPr>
      </w:pPr>
      <w:r w:rsidRPr="008B22D5">
        <w:rPr>
          <w:rFonts w:ascii="Garamond" w:hAnsi="Garamond"/>
          <w:sz w:val="24"/>
          <w:szCs w:val="24"/>
        </w:rPr>
        <w:t>Dënimi me burgim të përjetshëm ose me vdekje</w:t>
      </w:r>
    </w:p>
    <w:p w:rsidR="000C27FC" w:rsidRPr="008B22D5" w:rsidRDefault="000C27FC" w:rsidP="000C27FC">
      <w:pPr>
        <w:pStyle w:val="Paragrafi"/>
        <w:rPr>
          <w:rFonts w:ascii="Garamond" w:hAnsi="Garamond"/>
          <w:i/>
          <w:sz w:val="24"/>
          <w:szCs w:val="24"/>
        </w:rPr>
      </w:pPr>
      <w:r w:rsidRPr="008B22D5">
        <w:rPr>
          <w:rFonts w:ascii="Garamond" w:hAnsi="Garamond"/>
          <w:i/>
          <w:sz w:val="24"/>
          <w:szCs w:val="24"/>
        </w:rPr>
        <w:t xml:space="preserve">                                 (Shtuar me ligjin nr. 8919, datë 4.7.2002)</w:t>
      </w:r>
    </w:p>
    <w:p w:rsidR="000C27FC" w:rsidRPr="008B22D5" w:rsidRDefault="000C27FC" w:rsidP="000C27FC">
      <w:pPr>
        <w:pStyle w:val="Paragrafi"/>
        <w:rPr>
          <w:rFonts w:ascii="Garamond" w:hAnsi="Garamond"/>
          <w:sz w:val="24"/>
          <w:szCs w:val="24"/>
        </w:rPr>
      </w:pPr>
    </w:p>
    <w:p w:rsidR="000C27FC" w:rsidRPr="008B22D5" w:rsidRDefault="000C27FC" w:rsidP="000C27FC">
      <w:pPr>
        <w:pStyle w:val="Paragrafi"/>
        <w:rPr>
          <w:rFonts w:ascii="Garamond" w:hAnsi="Garamond"/>
          <w:sz w:val="24"/>
          <w:szCs w:val="24"/>
        </w:rPr>
      </w:pPr>
      <w:r w:rsidRPr="008B22D5">
        <w:rPr>
          <w:rFonts w:ascii="Garamond" w:hAnsi="Garamond"/>
          <w:sz w:val="24"/>
          <w:szCs w:val="24"/>
        </w:rPr>
        <w:t>Dënimi me burgim të përjetshëm jepet për kryerjen e një krimi të rëndë.</w:t>
      </w:r>
    </w:p>
    <w:p w:rsidR="000C27FC" w:rsidRPr="008B22D5" w:rsidRDefault="000C27FC" w:rsidP="000C27FC">
      <w:pPr>
        <w:pStyle w:val="Paragrafi"/>
        <w:rPr>
          <w:rFonts w:ascii="Garamond" w:hAnsi="Garamond"/>
          <w:sz w:val="24"/>
          <w:szCs w:val="24"/>
        </w:rPr>
      </w:pPr>
      <w:r w:rsidRPr="008B22D5">
        <w:rPr>
          <w:rFonts w:ascii="Garamond" w:hAnsi="Garamond"/>
          <w:sz w:val="24"/>
          <w:szCs w:val="24"/>
        </w:rPr>
        <w:t xml:space="preserve">Për kryerjen e një krimi të rëndë në gjendje lufte ose në gjendje të jashtëzakonshme, gjykata </w:t>
      </w:r>
      <w:r w:rsidRPr="008B22D5">
        <w:rPr>
          <w:rFonts w:ascii="Garamond" w:hAnsi="Garamond"/>
          <w:sz w:val="24"/>
          <w:szCs w:val="24"/>
        </w:rPr>
        <w:lastRenderedPageBreak/>
        <w:t>mund të japë dënim me vdekje.</w:t>
      </w:r>
    </w:p>
    <w:p w:rsidR="000C27FC" w:rsidRPr="008B22D5" w:rsidRDefault="000C27FC" w:rsidP="000C27FC">
      <w:pPr>
        <w:pStyle w:val="Paragrafi"/>
        <w:rPr>
          <w:rFonts w:ascii="Garamond" w:hAnsi="Garamond"/>
          <w:sz w:val="24"/>
          <w:szCs w:val="24"/>
        </w:rPr>
      </w:pPr>
      <w:r w:rsidRPr="008B22D5">
        <w:rPr>
          <w:rFonts w:ascii="Garamond" w:hAnsi="Garamond"/>
          <w:sz w:val="24"/>
          <w:szCs w:val="24"/>
        </w:rPr>
        <w:t>Dënimi me burgim të përjetshëm ose me vdekje nuk mund të jepet ndaj personave që, në kohën e kryerjes së krimit, nuk kanë mbushur moshën tetëmbëdhjetë vjeç, si dhe për gratë.</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Dënimi me burgim dhe me gjobë</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Dënimi me burgim për krime ushtarake jepet për një kohë nga pesë ditë deri në njëzetepesë vjet, ndërsa për kundërvajtjet penale ushtarake për një kohë nga pesë ditë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Dënimi me gjobë jepet për personat që kryejnë krim ose kundërvajtje penale ushtarake.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krimet ushtarake gjoba jepet nga pesë mijë deri në një milion lekë.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kundërvajtjet penale gjoba jepet nga tre mijë deri në njëqindmijë lekë.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ushtarët e shërbimit të detyrueshëm gjoba jepet nga njëmijë deri në pesëdhjetëmijë lekë.</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Mënyra e vuajtjes së dënimit me burgim të përjetshëm dhe me burgim.</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Ushtarakët e vuajnë dënimin me burgim të përjetshëm dhe me burgim në vende të veçanta nga të dënuarit civil.</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 </w:t>
      </w:r>
    </w:p>
    <w:p w:rsidR="007736C7" w:rsidRPr="008B22D5" w:rsidRDefault="007736C7" w:rsidP="007736C7">
      <w:pPr>
        <w:pStyle w:val="NeniNr"/>
        <w:rPr>
          <w:rFonts w:ascii="Garamond" w:hAnsi="Garamond"/>
          <w:sz w:val="24"/>
          <w:szCs w:val="24"/>
        </w:rPr>
      </w:pPr>
      <w:r w:rsidRPr="008B22D5">
        <w:rPr>
          <w:rFonts w:ascii="Garamond" w:hAnsi="Garamond"/>
          <w:sz w:val="24"/>
          <w:szCs w:val="24"/>
        </w:rPr>
        <w:t>Neni 11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Lirimi nga ushtria</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Lirimi nga ushtria mund të jepet ndaj ushtarakëve të shërbimit aktiv të përhershëm që kryejnë krime ose kundërvajtje penale ushtarake.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krimet kjo masë është e përhershme, ndërsa për kundërvajtjet penale një vit.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12</w:t>
      </w:r>
    </w:p>
    <w:p w:rsidR="007736C7" w:rsidRPr="008B22D5" w:rsidRDefault="007736C7" w:rsidP="009223B0">
      <w:pPr>
        <w:pStyle w:val="NeniTitull"/>
        <w:rPr>
          <w:rFonts w:ascii="Garamond" w:hAnsi="Garamond"/>
          <w:sz w:val="24"/>
          <w:szCs w:val="24"/>
        </w:rPr>
      </w:pPr>
      <w:r w:rsidRPr="008B22D5">
        <w:rPr>
          <w:rFonts w:ascii="Garamond" w:hAnsi="Garamond"/>
          <w:sz w:val="24"/>
          <w:szCs w:val="24"/>
        </w:rPr>
        <w:t xml:space="preserve">Dënimi me </w:t>
      </w:r>
      <w:r w:rsidR="009223B0" w:rsidRPr="008B22D5">
        <w:rPr>
          <w:rFonts w:ascii="Garamond" w:hAnsi="Garamond"/>
          <w:sz w:val="24"/>
          <w:szCs w:val="24"/>
        </w:rPr>
        <w:t>ulje në gradë</w:t>
      </w:r>
    </w:p>
    <w:p w:rsidR="009223B0" w:rsidRPr="008B22D5" w:rsidRDefault="009223B0" w:rsidP="009223B0">
      <w:pPr>
        <w:jc w:val="center"/>
        <w:rPr>
          <w:rFonts w:ascii="Garamond" w:hAnsi="Garamond"/>
          <w:i/>
          <w:sz w:val="24"/>
          <w:szCs w:val="24"/>
          <w:lang w:val="en-GB"/>
        </w:rPr>
      </w:pPr>
      <w:r w:rsidRPr="008B22D5">
        <w:rPr>
          <w:rFonts w:ascii="Garamond" w:hAnsi="Garamond"/>
          <w:i/>
          <w:sz w:val="24"/>
          <w:szCs w:val="24"/>
          <w:lang w:val="en-GB"/>
        </w:rPr>
        <w:t>(Ndryshuar fjalë në titull dhe në paragraf me ligjin nr. 8919, datë 4.7.2002)</w:t>
      </w:r>
    </w:p>
    <w:p w:rsidR="009223B0" w:rsidRPr="008B22D5" w:rsidRDefault="009223B0" w:rsidP="009223B0">
      <w:pPr>
        <w:rPr>
          <w:rFonts w:ascii="Garamond" w:hAnsi="Garamond"/>
          <w:sz w:val="24"/>
          <w:szCs w:val="24"/>
          <w:lang w:val="en-GB"/>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Dënimi me </w:t>
      </w:r>
      <w:r w:rsidR="009223B0" w:rsidRPr="008B22D5">
        <w:rPr>
          <w:rFonts w:ascii="Garamond" w:hAnsi="Garamond"/>
          <w:sz w:val="24"/>
          <w:szCs w:val="24"/>
        </w:rPr>
        <w:t>ulje në gradë</w:t>
      </w:r>
      <w:r w:rsidRPr="008B22D5">
        <w:rPr>
          <w:rFonts w:ascii="Garamond" w:hAnsi="Garamond"/>
          <w:sz w:val="24"/>
          <w:szCs w:val="24"/>
        </w:rPr>
        <w:t xml:space="preserve"> është ulje deri në dy gradë i ushtarakut që kryen kundërvajtje penale.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Zbatimi i dispozitave të pjesës s</w:t>
      </w:r>
      <w:r w:rsidR="00DC3B63" w:rsidRPr="008B22D5">
        <w:rPr>
          <w:rFonts w:ascii="Garamond" w:hAnsi="Garamond"/>
          <w:sz w:val="24"/>
          <w:szCs w:val="24"/>
        </w:rPr>
        <w:t>ë përgjithshme të Kodit Penal (civil</w:t>
      </w:r>
      <w:r w:rsidRPr="008B22D5">
        <w:rPr>
          <w:rFonts w:ascii="Garamond" w:hAnsi="Garamond"/>
          <w:sz w:val="24"/>
          <w:szCs w:val="24"/>
        </w:rPr>
        <w:t>)</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personat që kryejnë vepra penale ushtarake, do të zbatohen edhe rregullat e pjesës së përgjithshme të Kodit Penal (civil) që nuk parashikohen në këtë Kod.</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Zbatimi i dispozitave të pjesës së posaçme të Kodit Penal </w:t>
      </w:r>
    </w:p>
    <w:p w:rsidR="007736C7" w:rsidRPr="008B22D5" w:rsidRDefault="00DC3B63" w:rsidP="007736C7">
      <w:pPr>
        <w:pStyle w:val="NeniTitull"/>
        <w:rPr>
          <w:rFonts w:ascii="Garamond" w:hAnsi="Garamond"/>
          <w:sz w:val="24"/>
          <w:szCs w:val="24"/>
        </w:rPr>
      </w:pPr>
      <w:r w:rsidRPr="008B22D5">
        <w:rPr>
          <w:rFonts w:ascii="Garamond" w:hAnsi="Garamond"/>
          <w:sz w:val="24"/>
          <w:szCs w:val="24"/>
        </w:rPr>
        <w:t>(civil</w:t>
      </w:r>
      <w:r w:rsidR="007736C7" w:rsidRPr="008B22D5">
        <w:rPr>
          <w:rFonts w:ascii="Garamond" w:hAnsi="Garamond"/>
          <w:sz w:val="24"/>
          <w:szCs w:val="24"/>
        </w:rPr>
        <w:t xml:space="preserve">) për ushtarakët </w:t>
      </w:r>
    </w:p>
    <w:p w:rsidR="007736C7" w:rsidRPr="008B22D5" w:rsidRDefault="007736C7" w:rsidP="007736C7">
      <w:pPr>
        <w:pStyle w:val="NeniTitull"/>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Kur ushtaraku kryen një vepër penale që nuk parashikohet në këtë Kod, do të përgjigjet në bazë të dispozitave të Kodit Penal (civil).</w:t>
      </w:r>
    </w:p>
    <w:p w:rsidR="007736C7" w:rsidRPr="008B22D5" w:rsidRDefault="007736C7" w:rsidP="007736C7">
      <w:pPr>
        <w:pStyle w:val="Paragrafi"/>
        <w:rPr>
          <w:rFonts w:ascii="Garamond" w:hAnsi="Garamond"/>
          <w:sz w:val="24"/>
          <w:szCs w:val="24"/>
        </w:rPr>
      </w:pPr>
    </w:p>
    <w:p w:rsidR="007736C7" w:rsidRPr="008B22D5" w:rsidRDefault="007736C7" w:rsidP="007736C7">
      <w:pPr>
        <w:pStyle w:val="PjesaNr"/>
        <w:rPr>
          <w:rFonts w:ascii="Garamond" w:hAnsi="Garamond"/>
          <w:sz w:val="24"/>
          <w:szCs w:val="24"/>
        </w:rPr>
      </w:pPr>
      <w:r w:rsidRPr="008B22D5">
        <w:rPr>
          <w:rFonts w:ascii="Garamond" w:hAnsi="Garamond"/>
          <w:sz w:val="24"/>
          <w:szCs w:val="24"/>
        </w:rPr>
        <w:t>PJESA E POSAÇME</w:t>
      </w:r>
    </w:p>
    <w:p w:rsidR="007736C7" w:rsidRPr="008B22D5" w:rsidRDefault="007736C7" w:rsidP="007736C7">
      <w:pPr>
        <w:pStyle w:val="Paragrafi"/>
        <w:rPr>
          <w:rFonts w:ascii="Garamond" w:hAnsi="Garamond"/>
          <w:sz w:val="24"/>
          <w:szCs w:val="24"/>
        </w:rPr>
      </w:pPr>
    </w:p>
    <w:p w:rsidR="007736C7" w:rsidRPr="008B22D5" w:rsidRDefault="007736C7" w:rsidP="007736C7">
      <w:pPr>
        <w:pStyle w:val="KreuNr"/>
        <w:rPr>
          <w:rFonts w:ascii="Garamond" w:hAnsi="Garamond"/>
          <w:sz w:val="24"/>
          <w:szCs w:val="24"/>
        </w:rPr>
      </w:pPr>
      <w:r w:rsidRPr="008B22D5">
        <w:rPr>
          <w:rFonts w:ascii="Garamond" w:hAnsi="Garamond"/>
          <w:sz w:val="24"/>
          <w:szCs w:val="24"/>
        </w:rPr>
        <w:lastRenderedPageBreak/>
        <w:t xml:space="preserve">KREU I </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VEPRA PENALE NË FUSHËN E MBROJTJES</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evidenca ushtarake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Shmangia e shtetasit shqiptar nga regjistrimi ose mosbërja e ndryshimeve në evidencën ushtarake të kryera më shumë se një herë përbën kundravajtje penale dhe dënohet me gjobë ose me burgim deri në gjashtë muaj.</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thirrja për shërbim ushtarak</w:t>
      </w:r>
    </w:p>
    <w:p w:rsidR="000C27FC" w:rsidRPr="008B22D5" w:rsidRDefault="000C27FC" w:rsidP="000C27FC">
      <w:pPr>
        <w:pStyle w:val="Paragrafi"/>
        <w:jc w:val="center"/>
        <w:rPr>
          <w:rFonts w:ascii="Garamond" w:hAnsi="Garamond"/>
          <w:i/>
          <w:sz w:val="24"/>
          <w:szCs w:val="24"/>
        </w:rPr>
      </w:pPr>
      <w:r w:rsidRPr="008B22D5">
        <w:rPr>
          <w:rFonts w:ascii="Garamond" w:hAnsi="Garamond"/>
          <w:i/>
          <w:sz w:val="24"/>
          <w:szCs w:val="24"/>
        </w:rPr>
        <w:t xml:space="preserve">(Shtuar togfjalësh </w:t>
      </w:r>
      <w:r w:rsidR="00B75308" w:rsidRPr="008B22D5">
        <w:rPr>
          <w:rFonts w:ascii="Garamond" w:hAnsi="Garamond"/>
          <w:i/>
          <w:sz w:val="24"/>
          <w:szCs w:val="24"/>
        </w:rPr>
        <w:t xml:space="preserve">dhe ndryshuar fjalë </w:t>
      </w:r>
      <w:r w:rsidRPr="008B22D5">
        <w:rPr>
          <w:rFonts w:ascii="Garamond" w:hAnsi="Garamond"/>
          <w:i/>
          <w:sz w:val="24"/>
          <w:szCs w:val="24"/>
        </w:rPr>
        <w:t xml:space="preserve">në paragrafin e dytë </w:t>
      </w:r>
      <w:r w:rsidR="00130CE6" w:rsidRPr="008B22D5">
        <w:rPr>
          <w:rFonts w:ascii="Garamond" w:hAnsi="Garamond"/>
          <w:i/>
          <w:sz w:val="24"/>
          <w:szCs w:val="24"/>
        </w:rPr>
        <w:t xml:space="preserve">dhe të tretë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Shmangia e shtetasit shqiptar nga thirrja për të kryer shërbimin e detyrueshëm ushtarak aktiv, kur nuk përbën kundërvajtje administrative, dënohet si kundërvajtje penale me gjobë ose me burgim deri në dy vjet.</w:t>
      </w:r>
    </w:p>
    <w:p w:rsidR="007736C7" w:rsidRPr="008B22D5" w:rsidRDefault="007736C7" w:rsidP="000C27FC">
      <w:pPr>
        <w:pStyle w:val="Paragrafi"/>
        <w:rPr>
          <w:rFonts w:ascii="Garamond" w:hAnsi="Garamond"/>
          <w:sz w:val="24"/>
          <w:szCs w:val="24"/>
        </w:rPr>
      </w:pPr>
      <w:r w:rsidRPr="008B22D5">
        <w:rPr>
          <w:rFonts w:ascii="Garamond" w:hAnsi="Garamond"/>
          <w:sz w:val="24"/>
          <w:szCs w:val="24"/>
        </w:rPr>
        <w:t>Shmangia e shtetasit shqiptar nga t</w:t>
      </w:r>
      <w:r w:rsidR="00DC3B63" w:rsidRPr="008B22D5">
        <w:rPr>
          <w:rFonts w:ascii="Garamond" w:hAnsi="Garamond"/>
          <w:sz w:val="24"/>
          <w:szCs w:val="24"/>
        </w:rPr>
        <w:t xml:space="preserve">hirrja për stërvitje ushtarake </w:t>
      </w:r>
      <w:r w:rsidRPr="008B22D5">
        <w:rPr>
          <w:rFonts w:ascii="Garamond" w:hAnsi="Garamond"/>
          <w:sz w:val="24"/>
          <w:szCs w:val="24"/>
        </w:rPr>
        <w:t>ose prova gatishmërie,</w:t>
      </w:r>
      <w:r w:rsidR="000C27FC" w:rsidRPr="008B22D5">
        <w:rPr>
          <w:rFonts w:ascii="Garamond" w:hAnsi="Garamond"/>
          <w:sz w:val="24"/>
          <w:szCs w:val="24"/>
        </w:rPr>
        <w:t xml:space="preserve"> ose mobilizim</w:t>
      </w:r>
      <w:r w:rsidRPr="008B22D5">
        <w:rPr>
          <w:rFonts w:ascii="Garamond" w:hAnsi="Garamond"/>
          <w:sz w:val="24"/>
          <w:szCs w:val="24"/>
        </w:rPr>
        <w:t xml:space="preserve"> kur kryhet më shumë se një herë, përbën kundravajtje penale dhe dënohet me </w:t>
      </w:r>
      <w:r w:rsidR="00B75308" w:rsidRPr="008B22D5">
        <w:rPr>
          <w:rFonts w:ascii="Garamond" w:hAnsi="Garamond"/>
          <w:sz w:val="24"/>
          <w:szCs w:val="24"/>
        </w:rPr>
        <w:t>ulje në gradë</w:t>
      </w:r>
      <w:r w:rsidRPr="008B22D5">
        <w:rPr>
          <w:rFonts w:ascii="Garamond" w:hAnsi="Garamond"/>
          <w:sz w:val="24"/>
          <w:szCs w:val="24"/>
        </w:rPr>
        <w:t>,</w:t>
      </w:r>
      <w:r w:rsidRPr="008B22D5">
        <w:rPr>
          <w:rFonts w:ascii="Garamond" w:hAnsi="Garamond"/>
          <w:sz w:val="24"/>
          <w:szCs w:val="24"/>
        </w:rPr>
        <w:t xml:space="preserve"> me gjobë ose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të kryera në </w:t>
      </w:r>
      <w:r w:rsidR="00130CE6" w:rsidRPr="008B22D5">
        <w:rPr>
          <w:rFonts w:ascii="Garamond" w:hAnsi="Garamond"/>
          <w:sz w:val="24"/>
          <w:szCs w:val="24"/>
        </w:rPr>
        <w:t>gjendje lufte</w:t>
      </w:r>
      <w:r w:rsidR="00130CE6" w:rsidRPr="008B22D5">
        <w:rPr>
          <w:rFonts w:ascii="Garamond" w:hAnsi="Garamond"/>
          <w:sz w:val="24"/>
          <w:szCs w:val="24"/>
        </w:rPr>
        <w:t xml:space="preserve"> </w:t>
      </w:r>
      <w:r w:rsidRPr="008B22D5">
        <w:rPr>
          <w:rFonts w:ascii="Garamond" w:hAnsi="Garamond"/>
          <w:sz w:val="24"/>
          <w:szCs w:val="24"/>
        </w:rPr>
        <w:t>ose gjendje të jashtëzakonshme dënohen me burgim nga dy deri në pesë vjet.</w:t>
      </w:r>
    </w:p>
    <w:p w:rsidR="007736C7" w:rsidRPr="008B22D5" w:rsidRDefault="007736C7" w:rsidP="007736C7">
      <w:pPr>
        <w:pStyle w:val="NeniNr"/>
        <w:rPr>
          <w:rFonts w:ascii="Garamond" w:hAnsi="Garamond"/>
          <w:sz w:val="24"/>
          <w:szCs w:val="24"/>
        </w:rPr>
      </w:pPr>
      <w:r w:rsidRPr="008B22D5">
        <w:rPr>
          <w:rFonts w:ascii="Garamond" w:hAnsi="Garamond"/>
          <w:sz w:val="24"/>
          <w:szCs w:val="24"/>
        </w:rPr>
        <w:t>Neni 17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detyrimi për dorëzim teknike</w:t>
      </w:r>
    </w:p>
    <w:p w:rsidR="00472FAB" w:rsidRPr="008B22D5" w:rsidRDefault="00472FAB" w:rsidP="00472FAB">
      <w:pPr>
        <w:pStyle w:val="Paragrafi"/>
        <w:jc w:val="center"/>
        <w:rPr>
          <w:rFonts w:ascii="Garamond" w:hAnsi="Garamond"/>
          <w:i/>
          <w:sz w:val="24"/>
          <w:szCs w:val="24"/>
        </w:rPr>
      </w:pPr>
      <w:r w:rsidRPr="008B22D5">
        <w:rPr>
          <w:rFonts w:ascii="Garamond" w:hAnsi="Garamond"/>
          <w:i/>
          <w:sz w:val="24"/>
          <w:szCs w:val="24"/>
        </w:rPr>
        <w:t>(N</w:t>
      </w:r>
      <w:r w:rsidRPr="008B22D5">
        <w:rPr>
          <w:rFonts w:ascii="Garamond" w:hAnsi="Garamond"/>
          <w:i/>
          <w:sz w:val="24"/>
          <w:szCs w:val="24"/>
        </w:rPr>
        <w:t>dryshuar</w:t>
      </w:r>
      <w:r w:rsidRPr="008B22D5">
        <w:rPr>
          <w:rFonts w:ascii="Garamond" w:hAnsi="Garamond"/>
          <w:i/>
          <w:sz w:val="24"/>
          <w:szCs w:val="24"/>
        </w:rPr>
        <w:t xml:space="preserve"> </w:t>
      </w:r>
      <w:r w:rsidRPr="008B22D5">
        <w:rPr>
          <w:rFonts w:ascii="Garamond" w:hAnsi="Garamond"/>
          <w:i/>
          <w:sz w:val="24"/>
          <w:szCs w:val="24"/>
        </w:rPr>
        <w:t>togfjalësh</w:t>
      </w:r>
      <w:r w:rsidRPr="008B22D5">
        <w:rPr>
          <w:rFonts w:ascii="Garamond" w:hAnsi="Garamond"/>
          <w:i/>
          <w:sz w:val="24"/>
          <w:szCs w:val="24"/>
        </w:rPr>
        <w:t xml:space="preserve"> </w:t>
      </w:r>
      <w:r w:rsidRPr="008B22D5">
        <w:rPr>
          <w:rFonts w:ascii="Garamond" w:hAnsi="Garamond"/>
          <w:i/>
          <w:sz w:val="24"/>
          <w:szCs w:val="24"/>
        </w:rPr>
        <w:t>në paragrafin e dytë</w:t>
      </w:r>
      <w:r w:rsidRPr="008B22D5">
        <w:rPr>
          <w:rFonts w:ascii="Garamond" w:hAnsi="Garamond"/>
          <w:i/>
          <w:sz w:val="24"/>
          <w:szCs w:val="24"/>
        </w:rPr>
        <w:t xml:space="preserve"> </w:t>
      </w:r>
      <w:r w:rsidRPr="008B22D5">
        <w:rPr>
          <w:rFonts w:ascii="Garamond" w:hAnsi="Garamond"/>
          <w:i/>
          <w:sz w:val="24"/>
          <w:szCs w:val="24"/>
        </w:rPr>
        <w:t>me ligjin nr. 8919, datë 4.7.2002)</w:t>
      </w:r>
    </w:p>
    <w:p w:rsidR="007736C7" w:rsidRPr="008B22D5" w:rsidRDefault="007736C7" w:rsidP="00472FAB">
      <w:pPr>
        <w:pStyle w:val="Paragrafi"/>
        <w:jc w:val="center"/>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Shmangia nga detyrimi për dorëzimin e teknikës, të mjeteve të transportit, pajisjeve ose kafshëve të punës, kur kryhet më shume se një herë, përbën kundërvajtje penale dhe dënohet me gjobë ose me burgim deri në gjashtë muaj.</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472FAB" w:rsidRPr="008B22D5">
        <w:rPr>
          <w:rFonts w:ascii="Garamond" w:hAnsi="Garamond"/>
          <w:sz w:val="24"/>
          <w:szCs w:val="24"/>
        </w:rPr>
        <w:t>gjendje lufte</w:t>
      </w:r>
      <w:r w:rsidR="00472FAB" w:rsidRPr="008B22D5">
        <w:rPr>
          <w:rFonts w:ascii="Garamond" w:hAnsi="Garamond"/>
          <w:sz w:val="24"/>
          <w:szCs w:val="24"/>
        </w:rPr>
        <w:t xml:space="preserve"> </w:t>
      </w:r>
      <w:r w:rsidRPr="008B22D5">
        <w:rPr>
          <w:rFonts w:ascii="Garamond" w:hAnsi="Garamond"/>
          <w:sz w:val="24"/>
          <w:szCs w:val="24"/>
        </w:rPr>
        <w:t>ose gjendje të jashtëzakonshme dënohet me burgim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Mashtrimi për rekrutim</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Çdo person që, për të rregulluar rekrutimin ose largimin e tij nga forcat </w:t>
      </w:r>
      <w:r w:rsidR="00DC3B63" w:rsidRPr="008B22D5">
        <w:rPr>
          <w:rFonts w:ascii="Garamond" w:hAnsi="Garamond"/>
          <w:sz w:val="24"/>
          <w:szCs w:val="24"/>
        </w:rPr>
        <w:t xml:space="preserve">e armatosura, paraqet të dhëna </w:t>
      </w:r>
      <w:r w:rsidRPr="008B22D5">
        <w:rPr>
          <w:rFonts w:ascii="Garamond" w:hAnsi="Garamond"/>
          <w:sz w:val="24"/>
          <w:szCs w:val="24"/>
        </w:rPr>
        <w:t>të pasakta ose i fsheh ato, kryen kundërvajtje penale dhe dënohet me gjobë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Rekrutimi i paligjshëm</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Çdo person që ndihmon personat e tjerë për të përfituar rekrutimin ose emërimin ose largimin nga forcat e armatosura pa plotësuar k</w:t>
      </w:r>
      <w:r w:rsidR="00DC3B63" w:rsidRPr="008B22D5">
        <w:rPr>
          <w:rFonts w:ascii="Garamond" w:hAnsi="Garamond"/>
          <w:sz w:val="24"/>
          <w:szCs w:val="24"/>
        </w:rPr>
        <w:t xml:space="preserve">ushtet e parashikuara me ligj, </w:t>
      </w:r>
      <w:r w:rsidRPr="008B22D5">
        <w:rPr>
          <w:rFonts w:ascii="Garamond" w:hAnsi="Garamond"/>
          <w:sz w:val="24"/>
          <w:szCs w:val="24"/>
        </w:rPr>
        <w:t>kryen kundravajtje penale dhe dënohet me gjobë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Pengimi i stërvitjeve dhe detyrave në fushën e mbrojtjes civile</w:t>
      </w:r>
    </w:p>
    <w:p w:rsidR="003B5D89" w:rsidRPr="008B22D5" w:rsidRDefault="003B5D89" w:rsidP="003B5D89">
      <w:pPr>
        <w:pStyle w:val="Paragrafi"/>
        <w:jc w:val="center"/>
        <w:rPr>
          <w:rFonts w:ascii="Garamond" w:hAnsi="Garamond"/>
          <w:i/>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lastRenderedPageBreak/>
        <w:t>Pengimi që u bëhet komandave, trupave e mjeteve ushtarake, në stërvitje, kushtrim e operacione të tjera, përbën kundërvajtje penale dhe dënohet me gjobë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w:t>
      </w:r>
      <w:r w:rsidR="003B5D89" w:rsidRPr="008B22D5">
        <w:rPr>
          <w:rFonts w:ascii="Garamond" w:hAnsi="Garamond"/>
          <w:sz w:val="24"/>
          <w:szCs w:val="24"/>
        </w:rPr>
        <w:t>gjendje lufte</w:t>
      </w:r>
      <w:r w:rsidR="003B5D89" w:rsidRPr="008B22D5">
        <w:rPr>
          <w:rFonts w:ascii="Garamond" w:hAnsi="Garamond"/>
          <w:sz w:val="24"/>
          <w:szCs w:val="24"/>
        </w:rPr>
        <w:t xml:space="preserve"> </w:t>
      </w:r>
      <w:r w:rsidRPr="008B22D5">
        <w:rPr>
          <w:rFonts w:ascii="Garamond" w:hAnsi="Garamond"/>
          <w:sz w:val="24"/>
          <w:szCs w:val="24"/>
        </w:rPr>
        <w:t>ose gjendje të jashtëzakonshme, dënohet me burgim deri në pesë vjët.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Pengimet në furnizimet e forcave të armatosura</w:t>
      </w:r>
    </w:p>
    <w:p w:rsidR="00FB629B" w:rsidRPr="008B22D5" w:rsidRDefault="00FB629B" w:rsidP="00FB629B">
      <w:pPr>
        <w:pStyle w:val="Paragrafi"/>
        <w:jc w:val="center"/>
        <w:rPr>
          <w:rFonts w:ascii="Garamond" w:hAnsi="Garamond"/>
          <w:i/>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Mosrealizimi me dashje i detyrimeve kontraktore gjatë kohës kur trupat ndodhen në stërvitje ose operacione ushtarake, dënohet me gjobë ose me burgim deri në tre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FB629B" w:rsidRPr="008B22D5">
        <w:rPr>
          <w:rFonts w:ascii="Garamond" w:hAnsi="Garamond"/>
          <w:sz w:val="24"/>
          <w:szCs w:val="24"/>
        </w:rPr>
        <w:t>gjendje lufte</w:t>
      </w:r>
      <w:r w:rsidR="00FB629B" w:rsidRPr="008B22D5">
        <w:rPr>
          <w:rFonts w:ascii="Garamond" w:hAnsi="Garamond"/>
          <w:sz w:val="24"/>
          <w:szCs w:val="24"/>
        </w:rPr>
        <w:t xml:space="preserve"> </w:t>
      </w:r>
      <w:r w:rsidRPr="008B22D5">
        <w:rPr>
          <w:rFonts w:ascii="Garamond" w:hAnsi="Garamond"/>
          <w:sz w:val="24"/>
          <w:szCs w:val="24"/>
        </w:rPr>
        <w:t>ose gjendje të jashtëzakonshme, dënohet me burgim nga tre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detyrimet e mbrojtjes civile</w:t>
      </w:r>
    </w:p>
    <w:p w:rsidR="008A0738" w:rsidRPr="008B22D5" w:rsidRDefault="008A0738" w:rsidP="008A0738">
      <w:pPr>
        <w:pStyle w:val="Paragrafi"/>
        <w:jc w:val="center"/>
        <w:rPr>
          <w:rFonts w:ascii="Garamond" w:hAnsi="Garamond"/>
          <w:i/>
          <w:sz w:val="24"/>
          <w:szCs w:val="24"/>
        </w:rPr>
      </w:pPr>
      <w:r w:rsidRPr="008B22D5">
        <w:rPr>
          <w:rFonts w:ascii="Garamond" w:hAnsi="Garamond"/>
          <w:i/>
          <w:sz w:val="24"/>
          <w:szCs w:val="24"/>
        </w:rPr>
        <w:t>(Ndryshuar togfjalësh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Moskryerja </w:t>
      </w:r>
      <w:r w:rsidR="008A0738" w:rsidRPr="008B22D5">
        <w:rPr>
          <w:rFonts w:ascii="Garamond" w:hAnsi="Garamond"/>
          <w:sz w:val="24"/>
          <w:szCs w:val="24"/>
        </w:rPr>
        <w:t xml:space="preserve">në </w:t>
      </w:r>
      <w:r w:rsidR="008A0738" w:rsidRPr="008B22D5">
        <w:rPr>
          <w:rFonts w:ascii="Garamond" w:hAnsi="Garamond"/>
          <w:sz w:val="24"/>
          <w:szCs w:val="24"/>
        </w:rPr>
        <w:t>gjendje lufte</w:t>
      </w:r>
      <w:r w:rsidR="008A0738" w:rsidRPr="008B22D5">
        <w:rPr>
          <w:rFonts w:ascii="Garamond" w:hAnsi="Garamond"/>
          <w:sz w:val="24"/>
          <w:szCs w:val="24"/>
        </w:rPr>
        <w:t xml:space="preserve"> </w:t>
      </w:r>
      <w:r w:rsidRPr="008B22D5">
        <w:rPr>
          <w:rFonts w:ascii="Garamond" w:hAnsi="Garamond"/>
          <w:sz w:val="24"/>
          <w:szCs w:val="24"/>
        </w:rPr>
        <w:t>ose gjendje të jashtëzakonshme e detyrimeve p</w:t>
      </w:r>
      <w:r w:rsidR="00DC3B63" w:rsidRPr="008B22D5">
        <w:rPr>
          <w:rFonts w:ascii="Garamond" w:hAnsi="Garamond"/>
          <w:sz w:val="24"/>
          <w:szCs w:val="24"/>
        </w:rPr>
        <w:t xml:space="preserve">ër mbrojtjen civile të vendit, </w:t>
      </w:r>
      <w:r w:rsidRPr="008B22D5">
        <w:rPr>
          <w:rFonts w:ascii="Garamond" w:hAnsi="Garamond"/>
          <w:sz w:val="24"/>
          <w:szCs w:val="24"/>
        </w:rPr>
        <w:t>përbën kundërvajtje penale dhe dënohet me gjobë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Shkelja e rregullave të sjelljes shoqërore në </w:t>
      </w:r>
      <w:r w:rsidR="008A0738" w:rsidRPr="008B22D5">
        <w:rPr>
          <w:rFonts w:ascii="Garamond" w:hAnsi="Garamond"/>
          <w:sz w:val="24"/>
          <w:szCs w:val="24"/>
        </w:rPr>
        <w:t>gjendje lufte</w:t>
      </w:r>
    </w:p>
    <w:p w:rsidR="008A0738" w:rsidRPr="008B22D5" w:rsidRDefault="008A0738" w:rsidP="008A0738">
      <w:pPr>
        <w:pStyle w:val="Paragrafi"/>
        <w:jc w:val="center"/>
        <w:rPr>
          <w:rFonts w:ascii="Garamond" w:hAnsi="Garamond"/>
          <w:i/>
          <w:sz w:val="24"/>
          <w:szCs w:val="24"/>
        </w:rPr>
      </w:pPr>
      <w:r w:rsidRPr="008B22D5">
        <w:rPr>
          <w:rFonts w:ascii="Garamond" w:hAnsi="Garamond"/>
          <w:i/>
          <w:sz w:val="24"/>
          <w:szCs w:val="24"/>
        </w:rPr>
        <w:t xml:space="preserve">(Ndryshuar togfjalësh </w:t>
      </w:r>
      <w:r w:rsidRPr="008B22D5">
        <w:rPr>
          <w:rFonts w:ascii="Garamond" w:hAnsi="Garamond"/>
          <w:i/>
          <w:sz w:val="24"/>
          <w:szCs w:val="24"/>
        </w:rPr>
        <w:t xml:space="preserve">në titull dhe në paragraf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Shkelja e rregullave të ndriçimit ose të rregullave të tjera të detyrueshme në </w:t>
      </w:r>
      <w:r w:rsidR="008A0738" w:rsidRPr="008B22D5">
        <w:rPr>
          <w:rFonts w:ascii="Garamond" w:hAnsi="Garamond"/>
          <w:sz w:val="24"/>
          <w:szCs w:val="24"/>
        </w:rPr>
        <w:t>gjendje lufte</w:t>
      </w:r>
      <w:r w:rsidRPr="008B22D5">
        <w:rPr>
          <w:rFonts w:ascii="Garamond" w:hAnsi="Garamond"/>
          <w:sz w:val="24"/>
          <w:szCs w:val="24"/>
        </w:rPr>
        <w:t>, kur kryhet më shumë se një herë ose ka sjellë pasoja të rënda, dënohet me burgim deri në tre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Përhapja në </w:t>
      </w:r>
      <w:r w:rsidR="00C87ECE" w:rsidRPr="008B22D5">
        <w:rPr>
          <w:rFonts w:ascii="Garamond" w:hAnsi="Garamond"/>
          <w:sz w:val="24"/>
          <w:szCs w:val="24"/>
        </w:rPr>
        <w:t>gjendje lufte</w:t>
      </w:r>
      <w:r w:rsidR="00C87ECE" w:rsidRPr="008B22D5">
        <w:rPr>
          <w:rFonts w:ascii="Garamond" w:hAnsi="Garamond"/>
          <w:sz w:val="24"/>
          <w:szCs w:val="24"/>
        </w:rPr>
        <w:t xml:space="preserve"> </w:t>
      </w:r>
      <w:r w:rsidRPr="008B22D5">
        <w:rPr>
          <w:rFonts w:ascii="Garamond" w:hAnsi="Garamond"/>
          <w:sz w:val="24"/>
          <w:szCs w:val="24"/>
        </w:rPr>
        <w:t>e informatave që ngjallin panik</w:t>
      </w:r>
    </w:p>
    <w:p w:rsidR="00C87ECE" w:rsidRPr="008B22D5" w:rsidRDefault="00C87ECE" w:rsidP="00C87ECE">
      <w:pPr>
        <w:pStyle w:val="Paragrafi"/>
        <w:jc w:val="center"/>
        <w:rPr>
          <w:rFonts w:ascii="Garamond" w:hAnsi="Garamond"/>
          <w:i/>
          <w:sz w:val="24"/>
          <w:szCs w:val="24"/>
        </w:rPr>
      </w:pPr>
      <w:r w:rsidRPr="008B22D5">
        <w:rPr>
          <w:rFonts w:ascii="Garamond" w:hAnsi="Garamond"/>
          <w:i/>
          <w:sz w:val="24"/>
          <w:szCs w:val="24"/>
        </w:rPr>
        <w:t>(Ndryshuar togfjalësh</w:t>
      </w:r>
      <w:r w:rsidRPr="008B22D5">
        <w:rPr>
          <w:rFonts w:ascii="Garamond" w:hAnsi="Garamond"/>
          <w:i/>
          <w:sz w:val="24"/>
          <w:szCs w:val="24"/>
        </w:rPr>
        <w:t xml:space="preserve"> </w:t>
      </w:r>
      <w:r w:rsidRPr="008B22D5">
        <w:rPr>
          <w:rFonts w:ascii="Garamond" w:hAnsi="Garamond"/>
          <w:i/>
          <w:sz w:val="24"/>
          <w:szCs w:val="24"/>
        </w:rPr>
        <w:t>në titull dhe në paragraf</w:t>
      </w:r>
      <w:r w:rsidRPr="008B22D5">
        <w:rPr>
          <w:rFonts w:ascii="Garamond" w:hAnsi="Garamond"/>
          <w:i/>
          <w:sz w:val="24"/>
          <w:szCs w:val="24"/>
        </w:rPr>
        <w:t xml:space="preserve">in e parë </w:t>
      </w:r>
      <w:r w:rsidRPr="008B22D5">
        <w:rPr>
          <w:rFonts w:ascii="Garamond" w:hAnsi="Garamond"/>
          <w:i/>
          <w:sz w:val="24"/>
          <w:szCs w:val="24"/>
        </w:rPr>
        <w:t>me ligjin nr. 8919, datë 4.7.2002)</w:t>
      </w:r>
    </w:p>
    <w:p w:rsidR="007736C7" w:rsidRPr="008B22D5" w:rsidRDefault="007736C7" w:rsidP="00C87ECE">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Përhapja e informatave të rreme që ngjallin panik, e kryer në </w:t>
      </w:r>
      <w:r w:rsidR="00C87ECE" w:rsidRPr="008B22D5">
        <w:rPr>
          <w:rFonts w:ascii="Garamond" w:hAnsi="Garamond"/>
          <w:sz w:val="24"/>
          <w:szCs w:val="24"/>
        </w:rPr>
        <w:t>gjendje lufte</w:t>
      </w:r>
      <w:r w:rsidRPr="008B22D5">
        <w:rPr>
          <w:rFonts w:ascii="Garamond" w:hAnsi="Garamond"/>
          <w:sz w:val="24"/>
          <w:szCs w:val="24"/>
        </w:rPr>
        <w:t>, dënohet me burgim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kjo vepër ka shkaktuar pasoja të rënda, dënohet me burgim jo më pak se pesë vjet.</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Krime ushtarake kundër sigurimit kombëtar</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Dorëzimi i forcave ushtarake dhe i mjeteve të luftimit armikut</w:t>
      </w:r>
    </w:p>
    <w:p w:rsidR="000C27FC" w:rsidRPr="008B22D5" w:rsidRDefault="000C27FC" w:rsidP="000C27FC">
      <w:pPr>
        <w:pStyle w:val="Paragrafi"/>
        <w:jc w:val="center"/>
        <w:rPr>
          <w:rFonts w:ascii="Garamond" w:hAnsi="Garamond"/>
          <w:i/>
          <w:sz w:val="24"/>
          <w:szCs w:val="24"/>
        </w:rPr>
      </w:pPr>
      <w:r w:rsidRPr="008B22D5">
        <w:rPr>
          <w:rFonts w:ascii="Garamond" w:hAnsi="Garamond"/>
          <w:i/>
          <w:sz w:val="24"/>
          <w:szCs w:val="24"/>
        </w:rPr>
        <w:t>(Ndryshuar me ligjin nr. 8919, datë 4.7.2002)</w:t>
      </w:r>
    </w:p>
    <w:p w:rsidR="007736C7" w:rsidRPr="008B22D5" w:rsidRDefault="007736C7" w:rsidP="007736C7">
      <w:pPr>
        <w:pStyle w:val="Paragrafi"/>
        <w:rPr>
          <w:rFonts w:ascii="Garamond" w:hAnsi="Garamond"/>
          <w:sz w:val="24"/>
          <w:szCs w:val="24"/>
        </w:rPr>
      </w:pPr>
    </w:p>
    <w:p w:rsidR="000C27FC" w:rsidRPr="008B22D5" w:rsidRDefault="000C27FC" w:rsidP="000C27FC">
      <w:pPr>
        <w:pStyle w:val="Paragrafi"/>
        <w:rPr>
          <w:rFonts w:ascii="Garamond" w:hAnsi="Garamond"/>
          <w:sz w:val="24"/>
          <w:szCs w:val="24"/>
        </w:rPr>
      </w:pPr>
      <w:r w:rsidRPr="008B22D5">
        <w:rPr>
          <w:rFonts w:ascii="Garamond" w:hAnsi="Garamond"/>
          <w:sz w:val="24"/>
          <w:szCs w:val="24"/>
        </w:rPr>
        <w:t>Dorëzimi tek armiku, nga kuadri komandues, pa ndonjë domosdoshmëri ushtarake, i forcave ushtarake, mjeteve, armatimit, municionit ose teknikës, që i janë besuar, dënohet me burgim nga pesë vjet deri në njëzet e pesë vjet.</w:t>
      </w:r>
    </w:p>
    <w:p w:rsidR="000C27FC" w:rsidRPr="008B22D5" w:rsidRDefault="000C27FC" w:rsidP="000C27FC">
      <w:pPr>
        <w:pStyle w:val="Paragrafi"/>
        <w:rPr>
          <w:rFonts w:ascii="Garamond" w:hAnsi="Garamond"/>
          <w:sz w:val="24"/>
          <w:szCs w:val="24"/>
        </w:rPr>
      </w:pPr>
      <w:r w:rsidRPr="008B22D5">
        <w:rPr>
          <w:rFonts w:ascii="Garamond" w:hAnsi="Garamond"/>
          <w:sz w:val="24"/>
          <w:szCs w:val="24"/>
        </w:rPr>
        <w:t>Kur nga kjo vepër janë shkaktuar pasoja të rënda në njerëz ose në teknikë, dënohet me burgim jo më pak se pesëmbëdhjetë vjet.</w:t>
      </w:r>
    </w:p>
    <w:p w:rsidR="007736C7" w:rsidRPr="008B22D5" w:rsidRDefault="000C27FC" w:rsidP="000C27FC">
      <w:pPr>
        <w:pStyle w:val="Paragrafi"/>
        <w:rPr>
          <w:rFonts w:ascii="Garamond" w:hAnsi="Garamond"/>
          <w:sz w:val="24"/>
          <w:szCs w:val="24"/>
        </w:rPr>
      </w:pPr>
      <w:r w:rsidRPr="008B22D5">
        <w:rPr>
          <w:rFonts w:ascii="Garamond" w:hAnsi="Garamond"/>
          <w:sz w:val="24"/>
          <w:szCs w:val="24"/>
        </w:rPr>
        <w:t>Po kjo vepër e kryer në gjendje lufte ose në gjendje të jashtëzakonshme, dënohet me burgim jo më pak se njëzet vjet, me burgim të përjetshëm ose me vdekje.</w:t>
      </w:r>
    </w:p>
    <w:p w:rsidR="000C27FC" w:rsidRPr="008B22D5" w:rsidRDefault="000C27FC" w:rsidP="000C27FC">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Dhënia e informatave sekrete</w:t>
      </w:r>
    </w:p>
    <w:p w:rsidR="003D059C" w:rsidRPr="008B22D5" w:rsidRDefault="003D059C" w:rsidP="003D059C">
      <w:pPr>
        <w:pStyle w:val="Paragrafi"/>
        <w:jc w:val="center"/>
        <w:rPr>
          <w:rFonts w:ascii="Garamond" w:hAnsi="Garamond"/>
          <w:i/>
          <w:sz w:val="24"/>
          <w:szCs w:val="24"/>
        </w:rPr>
      </w:pPr>
      <w:r w:rsidRPr="008B22D5">
        <w:rPr>
          <w:rFonts w:ascii="Garamond" w:hAnsi="Garamond"/>
          <w:i/>
          <w:sz w:val="24"/>
          <w:szCs w:val="24"/>
        </w:rPr>
        <w:t>(Ndryshuar togfjalësha në paragrafin e parë dhe të dytë, shtuar paragrafi i tretë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Ushtaraku që i jep armikut të gjithë ose një pjesë të situatës së forcave të armatosura, planin e një operacioni, lëvizjet, fushimet, pozicionet, sinjalet e çdo lloji, gjendjen e furnizimit a të municionit, vendfurnizimet, karburantet, ushqimet ose paratë apo i lë në dorë dokumente ose të dhëna te tjera me karakter sekret, dënohet me burgim </w:t>
      </w:r>
      <w:r w:rsidR="003D059C" w:rsidRPr="008B22D5">
        <w:rPr>
          <w:rFonts w:ascii="Garamond" w:hAnsi="Garamond"/>
          <w:sz w:val="24"/>
          <w:szCs w:val="24"/>
        </w:rPr>
        <w:t>nga tre deri në dhjetë vjet</w:t>
      </w:r>
      <w:r w:rsidRPr="008B22D5">
        <w:rPr>
          <w:rFonts w:ascii="Garamond" w:hAnsi="Garamond"/>
          <w:sz w:val="24"/>
          <w:szCs w:val="24"/>
        </w:rPr>
        <w:t>.</w:t>
      </w:r>
    </w:p>
    <w:p w:rsidR="007736C7" w:rsidRPr="008B22D5" w:rsidRDefault="007736C7" w:rsidP="003D059C">
      <w:pPr>
        <w:pStyle w:val="Paragrafi"/>
        <w:rPr>
          <w:rFonts w:ascii="Garamond" w:hAnsi="Garamond"/>
          <w:sz w:val="24"/>
          <w:szCs w:val="24"/>
        </w:rPr>
      </w:pPr>
      <w:r w:rsidRPr="008B22D5">
        <w:rPr>
          <w:rFonts w:ascii="Garamond" w:hAnsi="Garamond"/>
          <w:sz w:val="24"/>
          <w:szCs w:val="24"/>
        </w:rPr>
        <w:t xml:space="preserve">Po kjo vepër e kryer për operacione ose mjete e teknikë të rëndësishme luftarake, si dhe kur nga dhënia e informatave janë shkaktuar pasoja të rënda, dënohet me burgim </w:t>
      </w:r>
      <w:r w:rsidR="003D059C" w:rsidRPr="008B22D5">
        <w:rPr>
          <w:rFonts w:ascii="Garamond" w:hAnsi="Garamond"/>
          <w:sz w:val="24"/>
          <w:szCs w:val="24"/>
        </w:rPr>
        <w:t>nga dhjetë deri në njëzet vjet.</w:t>
      </w:r>
    </w:p>
    <w:p w:rsidR="003D059C" w:rsidRPr="008B22D5" w:rsidRDefault="003D059C" w:rsidP="003D059C">
      <w:pPr>
        <w:pStyle w:val="Paragrafi"/>
        <w:rPr>
          <w:rFonts w:ascii="Garamond" w:hAnsi="Garamond"/>
          <w:sz w:val="24"/>
          <w:szCs w:val="24"/>
        </w:rPr>
      </w:pPr>
      <w:r w:rsidRPr="008B22D5">
        <w:rPr>
          <w:rFonts w:ascii="Garamond" w:hAnsi="Garamond"/>
          <w:sz w:val="24"/>
          <w:szCs w:val="24"/>
        </w:rPr>
        <w:t>Po kjo vepër e kryer në gjendje lufte ose në gjendje të jashtëzakonshme, dënohet me burgim jo më pak se njëzet vjet ose me burgim të përjetshëm ose me vdekje.</w:t>
      </w:r>
    </w:p>
    <w:p w:rsidR="003D059C" w:rsidRPr="008B22D5" w:rsidRDefault="003D059C" w:rsidP="003D059C">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Zhdukja e akteve që lidhen me sigurimin kombëtar.</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për të dëmtuar sigurimin kombëtar zhduk, shkatërron, falsifikon, rrëmben apo fut në dorë dokumente ose akte të karakterit sekret shtetror, 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Dhënia e ndihmës armikut</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në kushtet e luftës ose gjendjes së jashtëzakonshme ndihmon armikun me armë, municion, mjete e pajisje të tjera, me para ose çdo gjë tjetër ose strehon apo mbron armikun, dënohet me burgim jo më pak se pesë vjet ose burgim të përjetshëm a vdekje.</w:t>
      </w:r>
    </w:p>
    <w:p w:rsidR="009E1902" w:rsidRPr="008B22D5" w:rsidRDefault="009E1902" w:rsidP="007736C7">
      <w:pPr>
        <w:pStyle w:val="NeniNr"/>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Veprime të ulta para armikut</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në prezencë apo përpara momentit të shfaqjes së armikut;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 largohet;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2. dorëzon pozicionin, materialet ushtarake;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3. për shkak të mos zbatimit të rregullave apo mosbindjes rrezikon sigurinë e postit, vendit e materialeve ushtarake;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4. flak armën apo municionin;</w:t>
      </w:r>
    </w:p>
    <w:p w:rsidR="007736C7" w:rsidRPr="008B22D5" w:rsidRDefault="007736C7" w:rsidP="007736C7">
      <w:pPr>
        <w:pStyle w:val="Paragrafi"/>
        <w:rPr>
          <w:rFonts w:ascii="Garamond" w:hAnsi="Garamond"/>
          <w:sz w:val="24"/>
          <w:szCs w:val="24"/>
        </w:rPr>
      </w:pPr>
      <w:r w:rsidRPr="008B22D5">
        <w:rPr>
          <w:rFonts w:ascii="Garamond" w:hAnsi="Garamond"/>
          <w:sz w:val="24"/>
          <w:szCs w:val="24"/>
        </w:rPr>
        <w:t>5. është fajtor për manovrime të ngathta;</w:t>
      </w:r>
    </w:p>
    <w:p w:rsidR="007736C7" w:rsidRPr="008B22D5" w:rsidRDefault="007736C7" w:rsidP="007736C7">
      <w:pPr>
        <w:pStyle w:val="Paragrafi"/>
        <w:rPr>
          <w:rFonts w:ascii="Garamond" w:hAnsi="Garamond"/>
          <w:sz w:val="24"/>
          <w:szCs w:val="24"/>
        </w:rPr>
      </w:pPr>
      <w:r w:rsidRPr="008B22D5">
        <w:rPr>
          <w:rFonts w:ascii="Garamond" w:hAnsi="Garamond"/>
          <w:sz w:val="24"/>
          <w:szCs w:val="24"/>
        </w:rPr>
        <w:t>6. braktis vendin e caktuar;</w:t>
      </w:r>
    </w:p>
    <w:p w:rsidR="007736C7" w:rsidRPr="008B22D5" w:rsidRDefault="007736C7" w:rsidP="007736C7">
      <w:pPr>
        <w:pStyle w:val="Paragrafi"/>
        <w:rPr>
          <w:rFonts w:ascii="Garamond" w:hAnsi="Garamond"/>
          <w:sz w:val="24"/>
          <w:szCs w:val="24"/>
        </w:rPr>
      </w:pPr>
      <w:r w:rsidRPr="008B22D5">
        <w:rPr>
          <w:rFonts w:ascii="Garamond" w:hAnsi="Garamond"/>
          <w:sz w:val="24"/>
          <w:szCs w:val="24"/>
        </w:rPr>
        <w:t>7. shkakton alarme fallso në njësinë apo vendin që është nën kontrollin e forcave të armatosura;</w:t>
      </w:r>
    </w:p>
    <w:p w:rsidR="007736C7" w:rsidRPr="008B22D5" w:rsidRDefault="007736C7" w:rsidP="007736C7">
      <w:pPr>
        <w:pStyle w:val="Paragrafi"/>
        <w:rPr>
          <w:rFonts w:ascii="Garamond" w:hAnsi="Garamond"/>
          <w:sz w:val="24"/>
          <w:szCs w:val="24"/>
        </w:rPr>
      </w:pPr>
      <w:r w:rsidRPr="008B22D5">
        <w:rPr>
          <w:rFonts w:ascii="Garamond" w:hAnsi="Garamond"/>
          <w:sz w:val="24"/>
          <w:szCs w:val="24"/>
        </w:rPr>
        <w:t>8. me qëllim nuk kryen veprimet e mundshme për të kapur, shkatëruar, çarmatosur trupat armike;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9. nuk u jep ndihmën e duhur forcave tona apo aleatëve tanë;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10. nuk bën të gjitha përpjekjet e duhura për të fshehur apo asgjësuar të gjithë dokumentacionin me karakter sekret kur kapet nga armiku,</w:t>
      </w:r>
    </w:p>
    <w:p w:rsidR="007736C7" w:rsidRPr="008B22D5" w:rsidRDefault="007736C7" w:rsidP="007736C7">
      <w:pPr>
        <w:pStyle w:val="Paragrafi"/>
        <w:rPr>
          <w:rFonts w:ascii="Garamond" w:hAnsi="Garamond"/>
          <w:sz w:val="24"/>
          <w:szCs w:val="24"/>
        </w:rPr>
      </w:pPr>
      <w:r w:rsidRPr="008B22D5">
        <w:rPr>
          <w:rFonts w:ascii="Garamond" w:hAnsi="Garamond"/>
          <w:sz w:val="24"/>
          <w:szCs w:val="24"/>
        </w:rPr>
        <w:t>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30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Shpërdorimi i mandatit</w:t>
      </w:r>
    </w:p>
    <w:p w:rsidR="00A81CF6" w:rsidRPr="008B22D5" w:rsidRDefault="00A81CF6" w:rsidP="00A81CF6">
      <w:pPr>
        <w:pStyle w:val="Paragrafi"/>
        <w:jc w:val="center"/>
        <w:rPr>
          <w:rFonts w:ascii="Garamond" w:hAnsi="Garamond"/>
          <w:i/>
          <w:sz w:val="24"/>
          <w:szCs w:val="24"/>
        </w:rPr>
      </w:pPr>
      <w:r w:rsidRPr="008B22D5">
        <w:rPr>
          <w:rFonts w:ascii="Garamond" w:hAnsi="Garamond"/>
          <w:i/>
          <w:sz w:val="24"/>
          <w:szCs w:val="24"/>
        </w:rPr>
        <w:t xml:space="preserve">(Ndryshuar </w:t>
      </w:r>
      <w:r w:rsidRPr="008B22D5">
        <w:rPr>
          <w:rFonts w:ascii="Garamond" w:hAnsi="Garamond"/>
          <w:i/>
          <w:sz w:val="24"/>
          <w:szCs w:val="24"/>
        </w:rPr>
        <w:t>fjalë</w:t>
      </w:r>
      <w:r w:rsidRPr="008B22D5">
        <w:rPr>
          <w:rFonts w:ascii="Garamond" w:hAnsi="Garamond"/>
          <w:i/>
          <w:sz w:val="24"/>
          <w:szCs w:val="24"/>
        </w:rPr>
        <w:t xml:space="preserve"> me ligjin nr. 8919, datë 4.7.2002)</w:t>
      </w:r>
    </w:p>
    <w:p w:rsidR="007736C7" w:rsidRPr="008B22D5" w:rsidRDefault="007736C7" w:rsidP="007736C7">
      <w:pPr>
        <w:pStyle w:val="Paragrafi"/>
        <w:rPr>
          <w:rFonts w:ascii="Garamond" w:hAnsi="Garamond"/>
          <w:sz w:val="24"/>
          <w:szCs w:val="24"/>
        </w:rPr>
      </w:pPr>
    </w:p>
    <w:p w:rsidR="007736C7" w:rsidRPr="008B22D5" w:rsidRDefault="00A81CF6"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caktohet nga Shteti Shqiptar të diskutojë me shtete e fuqi të huaja probleme shtetërore dhe nuk i qëndron besnik mandatit, duke i shkaktuar pasoja interesave kombëtare, dënohet me burgim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Ndihma spiunëve</w:t>
      </w:r>
    </w:p>
    <w:p w:rsidR="00F4474D" w:rsidRPr="008B22D5" w:rsidRDefault="00F4474D" w:rsidP="00F4474D">
      <w:pPr>
        <w:pStyle w:val="Paragrafi"/>
        <w:jc w:val="center"/>
        <w:rPr>
          <w:rFonts w:ascii="Garamond" w:hAnsi="Garamond"/>
          <w:i/>
          <w:sz w:val="24"/>
          <w:szCs w:val="24"/>
        </w:rPr>
      </w:pPr>
      <w:r w:rsidRPr="008B22D5">
        <w:rPr>
          <w:rFonts w:ascii="Garamond" w:hAnsi="Garamond"/>
          <w:i/>
          <w:sz w:val="24"/>
          <w:szCs w:val="24"/>
        </w:rPr>
        <w:t>(Ndryshuar togfjalësh në paragraf</w:t>
      </w:r>
      <w:r w:rsidRPr="008B22D5">
        <w:rPr>
          <w:rFonts w:ascii="Garamond" w:hAnsi="Garamond"/>
          <w:i/>
          <w:sz w:val="24"/>
          <w:szCs w:val="24"/>
        </w:rPr>
        <w:t>in e tret</w:t>
      </w:r>
      <w:r w:rsidRPr="008B22D5">
        <w:rPr>
          <w:rFonts w:ascii="Garamond" w:hAnsi="Garamond"/>
          <w:i/>
          <w:sz w:val="24"/>
          <w:szCs w:val="24"/>
        </w:rPr>
        <w:t>ë me ligjin nr. 8919, datë 4.7.2002)</w:t>
      </w:r>
    </w:p>
    <w:p w:rsidR="007736C7" w:rsidRPr="008B22D5" w:rsidRDefault="007736C7" w:rsidP="007736C7">
      <w:pPr>
        <w:pStyle w:val="NeniTitull"/>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jep apo gjen strehim ose ndihmon në forma të ndryshme një spiun apo agjent të armikut, dënohet me burgim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i jep informacione me karakter sekret, spiunëve, dënohet me burgim jo më pak se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F4474D" w:rsidRPr="008B22D5">
        <w:rPr>
          <w:rFonts w:ascii="Garamond" w:hAnsi="Garamond"/>
          <w:sz w:val="24"/>
          <w:szCs w:val="24"/>
        </w:rPr>
        <w:t>gjendje lufte</w:t>
      </w:r>
      <w:r w:rsidR="00F4474D" w:rsidRPr="008B22D5">
        <w:rPr>
          <w:rFonts w:ascii="Garamond" w:hAnsi="Garamond"/>
          <w:sz w:val="24"/>
          <w:szCs w:val="24"/>
        </w:rPr>
        <w:t xml:space="preserve"> </w:t>
      </w:r>
      <w:r w:rsidRPr="008B22D5">
        <w:rPr>
          <w:rFonts w:ascii="Garamond" w:hAnsi="Garamond"/>
          <w:sz w:val="24"/>
          <w:szCs w:val="24"/>
        </w:rPr>
        <w:t xml:space="preserve">ose gjendje të jashtëzakonshme dënohet me burgim jo më pak se dhjetë vjet. </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Rebelimi</w:t>
      </w:r>
    </w:p>
    <w:p w:rsidR="00CF6893" w:rsidRPr="008B22D5" w:rsidRDefault="00CF6893" w:rsidP="00CF6893">
      <w:pPr>
        <w:pStyle w:val="Paragrafi"/>
        <w:jc w:val="center"/>
        <w:rPr>
          <w:rFonts w:ascii="Garamond" w:hAnsi="Garamond"/>
          <w:i/>
          <w:sz w:val="24"/>
          <w:szCs w:val="24"/>
        </w:rPr>
      </w:pPr>
      <w:r w:rsidRPr="008B22D5">
        <w:rPr>
          <w:rFonts w:ascii="Garamond" w:hAnsi="Garamond"/>
          <w:i/>
          <w:sz w:val="24"/>
          <w:szCs w:val="24"/>
        </w:rPr>
        <w:t>(Ndryshuar togfjalësh në paragrafin e tret</w:t>
      </w:r>
      <w:r w:rsidR="00BD60A4" w:rsidRPr="008B22D5">
        <w:rPr>
          <w:rFonts w:ascii="Garamond" w:hAnsi="Garamond"/>
          <w:i/>
          <w:sz w:val="24"/>
          <w:szCs w:val="24"/>
        </w:rPr>
        <w:t>ë,</w:t>
      </w:r>
      <w:r w:rsidR="00BD60A4" w:rsidRPr="008B22D5">
        <w:rPr>
          <w:rFonts w:ascii="Garamond" w:hAnsi="Garamond"/>
          <w:i/>
          <w:sz w:val="24"/>
          <w:szCs w:val="24"/>
        </w:rPr>
        <w:t xml:space="preserve"> fjalë në paragrafin e </w:t>
      </w:r>
      <w:r w:rsidR="00BD60A4" w:rsidRPr="008B22D5">
        <w:rPr>
          <w:rFonts w:ascii="Garamond" w:hAnsi="Garamond"/>
          <w:i/>
          <w:sz w:val="24"/>
          <w:szCs w:val="24"/>
        </w:rPr>
        <w:t xml:space="preserve">parë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BD60A4"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kërkon të uzurpojë ose të mospërfillë autoritetin, të protestojë në bashkëpunim dhe me pjesëtarë të tjerë të Forcave të Armatosura, të mos u bindet urdhrave me qëllim që të mos respektohet Kushtetuta, ligji dhe rregulli në Forcat e Armatosura, të krijojë me të tjerë revolta e dhunë apo çdo formë tjetër çrregullimi, dënohet me burgim jo më pak se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nuk vepron për të ndaluar apo shtypur rebelimin që kryhet apo është në përgatitje për t’u kryer, dënohet me burgim jo më pak se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Veprat e sipërme të kryera në </w:t>
      </w:r>
      <w:r w:rsidR="00CF6893" w:rsidRPr="008B22D5">
        <w:rPr>
          <w:rFonts w:ascii="Garamond" w:hAnsi="Garamond"/>
          <w:sz w:val="24"/>
          <w:szCs w:val="24"/>
        </w:rPr>
        <w:t xml:space="preserve">gjendje lufte </w:t>
      </w:r>
      <w:r w:rsidRPr="008B22D5">
        <w:rPr>
          <w:rFonts w:ascii="Garamond" w:hAnsi="Garamond"/>
          <w:sz w:val="24"/>
          <w:szCs w:val="24"/>
        </w:rPr>
        <w:t>ose gjendje të jashtëzakonshme dënohen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KreuNr"/>
        <w:rPr>
          <w:rFonts w:ascii="Garamond" w:hAnsi="Garamond"/>
          <w:sz w:val="24"/>
          <w:szCs w:val="24"/>
        </w:rPr>
      </w:pPr>
      <w:r w:rsidRPr="008B22D5">
        <w:rPr>
          <w:rFonts w:ascii="Garamond" w:hAnsi="Garamond"/>
          <w:sz w:val="24"/>
          <w:szCs w:val="24"/>
        </w:rPr>
        <w:t>KREU III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SHMANGIA NGA SHËRBIMI USHTARAK</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Dezertimi</w:t>
      </w:r>
    </w:p>
    <w:p w:rsidR="001750EC" w:rsidRPr="008B22D5" w:rsidRDefault="001750EC" w:rsidP="001750EC">
      <w:pPr>
        <w:pStyle w:val="Paragrafi"/>
        <w:jc w:val="center"/>
        <w:rPr>
          <w:rFonts w:ascii="Garamond" w:hAnsi="Garamond"/>
          <w:i/>
          <w:sz w:val="24"/>
          <w:szCs w:val="24"/>
        </w:rPr>
      </w:pPr>
      <w:r w:rsidRPr="008B22D5">
        <w:rPr>
          <w:rFonts w:ascii="Garamond" w:hAnsi="Garamond"/>
          <w:i/>
          <w:sz w:val="24"/>
          <w:szCs w:val="24"/>
        </w:rPr>
        <w:t>(Hequr dhe shtuar togfjalësh në paragrafin e parë</w:t>
      </w:r>
      <w:r w:rsidR="00EF6518" w:rsidRPr="008B22D5">
        <w:rPr>
          <w:rFonts w:ascii="Garamond" w:hAnsi="Garamond"/>
          <w:i/>
          <w:sz w:val="24"/>
          <w:szCs w:val="24"/>
        </w:rPr>
        <w:t xml:space="preserve">, ndryshuar togfjalësh në </w:t>
      </w:r>
      <w:r w:rsidR="00EF6518" w:rsidRPr="008B22D5">
        <w:rPr>
          <w:rFonts w:ascii="Garamond" w:hAnsi="Garamond"/>
          <w:i/>
          <w:sz w:val="24"/>
          <w:szCs w:val="24"/>
        </w:rPr>
        <w:t>paragrafin e</w:t>
      </w:r>
      <w:r w:rsidR="00EF6518" w:rsidRPr="008B22D5">
        <w:rPr>
          <w:rFonts w:ascii="Garamond" w:hAnsi="Garamond"/>
          <w:i/>
          <w:sz w:val="24"/>
          <w:szCs w:val="24"/>
        </w:rPr>
        <w:t xml:space="preserve"> dytë</w:t>
      </w:r>
      <w:r w:rsidRPr="008B22D5">
        <w:rPr>
          <w:rFonts w:ascii="Garamond" w:hAnsi="Garamond"/>
          <w:i/>
          <w:sz w:val="24"/>
          <w:szCs w:val="24"/>
        </w:rPr>
        <w:t xml:space="preserve">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Largimi nga reparti ose vendi i shërbimit, </w:t>
      </w:r>
      <w:r w:rsidR="001750EC" w:rsidRPr="008B22D5">
        <w:rPr>
          <w:rFonts w:ascii="Garamond" w:hAnsi="Garamond"/>
          <w:sz w:val="24"/>
          <w:szCs w:val="24"/>
        </w:rPr>
        <w:t>i ushtarakëve aktivë</w:t>
      </w:r>
      <w:r w:rsidRPr="008B22D5">
        <w:rPr>
          <w:rFonts w:ascii="Garamond" w:hAnsi="Garamond"/>
          <w:sz w:val="24"/>
          <w:szCs w:val="24"/>
        </w:rPr>
        <w:t>, me qëllim shmangie përgjithmonë nga shërbimi ushtarak, si dhe mosparaqitja e tyre me të njëjtin qëllim në repartin ose vendin e shërbimit me rastin e emërimit, transferimit, kthimit nga misioni, nga spitali ose nga leja, dënohet me burgim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EF6518" w:rsidRPr="008B22D5">
        <w:rPr>
          <w:rFonts w:ascii="Garamond" w:hAnsi="Garamond"/>
          <w:sz w:val="24"/>
          <w:szCs w:val="24"/>
        </w:rPr>
        <w:t>gjendje lufte</w:t>
      </w:r>
      <w:r w:rsidR="00EF6518" w:rsidRPr="008B22D5">
        <w:rPr>
          <w:rFonts w:ascii="Garamond" w:hAnsi="Garamond"/>
          <w:sz w:val="24"/>
          <w:szCs w:val="24"/>
        </w:rPr>
        <w:t xml:space="preserve"> </w:t>
      </w:r>
      <w:r w:rsidRPr="008B22D5">
        <w:rPr>
          <w:rFonts w:ascii="Garamond" w:hAnsi="Garamond"/>
          <w:sz w:val="24"/>
          <w:szCs w:val="24"/>
        </w:rPr>
        <w:t>ose në gjendje të jashtëzakonshme dënohet me burgim nga pesë deri në pesëmbëdhjetë vjet dhe, kur ka sjellë pasoja të rënda,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Dezertimi i kuadrit komandues</w:t>
      </w:r>
    </w:p>
    <w:p w:rsidR="00BD3DFA" w:rsidRPr="008B22D5" w:rsidRDefault="00BD3DFA" w:rsidP="00BD3DFA">
      <w:pPr>
        <w:pStyle w:val="Paragrafi"/>
        <w:jc w:val="center"/>
        <w:rPr>
          <w:rFonts w:ascii="Garamond" w:hAnsi="Garamond"/>
          <w:i/>
          <w:sz w:val="24"/>
          <w:szCs w:val="24"/>
        </w:rPr>
      </w:pPr>
      <w:r w:rsidRPr="008B22D5">
        <w:rPr>
          <w:rFonts w:ascii="Garamond" w:hAnsi="Garamond"/>
          <w:i/>
          <w:sz w:val="24"/>
          <w:szCs w:val="24"/>
        </w:rPr>
        <w:t>(Hequr togfjalësh në paragrafin e parë</w:t>
      </w:r>
      <w:r w:rsidR="00072EE9" w:rsidRPr="008B22D5">
        <w:rPr>
          <w:rFonts w:ascii="Garamond" w:hAnsi="Garamond"/>
          <w:i/>
          <w:sz w:val="24"/>
          <w:szCs w:val="24"/>
        </w:rPr>
        <w:t xml:space="preserve">, </w:t>
      </w:r>
      <w:r w:rsidR="00072EE9" w:rsidRPr="008B22D5">
        <w:rPr>
          <w:rFonts w:ascii="Garamond" w:hAnsi="Garamond"/>
          <w:i/>
          <w:sz w:val="24"/>
          <w:szCs w:val="24"/>
        </w:rPr>
        <w:t>ndryshuar</w:t>
      </w:r>
      <w:r w:rsidR="00072EE9" w:rsidRPr="008B22D5">
        <w:rPr>
          <w:rFonts w:ascii="Garamond" w:hAnsi="Garamond"/>
          <w:i/>
          <w:sz w:val="24"/>
          <w:szCs w:val="24"/>
        </w:rPr>
        <w:t xml:space="preserve"> </w:t>
      </w:r>
      <w:r w:rsidR="00072EE9" w:rsidRPr="008B22D5">
        <w:rPr>
          <w:rFonts w:ascii="Garamond" w:hAnsi="Garamond"/>
          <w:i/>
          <w:sz w:val="24"/>
          <w:szCs w:val="24"/>
        </w:rPr>
        <w:t>togfjalësh</w:t>
      </w:r>
      <w:r w:rsidR="00072EE9" w:rsidRPr="008B22D5">
        <w:rPr>
          <w:rFonts w:ascii="Garamond" w:hAnsi="Garamond"/>
          <w:i/>
          <w:sz w:val="24"/>
          <w:szCs w:val="24"/>
        </w:rPr>
        <w:t xml:space="preserve"> </w:t>
      </w:r>
      <w:r w:rsidR="00072EE9" w:rsidRPr="008B22D5">
        <w:rPr>
          <w:rFonts w:ascii="Garamond" w:hAnsi="Garamond"/>
          <w:i/>
          <w:sz w:val="24"/>
          <w:szCs w:val="24"/>
        </w:rPr>
        <w:t>në paragrafin e</w:t>
      </w:r>
      <w:r w:rsidR="00072EE9" w:rsidRPr="008B22D5">
        <w:rPr>
          <w:rFonts w:ascii="Garamond" w:hAnsi="Garamond"/>
          <w:i/>
          <w:sz w:val="24"/>
          <w:szCs w:val="24"/>
        </w:rPr>
        <w:t xml:space="preserve"> dytë</w:t>
      </w:r>
      <w:r w:rsidRPr="008B22D5">
        <w:rPr>
          <w:rFonts w:ascii="Garamond" w:hAnsi="Garamond"/>
          <w:i/>
          <w:sz w:val="24"/>
          <w:szCs w:val="24"/>
        </w:rPr>
        <w:t xml:space="preserve"> </w:t>
      </w:r>
      <w:r w:rsidRPr="008B22D5">
        <w:rPr>
          <w:rFonts w:ascii="Garamond" w:hAnsi="Garamond"/>
          <w:i/>
          <w:sz w:val="24"/>
          <w:szCs w:val="24"/>
        </w:rPr>
        <w:t xml:space="preserve">me ligjin nr. 8919, datë </w:t>
      </w:r>
      <w:r w:rsidRPr="008B22D5">
        <w:rPr>
          <w:rFonts w:ascii="Garamond" w:hAnsi="Garamond"/>
          <w:i/>
          <w:sz w:val="24"/>
          <w:szCs w:val="24"/>
        </w:rPr>
        <w:lastRenderedPageBreak/>
        <w:t>4.7.2002)</w:t>
      </w:r>
      <w:r w:rsidR="008E59E4" w:rsidRPr="008B22D5">
        <w:rPr>
          <w:rFonts w:ascii="Garamond" w:hAnsi="Garamond"/>
          <w:i/>
          <w:sz w:val="24"/>
          <w:szCs w:val="24"/>
        </w:rPr>
        <w:t xml:space="preserve">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Dezertimi i personave të kuadrit komandues, dënohet me burgim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Po k</w:t>
      </w:r>
      <w:r w:rsidR="00DC3B63" w:rsidRPr="008B22D5">
        <w:rPr>
          <w:rFonts w:ascii="Garamond" w:hAnsi="Garamond"/>
          <w:sz w:val="24"/>
          <w:szCs w:val="24"/>
        </w:rPr>
        <w:t xml:space="preserve">jo vepër e kryer në </w:t>
      </w:r>
      <w:r w:rsidR="00072EE9" w:rsidRPr="008B22D5">
        <w:rPr>
          <w:rFonts w:ascii="Garamond" w:hAnsi="Garamond"/>
          <w:sz w:val="24"/>
          <w:szCs w:val="24"/>
        </w:rPr>
        <w:t>gjendje lufte</w:t>
      </w:r>
      <w:r w:rsidR="00072EE9" w:rsidRPr="008B22D5">
        <w:rPr>
          <w:rFonts w:ascii="Garamond" w:hAnsi="Garamond"/>
          <w:sz w:val="24"/>
          <w:szCs w:val="24"/>
        </w:rPr>
        <w:t xml:space="preserve"> </w:t>
      </w:r>
      <w:r w:rsidRPr="008B22D5">
        <w:rPr>
          <w:rFonts w:ascii="Garamond" w:hAnsi="Garamond"/>
          <w:sz w:val="24"/>
          <w:szCs w:val="24"/>
        </w:rPr>
        <w:t>ose në gjendje të jashtëzakonshme dënohet me burgim jo më pak se pesë vjet dhe, kur ka sjellë pasoja të rënda, jo më pak se pesëmbëdhjetë vjet, me burgim të përjetshëm a me vdekje.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Largimi pa leje</w:t>
      </w:r>
    </w:p>
    <w:p w:rsidR="00155591" w:rsidRPr="008B22D5" w:rsidRDefault="00155591" w:rsidP="00155591">
      <w:pPr>
        <w:pStyle w:val="Paragrafi"/>
        <w:jc w:val="center"/>
        <w:rPr>
          <w:rFonts w:ascii="Garamond" w:hAnsi="Garamond"/>
          <w:i/>
          <w:sz w:val="24"/>
          <w:szCs w:val="24"/>
        </w:rPr>
      </w:pPr>
      <w:r w:rsidRPr="008B22D5">
        <w:rPr>
          <w:rFonts w:ascii="Garamond" w:hAnsi="Garamond"/>
          <w:i/>
          <w:sz w:val="24"/>
          <w:szCs w:val="24"/>
        </w:rPr>
        <w:t>(Ndryshuar fjalë në paragrafin e par</w:t>
      </w:r>
      <w:r w:rsidR="006E12B8" w:rsidRPr="008B22D5">
        <w:rPr>
          <w:rFonts w:ascii="Garamond" w:hAnsi="Garamond"/>
          <w:i/>
          <w:sz w:val="24"/>
          <w:szCs w:val="24"/>
        </w:rPr>
        <w:t xml:space="preserve">ë, </w:t>
      </w:r>
      <w:r w:rsidRPr="008B22D5">
        <w:rPr>
          <w:rFonts w:ascii="Garamond" w:hAnsi="Garamond"/>
          <w:i/>
          <w:sz w:val="24"/>
          <w:szCs w:val="24"/>
        </w:rPr>
        <w:t>të dytë</w:t>
      </w:r>
      <w:r w:rsidR="006E12B8" w:rsidRPr="008B22D5">
        <w:rPr>
          <w:rFonts w:ascii="Garamond" w:hAnsi="Garamond"/>
          <w:i/>
          <w:sz w:val="24"/>
          <w:szCs w:val="24"/>
        </w:rPr>
        <w:t xml:space="preserve">, ndyshuar togfjalësh </w:t>
      </w:r>
      <w:r w:rsidR="006E12B8" w:rsidRPr="008B22D5">
        <w:rPr>
          <w:rFonts w:ascii="Garamond" w:hAnsi="Garamond"/>
          <w:i/>
          <w:sz w:val="24"/>
          <w:szCs w:val="24"/>
        </w:rPr>
        <w:t xml:space="preserve">në paragrafin e </w:t>
      </w:r>
      <w:r w:rsidR="006E12B8" w:rsidRPr="008B22D5">
        <w:rPr>
          <w:rFonts w:ascii="Garamond" w:hAnsi="Garamond"/>
          <w:i/>
          <w:sz w:val="24"/>
          <w:szCs w:val="24"/>
        </w:rPr>
        <w:t>tretë</w:t>
      </w:r>
      <w:r w:rsidRPr="008B22D5">
        <w:rPr>
          <w:rFonts w:ascii="Garamond" w:hAnsi="Garamond"/>
          <w:i/>
          <w:sz w:val="24"/>
          <w:szCs w:val="24"/>
        </w:rPr>
        <w:t xml:space="preserve"> </w:t>
      </w:r>
      <w:r w:rsidRPr="008B22D5">
        <w:rPr>
          <w:rFonts w:ascii="Garamond" w:hAnsi="Garamond"/>
          <w:i/>
          <w:sz w:val="24"/>
          <w:szCs w:val="24"/>
        </w:rPr>
        <w:t xml:space="preserve">me ligjin nr. 8919, datë 4.7.2002) </w:t>
      </w:r>
    </w:p>
    <w:p w:rsidR="00155591" w:rsidRPr="008B22D5" w:rsidRDefault="00155591" w:rsidP="00155591">
      <w:pPr>
        <w:pStyle w:val="Paragrafi"/>
        <w:jc w:val="center"/>
        <w:rPr>
          <w:rFonts w:ascii="Garamond" w:hAnsi="Garamond"/>
          <w:i/>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Largimi pa leje i ushtarakut nga reparti ose vëndi i shërbimit për një kohë për më shumë se pesë ditë ose më shumë se një herë, për një kohë më tepër se njëzetekatër orë, përbën kundërvajtje penale dhe dënohet me </w:t>
      </w:r>
      <w:r w:rsidR="00155591" w:rsidRPr="008B22D5">
        <w:rPr>
          <w:rFonts w:ascii="Garamond" w:hAnsi="Garamond"/>
          <w:sz w:val="24"/>
          <w:szCs w:val="24"/>
        </w:rPr>
        <w:t>ulje në gradë</w:t>
      </w:r>
      <w:r w:rsidRPr="008B22D5">
        <w:rPr>
          <w:rFonts w:ascii="Garamond" w:hAnsi="Garamond"/>
          <w:sz w:val="24"/>
          <w:szCs w:val="24"/>
        </w:rPr>
        <w:t>,</w:t>
      </w:r>
      <w:r w:rsidRPr="008B22D5">
        <w:rPr>
          <w:rFonts w:ascii="Garamond" w:hAnsi="Garamond"/>
          <w:sz w:val="24"/>
          <w:szCs w:val="24"/>
        </w:rPr>
        <w:t xml:space="preserve"> me gjobë ose me burgim deri në një vit.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nga oficerët dhe nënoficerët e shërbimit aktiv për një kohë për më shumë se shtatë ditë ose më shumë se një herë, për një kohë më tepër se njëzetekatër orë, përbën kundërvajtje penale dhe dënohet me </w:t>
      </w:r>
      <w:r w:rsidR="00155591" w:rsidRPr="008B22D5">
        <w:rPr>
          <w:rFonts w:ascii="Garamond" w:hAnsi="Garamond"/>
          <w:sz w:val="24"/>
          <w:szCs w:val="24"/>
        </w:rPr>
        <w:t>ulje në gradë</w:t>
      </w:r>
      <w:r w:rsidRPr="008B22D5">
        <w:rPr>
          <w:rFonts w:ascii="Garamond" w:hAnsi="Garamond"/>
          <w:sz w:val="24"/>
          <w:szCs w:val="24"/>
        </w:rPr>
        <w:t>,</w:t>
      </w:r>
      <w:r w:rsidRPr="008B22D5">
        <w:rPr>
          <w:rFonts w:ascii="Garamond" w:hAnsi="Garamond"/>
          <w:sz w:val="24"/>
          <w:szCs w:val="24"/>
        </w:rPr>
        <w:t xml:space="preserve"> me gjobë,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Kur këto vepra kryhen në </w:t>
      </w:r>
      <w:r w:rsidR="006E12B8" w:rsidRPr="008B22D5">
        <w:rPr>
          <w:rFonts w:ascii="Garamond" w:hAnsi="Garamond"/>
          <w:sz w:val="24"/>
          <w:szCs w:val="24"/>
        </w:rPr>
        <w:t>gjendje lufte</w:t>
      </w:r>
      <w:r w:rsidR="006E12B8" w:rsidRPr="008B22D5">
        <w:rPr>
          <w:rFonts w:ascii="Garamond" w:hAnsi="Garamond"/>
          <w:sz w:val="24"/>
          <w:szCs w:val="24"/>
        </w:rPr>
        <w:t xml:space="preserve"> </w:t>
      </w:r>
      <w:r w:rsidRPr="008B22D5">
        <w:rPr>
          <w:rFonts w:ascii="Garamond" w:hAnsi="Garamond"/>
          <w:sz w:val="24"/>
          <w:szCs w:val="24"/>
        </w:rPr>
        <w:t>ose në gjendje të jashtëzakonshme dënohen me burgim nga dy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Mosparaqitja në repart ose në vendin e shërbimit</w:t>
      </w:r>
    </w:p>
    <w:p w:rsidR="00E76FD5" w:rsidRPr="008B22D5" w:rsidRDefault="00E76FD5" w:rsidP="00E76FD5">
      <w:pPr>
        <w:pStyle w:val="Paragrafi"/>
        <w:jc w:val="center"/>
        <w:rPr>
          <w:rFonts w:ascii="Garamond" w:hAnsi="Garamond"/>
          <w:i/>
          <w:sz w:val="24"/>
          <w:szCs w:val="24"/>
        </w:rPr>
      </w:pPr>
      <w:r w:rsidRPr="008B22D5">
        <w:rPr>
          <w:rFonts w:ascii="Garamond" w:hAnsi="Garamond"/>
          <w:i/>
          <w:sz w:val="24"/>
          <w:szCs w:val="24"/>
        </w:rPr>
        <w:t>(Shtuar fjalë në paragrafin e parë</w:t>
      </w:r>
      <w:r w:rsidR="007D7F09" w:rsidRPr="008B22D5">
        <w:rPr>
          <w:rFonts w:ascii="Garamond" w:hAnsi="Garamond"/>
          <w:i/>
          <w:sz w:val="24"/>
          <w:szCs w:val="24"/>
        </w:rPr>
        <w:t xml:space="preserve">, ndryshuar </w:t>
      </w:r>
      <w:r w:rsidR="007D7F09" w:rsidRPr="008B22D5">
        <w:rPr>
          <w:rFonts w:ascii="Garamond" w:hAnsi="Garamond"/>
          <w:i/>
          <w:sz w:val="24"/>
          <w:szCs w:val="24"/>
        </w:rPr>
        <w:t>togfjalësh në paragrafin</w:t>
      </w:r>
      <w:r w:rsidRPr="008B22D5">
        <w:rPr>
          <w:rFonts w:ascii="Garamond" w:hAnsi="Garamond"/>
          <w:i/>
          <w:sz w:val="24"/>
          <w:szCs w:val="24"/>
        </w:rPr>
        <w:t xml:space="preserve"> </w:t>
      </w:r>
      <w:r w:rsidR="007D7F09" w:rsidRPr="008B22D5">
        <w:rPr>
          <w:rFonts w:ascii="Garamond" w:hAnsi="Garamond"/>
          <w:i/>
          <w:sz w:val="24"/>
          <w:szCs w:val="24"/>
        </w:rPr>
        <w:t xml:space="preserve">e dytë </w:t>
      </w:r>
      <w:r w:rsidRPr="008B22D5">
        <w:rPr>
          <w:rFonts w:ascii="Garamond" w:hAnsi="Garamond"/>
          <w:i/>
          <w:sz w:val="24"/>
          <w:szCs w:val="24"/>
        </w:rPr>
        <w:t xml:space="preserve">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Mosparaqitja e ushtarëve </w:t>
      </w:r>
      <w:r w:rsidR="00E76FD5" w:rsidRPr="008B22D5">
        <w:rPr>
          <w:rFonts w:ascii="Garamond" w:hAnsi="Garamond"/>
          <w:sz w:val="24"/>
          <w:szCs w:val="24"/>
        </w:rPr>
        <w:t xml:space="preserve">aktivë </w:t>
      </w:r>
      <w:r w:rsidRPr="008B22D5">
        <w:rPr>
          <w:rFonts w:ascii="Garamond" w:hAnsi="Garamond"/>
          <w:sz w:val="24"/>
          <w:szCs w:val="24"/>
        </w:rPr>
        <w:t>dhe nënoficerëve të shërbimit të detyruar ushtarak pa shkaqe të arsyeshme në repart ose në vendin e shërbimit me rastin e emërimit, transferimit, kthimit nga misioni, nga spitali ose leja, për një kohë më tepër se pesë ditë ose më shumë se një herë për një kohë më tepër se njëzetekatër orë, përbën kundërvajtje penale dhe dënohet me gjobë ose me burgim deri në një vit.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7D7F09" w:rsidRPr="008B22D5">
        <w:rPr>
          <w:rFonts w:ascii="Garamond" w:hAnsi="Garamond"/>
          <w:sz w:val="24"/>
          <w:szCs w:val="24"/>
        </w:rPr>
        <w:t xml:space="preserve">gjendje lufte </w:t>
      </w:r>
      <w:r w:rsidRPr="008B22D5">
        <w:rPr>
          <w:rFonts w:ascii="Garamond" w:hAnsi="Garamond"/>
          <w:sz w:val="24"/>
          <w:szCs w:val="24"/>
        </w:rPr>
        <w:t>apo në gjendje të jashtëzakonshme dënohet me burgim nga dy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Mosparaqitja e oficerëve dhe nënoficerëve aktivë</w:t>
      </w:r>
    </w:p>
    <w:p w:rsidR="00460D8F" w:rsidRPr="008B22D5" w:rsidRDefault="00460D8F" w:rsidP="00460D8F">
      <w:pPr>
        <w:pStyle w:val="Paragrafi"/>
        <w:jc w:val="center"/>
        <w:rPr>
          <w:rFonts w:ascii="Garamond" w:hAnsi="Garamond"/>
          <w:i/>
          <w:sz w:val="24"/>
          <w:szCs w:val="24"/>
        </w:rPr>
      </w:pPr>
      <w:r w:rsidRPr="008B22D5">
        <w:rPr>
          <w:rFonts w:ascii="Garamond" w:hAnsi="Garamond"/>
          <w:i/>
          <w:sz w:val="24"/>
          <w:szCs w:val="24"/>
        </w:rPr>
        <w:t>(Ndryshuar fjalë në paragrafin e par</w:t>
      </w:r>
      <w:r w:rsidR="004D118E" w:rsidRPr="008B22D5">
        <w:rPr>
          <w:rFonts w:ascii="Garamond" w:hAnsi="Garamond"/>
          <w:i/>
          <w:sz w:val="24"/>
          <w:szCs w:val="24"/>
        </w:rPr>
        <w:t xml:space="preserve">ë, </w:t>
      </w:r>
      <w:r w:rsidR="004D118E" w:rsidRPr="008B22D5">
        <w:rPr>
          <w:rFonts w:ascii="Garamond" w:hAnsi="Garamond"/>
          <w:i/>
          <w:sz w:val="24"/>
          <w:szCs w:val="24"/>
        </w:rPr>
        <w:t xml:space="preserve">ndryshuar togfjalësh në paragrafin e dytë </w:t>
      </w:r>
      <w:r w:rsidRPr="008B22D5">
        <w:rPr>
          <w:rFonts w:ascii="Garamond" w:hAnsi="Garamond"/>
          <w:i/>
          <w:sz w:val="24"/>
          <w:szCs w:val="24"/>
        </w:rPr>
        <w:t xml:space="preserve">me ligjin nr. 8919, datë 4.7.2002) </w:t>
      </w:r>
    </w:p>
    <w:p w:rsidR="007736C7" w:rsidRPr="008B22D5" w:rsidRDefault="007736C7" w:rsidP="00460D8F">
      <w:pPr>
        <w:pStyle w:val="Paragrafi"/>
        <w:ind w:firstLine="0"/>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Mosparaqitja ë oficerëve dhe nënoficerëve të shërbimit aktiv në repart ose në vendin e shërbimit pa shkaqe të arsyeshme me rastin e emërimit, transferimit, kthimit nga misioni ose detyra, nga spitali ose nga leja për një kohë për më tepër se shtatë ditë ose më shumë se një herë për një kohë më tepër se njëzetekatër orë, përbën kundërvajtje penale dhe dënohet me </w:t>
      </w:r>
      <w:r w:rsidR="00240D04"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4D118E" w:rsidRPr="008B22D5">
        <w:rPr>
          <w:rFonts w:ascii="Garamond" w:hAnsi="Garamond"/>
          <w:sz w:val="24"/>
          <w:szCs w:val="24"/>
        </w:rPr>
        <w:t>gjendje lufte</w:t>
      </w:r>
      <w:r w:rsidR="004D118E" w:rsidRPr="008B22D5">
        <w:rPr>
          <w:rFonts w:ascii="Garamond" w:hAnsi="Garamond"/>
          <w:sz w:val="24"/>
          <w:szCs w:val="24"/>
        </w:rPr>
        <w:t xml:space="preserve"> </w:t>
      </w:r>
      <w:r w:rsidRPr="008B22D5">
        <w:rPr>
          <w:rFonts w:ascii="Garamond" w:hAnsi="Garamond"/>
          <w:sz w:val="24"/>
          <w:szCs w:val="24"/>
        </w:rPr>
        <w:t>ose gjendje të jashtëzakonshme dënohet me burgim nga dy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Largimi pa leje i të thirrurve për stërvitje</w:t>
      </w:r>
    </w:p>
    <w:p w:rsidR="00CF6DC0" w:rsidRPr="008B22D5" w:rsidRDefault="00CF6DC0" w:rsidP="00CF6DC0">
      <w:pPr>
        <w:pStyle w:val="Paragrafi"/>
        <w:jc w:val="center"/>
        <w:rPr>
          <w:rFonts w:ascii="Garamond" w:hAnsi="Garamond"/>
          <w:i/>
          <w:sz w:val="24"/>
          <w:szCs w:val="24"/>
        </w:rPr>
      </w:pPr>
      <w:r w:rsidRPr="008B22D5">
        <w:rPr>
          <w:rFonts w:ascii="Garamond" w:hAnsi="Garamond"/>
          <w:i/>
          <w:sz w:val="24"/>
          <w:szCs w:val="24"/>
        </w:rPr>
        <w:t xml:space="preserve">(Shtuar togfjalësh </w:t>
      </w:r>
      <w:r w:rsidR="00E16BAC" w:rsidRPr="008B22D5">
        <w:rPr>
          <w:rFonts w:ascii="Garamond" w:hAnsi="Garamond"/>
          <w:i/>
          <w:sz w:val="24"/>
          <w:szCs w:val="24"/>
        </w:rPr>
        <w:t>dhe ndryshuar fjalë në paragrafin e parë</w:t>
      </w:r>
      <w:r w:rsidR="00FC6FD2" w:rsidRPr="008B22D5">
        <w:rPr>
          <w:rFonts w:ascii="Garamond" w:hAnsi="Garamond"/>
          <w:i/>
          <w:sz w:val="24"/>
          <w:szCs w:val="24"/>
        </w:rPr>
        <w:t xml:space="preserve">, </w:t>
      </w:r>
      <w:r w:rsidR="00FC6FD2" w:rsidRPr="008B22D5">
        <w:rPr>
          <w:rFonts w:ascii="Garamond" w:hAnsi="Garamond"/>
          <w:i/>
          <w:sz w:val="24"/>
          <w:szCs w:val="24"/>
        </w:rPr>
        <w:t xml:space="preserve">ndryshuar togfjalësh në paragrafin e dytë </w:t>
      </w:r>
      <w:r w:rsidRPr="008B22D5">
        <w:rPr>
          <w:rFonts w:ascii="Garamond" w:hAnsi="Garamond"/>
          <w:i/>
          <w:sz w:val="24"/>
          <w:szCs w:val="24"/>
        </w:rPr>
        <w:t xml:space="preserve">me </w:t>
      </w:r>
      <w:r w:rsidRPr="008B22D5">
        <w:rPr>
          <w:rFonts w:ascii="Garamond" w:hAnsi="Garamond"/>
          <w:i/>
          <w:sz w:val="24"/>
          <w:szCs w:val="24"/>
        </w:rPr>
        <w:lastRenderedPageBreak/>
        <w:t xml:space="preserve">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Largimi pa leje nga reparti i ushtarakëve të thirrur në stërvitje ushtarake,</w:t>
      </w:r>
      <w:r w:rsidR="00CF6DC0" w:rsidRPr="008B22D5">
        <w:rPr>
          <w:rFonts w:ascii="Garamond" w:hAnsi="Garamond"/>
          <w:sz w:val="24"/>
          <w:szCs w:val="24"/>
        </w:rPr>
        <w:t xml:space="preserve"> prova gatishmërie ose mobilizimi</w:t>
      </w:r>
      <w:r w:rsidRPr="008B22D5">
        <w:rPr>
          <w:rFonts w:ascii="Garamond" w:hAnsi="Garamond"/>
          <w:sz w:val="24"/>
          <w:szCs w:val="24"/>
        </w:rPr>
        <w:t xml:space="preserve"> më shumë se një herë, përbën kundërvajtje penale dhe dënohet me </w:t>
      </w:r>
      <w:r w:rsidR="00E16BAC" w:rsidRPr="008B22D5">
        <w:rPr>
          <w:rFonts w:ascii="Garamond" w:hAnsi="Garamond"/>
          <w:sz w:val="24"/>
          <w:szCs w:val="24"/>
        </w:rPr>
        <w:t>ulje në gradë</w:t>
      </w:r>
      <w:r w:rsidRPr="008B22D5">
        <w:rPr>
          <w:rFonts w:ascii="Garamond" w:hAnsi="Garamond"/>
          <w:sz w:val="24"/>
          <w:szCs w:val="24"/>
        </w:rPr>
        <w:t xml:space="preserve"> ose me gjobë.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me përsëritje, në </w:t>
      </w:r>
      <w:r w:rsidR="00FC6FD2" w:rsidRPr="008B22D5">
        <w:rPr>
          <w:rFonts w:ascii="Garamond" w:hAnsi="Garamond"/>
          <w:sz w:val="24"/>
          <w:szCs w:val="24"/>
        </w:rPr>
        <w:t xml:space="preserve">gjendje lufte </w:t>
      </w:r>
      <w:r w:rsidRPr="008B22D5">
        <w:rPr>
          <w:rFonts w:ascii="Garamond" w:hAnsi="Garamond"/>
          <w:sz w:val="24"/>
          <w:szCs w:val="24"/>
        </w:rPr>
        <w:t>ose gjendje të jashtëzakonshme, dënohet me burgim deri në tre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Mosparaqitja e të thirrurve në stërvitje</w:t>
      </w:r>
    </w:p>
    <w:p w:rsidR="00350E3F" w:rsidRPr="008B22D5" w:rsidRDefault="00350E3F" w:rsidP="00350E3F">
      <w:pPr>
        <w:pStyle w:val="Paragrafi"/>
        <w:jc w:val="center"/>
        <w:rPr>
          <w:rFonts w:ascii="Garamond" w:hAnsi="Garamond"/>
          <w:i/>
          <w:sz w:val="24"/>
          <w:szCs w:val="24"/>
        </w:rPr>
      </w:pPr>
      <w:r w:rsidRPr="008B22D5">
        <w:rPr>
          <w:rFonts w:ascii="Garamond" w:hAnsi="Garamond"/>
          <w:i/>
          <w:sz w:val="24"/>
          <w:szCs w:val="24"/>
        </w:rPr>
        <w:t>(N</w:t>
      </w:r>
      <w:r w:rsidRPr="008B22D5">
        <w:rPr>
          <w:rFonts w:ascii="Garamond" w:hAnsi="Garamond"/>
          <w:i/>
          <w:sz w:val="24"/>
          <w:szCs w:val="24"/>
        </w:rPr>
        <w:t>dryshuar fjalë në paragrafin e parë</w:t>
      </w:r>
      <w:r w:rsidR="005D45BB" w:rsidRPr="008B22D5">
        <w:rPr>
          <w:rFonts w:ascii="Garamond" w:hAnsi="Garamond"/>
          <w:i/>
          <w:sz w:val="24"/>
          <w:szCs w:val="24"/>
        </w:rPr>
        <w:t xml:space="preserve">, </w:t>
      </w:r>
      <w:r w:rsidR="005D45BB" w:rsidRPr="008B22D5">
        <w:rPr>
          <w:rFonts w:ascii="Garamond" w:hAnsi="Garamond"/>
          <w:i/>
          <w:sz w:val="24"/>
          <w:szCs w:val="24"/>
        </w:rPr>
        <w:t>ndryshuar togfjalësh në paragrafin e dytë</w:t>
      </w:r>
      <w:r w:rsidRPr="008B22D5">
        <w:rPr>
          <w:rFonts w:ascii="Garamond" w:hAnsi="Garamond"/>
          <w:i/>
          <w:sz w:val="24"/>
          <w:szCs w:val="24"/>
        </w:rPr>
        <w:t xml:space="preserve"> 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Mosparaqitja e ushtarakëve të thirrur në stërvitje në kohën e caktuar në repart ose në vendin e shërbimit pa shkaqe të arsyeshme, përbën kundërvajtje penale dhe dënohet me </w:t>
      </w:r>
      <w:r w:rsidR="00350E3F" w:rsidRPr="008B22D5">
        <w:rPr>
          <w:rFonts w:ascii="Garamond" w:hAnsi="Garamond"/>
          <w:sz w:val="24"/>
          <w:szCs w:val="24"/>
        </w:rPr>
        <w:t>ulje në gradë</w:t>
      </w:r>
      <w:r w:rsidRPr="008B22D5">
        <w:rPr>
          <w:rFonts w:ascii="Garamond" w:hAnsi="Garamond"/>
          <w:sz w:val="24"/>
          <w:szCs w:val="24"/>
        </w:rPr>
        <w:t xml:space="preserve"> </w:t>
      </w:r>
      <w:r w:rsidRPr="008B22D5">
        <w:rPr>
          <w:rFonts w:ascii="Garamond" w:hAnsi="Garamond"/>
          <w:sz w:val="24"/>
          <w:szCs w:val="24"/>
        </w:rPr>
        <w:t>ose gjobë.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me përsëritje, në </w:t>
      </w:r>
      <w:r w:rsidR="005D45BB" w:rsidRPr="008B22D5">
        <w:rPr>
          <w:rFonts w:ascii="Garamond" w:hAnsi="Garamond"/>
          <w:sz w:val="24"/>
          <w:szCs w:val="24"/>
        </w:rPr>
        <w:t xml:space="preserve">gjendje lufte </w:t>
      </w:r>
      <w:r w:rsidRPr="008B22D5">
        <w:rPr>
          <w:rFonts w:ascii="Garamond" w:hAnsi="Garamond"/>
          <w:sz w:val="24"/>
          <w:szCs w:val="24"/>
        </w:rPr>
        <w:t>ose në gjendje të jashtëzakonshme, dënohet me burgim deri në tre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Shmangie të tjera nga shërbimi ushtarak</w:t>
      </w:r>
    </w:p>
    <w:p w:rsidR="00851019" w:rsidRPr="008B22D5" w:rsidRDefault="00851019" w:rsidP="00851019">
      <w:pPr>
        <w:pStyle w:val="Paragrafi"/>
        <w:jc w:val="center"/>
        <w:rPr>
          <w:rFonts w:ascii="Garamond" w:hAnsi="Garamond"/>
          <w:i/>
          <w:sz w:val="24"/>
          <w:szCs w:val="24"/>
        </w:rPr>
      </w:pPr>
      <w:r w:rsidRPr="008B22D5">
        <w:rPr>
          <w:rFonts w:ascii="Garamond" w:hAnsi="Garamond"/>
          <w:i/>
          <w:sz w:val="24"/>
          <w:szCs w:val="24"/>
        </w:rPr>
        <w:t>(N</w:t>
      </w:r>
      <w:r w:rsidRPr="008B22D5">
        <w:rPr>
          <w:rFonts w:ascii="Garamond" w:hAnsi="Garamond"/>
          <w:i/>
          <w:sz w:val="24"/>
          <w:szCs w:val="24"/>
        </w:rPr>
        <w:t>dryshuar togfjalësh në paragrafin e dytë</w:t>
      </w:r>
      <w:r w:rsidRPr="008B22D5">
        <w:rPr>
          <w:rFonts w:ascii="Garamond" w:hAnsi="Garamond"/>
          <w:i/>
          <w:sz w:val="24"/>
          <w:szCs w:val="24"/>
        </w:rPr>
        <w:t xml:space="preserve"> dhe të katërt</w:t>
      </w:r>
      <w:r w:rsidRPr="008B22D5">
        <w:rPr>
          <w:rFonts w:ascii="Garamond" w:hAnsi="Garamond"/>
          <w:i/>
          <w:sz w:val="24"/>
          <w:szCs w:val="24"/>
        </w:rPr>
        <w:t xml:space="preserve"> 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Shmangia nga shërbimi ushtarak ose nga kryerja e detyrave të caktuara të shërbimit ushtarak, duke u shtirë i sëmurë, duke dëmtuar shëndetin, duke falsifikuar dokumente ose me ndonjë mënyrë tjetër të ngjashme, kur shmangia ka zgjatur deri në një muaj, dënohet me burgim deri në dy vjet.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të kryera në </w:t>
      </w:r>
      <w:r w:rsidR="00851019" w:rsidRPr="008B22D5">
        <w:rPr>
          <w:rFonts w:ascii="Garamond" w:hAnsi="Garamond"/>
          <w:sz w:val="24"/>
          <w:szCs w:val="24"/>
        </w:rPr>
        <w:t xml:space="preserve">gjendje lufte </w:t>
      </w:r>
      <w:r w:rsidRPr="008B22D5">
        <w:rPr>
          <w:rFonts w:ascii="Garamond" w:hAnsi="Garamond"/>
          <w:sz w:val="24"/>
          <w:szCs w:val="24"/>
        </w:rPr>
        <w:t>ose gjendje të jashtëzakonshme, kur shmangia ka zgjatur deri në një muaj, dënohen me burgim nga dy deri në shtatë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Shmangia me mënyrat e mësipërme, kur ka zgjatur mbi një muaj, dënohet me burgim nga </w:t>
      </w:r>
      <w:r w:rsidR="00DC3B63" w:rsidRPr="008B22D5">
        <w:rPr>
          <w:rFonts w:ascii="Garamond" w:hAnsi="Garamond"/>
          <w:sz w:val="24"/>
          <w:szCs w:val="24"/>
        </w:rPr>
        <w:t xml:space="preserve">dy deri në </w:t>
      </w:r>
      <w:r w:rsidRPr="008B22D5">
        <w:rPr>
          <w:rFonts w:ascii="Garamond" w:hAnsi="Garamond"/>
          <w:sz w:val="24"/>
          <w:szCs w:val="24"/>
        </w:rPr>
        <w:t>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Këto vepra të kryera në </w:t>
      </w:r>
      <w:r w:rsidR="00851019" w:rsidRPr="008B22D5">
        <w:rPr>
          <w:rFonts w:ascii="Garamond" w:hAnsi="Garamond"/>
          <w:sz w:val="24"/>
          <w:szCs w:val="24"/>
        </w:rPr>
        <w:t xml:space="preserve">gjendje lufte </w:t>
      </w:r>
      <w:r w:rsidRPr="008B22D5">
        <w:rPr>
          <w:rFonts w:ascii="Garamond" w:hAnsi="Garamond"/>
          <w:sz w:val="24"/>
          <w:szCs w:val="24"/>
        </w:rPr>
        <w:t>ose gjendje të jashtëzakonshme, kur shmangia zgjat mbi një muaj, dënohen me burgim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shërbimit të rojes</w:t>
      </w:r>
    </w:p>
    <w:p w:rsidR="00C2002F" w:rsidRPr="008B22D5" w:rsidRDefault="00C2002F" w:rsidP="00C2002F">
      <w:pPr>
        <w:pStyle w:val="Paragrafi"/>
        <w:jc w:val="center"/>
        <w:rPr>
          <w:rFonts w:ascii="Garamond" w:hAnsi="Garamond"/>
          <w:i/>
          <w:sz w:val="24"/>
          <w:szCs w:val="24"/>
        </w:rPr>
      </w:pPr>
      <w:r w:rsidRPr="008B22D5">
        <w:rPr>
          <w:rFonts w:ascii="Garamond" w:hAnsi="Garamond"/>
          <w:i/>
          <w:sz w:val="24"/>
          <w:szCs w:val="24"/>
        </w:rPr>
        <w:t>(Ndryshuar paragrafi i parë</w:t>
      </w:r>
      <w:r w:rsidR="008306A7" w:rsidRPr="008B22D5">
        <w:rPr>
          <w:rFonts w:ascii="Garamond" w:hAnsi="Garamond"/>
          <w:i/>
          <w:sz w:val="24"/>
          <w:szCs w:val="24"/>
        </w:rPr>
        <w:t xml:space="preserve">, togfjalësh në </w:t>
      </w:r>
      <w:r w:rsidR="008306A7" w:rsidRPr="008B22D5">
        <w:rPr>
          <w:rFonts w:ascii="Garamond" w:hAnsi="Garamond"/>
          <w:i/>
          <w:sz w:val="24"/>
          <w:szCs w:val="24"/>
        </w:rPr>
        <w:t>paragrafi</w:t>
      </w:r>
      <w:r w:rsidR="008306A7" w:rsidRPr="008B22D5">
        <w:rPr>
          <w:rFonts w:ascii="Garamond" w:hAnsi="Garamond"/>
          <w:i/>
          <w:sz w:val="24"/>
          <w:szCs w:val="24"/>
        </w:rPr>
        <w:t>n e dytë</w:t>
      </w:r>
      <w:r w:rsidRPr="008B22D5">
        <w:rPr>
          <w:rFonts w:ascii="Garamond" w:hAnsi="Garamond"/>
          <w:i/>
          <w:sz w:val="24"/>
          <w:szCs w:val="24"/>
        </w:rPr>
        <w:t xml:space="preserve"> me ligjin nr. 8919, datë 4.7.2002) </w:t>
      </w:r>
    </w:p>
    <w:p w:rsidR="007736C7" w:rsidRPr="008B22D5" w:rsidRDefault="007736C7" w:rsidP="007736C7">
      <w:pPr>
        <w:pStyle w:val="Paragrafi"/>
        <w:rPr>
          <w:rFonts w:ascii="Garamond" w:hAnsi="Garamond"/>
          <w:i/>
          <w:sz w:val="24"/>
          <w:szCs w:val="24"/>
        </w:rPr>
      </w:pPr>
    </w:p>
    <w:p w:rsidR="00C2002F" w:rsidRPr="008B22D5" w:rsidRDefault="00C2002F" w:rsidP="007736C7">
      <w:pPr>
        <w:pStyle w:val="Paragrafi"/>
        <w:rPr>
          <w:rFonts w:ascii="Garamond" w:hAnsi="Garamond"/>
          <w:sz w:val="24"/>
          <w:szCs w:val="24"/>
        </w:rPr>
      </w:pPr>
      <w:r w:rsidRPr="008B22D5">
        <w:rPr>
          <w:rFonts w:ascii="Garamond" w:hAnsi="Garamond"/>
          <w:sz w:val="24"/>
          <w:szCs w:val="24"/>
        </w:rPr>
        <w:t>Fjetja në shërbim, largimi nga vendi i shërbimit, përdorimi i pijeve alkoolike ose drogës gjatë shërbimit, shkelja e rregullave të sigurimit teknik të armëve në përdorim ose shkelja e urdhrave ose instruksioneve të veçanta që lidhen me objektin në ruajtje ose me natyrën e shërbimit, përbëjnë kundërvajtje penale dhe dënohen me ulje në gradë, nxjerrje në lirim ose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e rregullave të shërbimit të rojes kur kanë sjellë pasoja të rënda dënohet me burgim nga dy deri në tetë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Shkeljet e rregullave të shërbimit të rojes të kryera në </w:t>
      </w:r>
      <w:r w:rsidR="008306A7" w:rsidRPr="008B22D5">
        <w:rPr>
          <w:rFonts w:ascii="Garamond" w:hAnsi="Garamond"/>
          <w:sz w:val="24"/>
          <w:szCs w:val="24"/>
        </w:rPr>
        <w:t xml:space="preserve">gjendje lufte </w:t>
      </w:r>
      <w:r w:rsidRPr="008B22D5">
        <w:rPr>
          <w:rFonts w:ascii="Garamond" w:hAnsi="Garamond"/>
          <w:sz w:val="24"/>
          <w:szCs w:val="24"/>
        </w:rPr>
        <w:t>ose gjendje të jashtëzakonshme dënohet me burgim nga tre deri në dhjetë vjet dhe, kur ka sjellë pasoja të rënda,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shërbimit të rojes në objekte të rëndësishme</w:t>
      </w:r>
    </w:p>
    <w:p w:rsidR="008449E3" w:rsidRPr="008B22D5" w:rsidRDefault="008449E3" w:rsidP="008449E3">
      <w:pPr>
        <w:pStyle w:val="Paragrafi"/>
        <w:jc w:val="center"/>
        <w:rPr>
          <w:rFonts w:ascii="Garamond" w:hAnsi="Garamond"/>
          <w:i/>
          <w:sz w:val="24"/>
          <w:szCs w:val="24"/>
        </w:rPr>
      </w:pPr>
      <w:r w:rsidRPr="008B22D5">
        <w:rPr>
          <w:rFonts w:ascii="Garamond" w:hAnsi="Garamond"/>
          <w:i/>
          <w:sz w:val="24"/>
          <w:szCs w:val="24"/>
        </w:rPr>
        <w:t>(Ndryshuar</w:t>
      </w:r>
      <w:r w:rsidRPr="008B22D5">
        <w:rPr>
          <w:rFonts w:ascii="Garamond" w:hAnsi="Garamond"/>
          <w:i/>
          <w:sz w:val="24"/>
          <w:szCs w:val="24"/>
        </w:rPr>
        <w:t xml:space="preserve"> </w:t>
      </w:r>
      <w:r w:rsidRPr="008B22D5">
        <w:rPr>
          <w:rFonts w:ascii="Garamond" w:hAnsi="Garamond"/>
          <w:i/>
          <w:sz w:val="24"/>
          <w:szCs w:val="24"/>
        </w:rPr>
        <w:t>togfjalësh në paragrafin e</w:t>
      </w:r>
      <w:r w:rsidRPr="008B22D5">
        <w:rPr>
          <w:rFonts w:ascii="Garamond" w:hAnsi="Garamond"/>
          <w:i/>
          <w:sz w:val="24"/>
          <w:szCs w:val="24"/>
        </w:rPr>
        <w:t xml:space="preserve"> tretë </w:t>
      </w:r>
      <w:r w:rsidRPr="008B22D5">
        <w:rPr>
          <w:rFonts w:ascii="Garamond" w:hAnsi="Garamond"/>
          <w:i/>
          <w:sz w:val="24"/>
          <w:szCs w:val="24"/>
        </w:rPr>
        <w:t xml:space="preserve">me ligjin nr. 8919, datë 4.7.2002) </w:t>
      </w:r>
    </w:p>
    <w:p w:rsidR="007736C7" w:rsidRPr="008B22D5" w:rsidRDefault="007736C7" w:rsidP="008449E3">
      <w:pPr>
        <w:pStyle w:val="Paragrafi"/>
        <w:jc w:val="center"/>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e rregullave të shërbimit të rojes, pranë depove të armëve, të municioneve e lëndëve plasëse ose në objekte që kanë rëndësi veçanërisht të madhe shtetërore ose ushtarake, të njohura si të tilla në akte të veçanta, dënohen me nxjerrjë në lirim ose burgim deri në tre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nga kjo vepër kanë ardhur pasoja të rënda dënohet me burgim nga një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8449E3" w:rsidRPr="008B22D5">
        <w:rPr>
          <w:rFonts w:ascii="Garamond" w:hAnsi="Garamond"/>
          <w:sz w:val="24"/>
          <w:szCs w:val="24"/>
        </w:rPr>
        <w:t xml:space="preserve">gjendje lufte </w:t>
      </w:r>
      <w:r w:rsidRPr="008B22D5">
        <w:rPr>
          <w:rFonts w:ascii="Garamond" w:hAnsi="Garamond"/>
          <w:sz w:val="24"/>
          <w:szCs w:val="24"/>
        </w:rPr>
        <w:t>ose gjendje të jashtëzakonshme dënohet me burgim nga tre deri në dhjetë vjet dhe, kur ka sjellë pasoja të rënda,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shërbimit të rojes në kufi</w:t>
      </w:r>
    </w:p>
    <w:p w:rsidR="001A6E3B" w:rsidRPr="008B22D5" w:rsidRDefault="001A6E3B" w:rsidP="001A6E3B">
      <w:pPr>
        <w:pStyle w:val="Paragrafi"/>
        <w:jc w:val="center"/>
        <w:rPr>
          <w:rFonts w:ascii="Garamond" w:hAnsi="Garamond"/>
          <w:i/>
          <w:sz w:val="24"/>
          <w:szCs w:val="24"/>
        </w:rPr>
      </w:pPr>
      <w:r w:rsidRPr="008B22D5">
        <w:rPr>
          <w:rFonts w:ascii="Garamond" w:hAnsi="Garamond"/>
          <w:i/>
          <w:sz w:val="24"/>
          <w:szCs w:val="24"/>
        </w:rPr>
        <w:t xml:space="preserve">(Ndryshuar togfjalësh në paragrafin e tretë 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e rregullave të shërbimit të rojes në kufi dënohet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nga këto vepra kanë ardhur pasoja të rënda dënohet me burgim nga dy deri në tetë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1A6E3B" w:rsidRPr="008B22D5">
        <w:rPr>
          <w:rFonts w:ascii="Garamond" w:hAnsi="Garamond"/>
          <w:sz w:val="24"/>
          <w:szCs w:val="24"/>
        </w:rPr>
        <w:t xml:space="preserve">gjendje lufte </w:t>
      </w:r>
      <w:r w:rsidRPr="008B22D5">
        <w:rPr>
          <w:rFonts w:ascii="Garamond" w:hAnsi="Garamond"/>
          <w:sz w:val="24"/>
          <w:szCs w:val="24"/>
        </w:rPr>
        <w:t>ose në gjendje të jashtëzakonshme dënohet me burgim nga pesë deri në pesëmbëdhjetë vjet dhe, kur ka sjellë pasoja të rënda, me burgim jo më pak se dhjetë vjet.</w:t>
      </w:r>
    </w:p>
    <w:p w:rsidR="007736C7" w:rsidRPr="008B22D5" w:rsidRDefault="007736C7" w:rsidP="007736C7">
      <w:pPr>
        <w:pStyle w:val="NeniNr"/>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shoqërimit</w:t>
      </w:r>
    </w:p>
    <w:p w:rsidR="0005533F" w:rsidRPr="008B22D5" w:rsidRDefault="0005533F" w:rsidP="0005533F">
      <w:pPr>
        <w:pStyle w:val="Paragrafi"/>
        <w:jc w:val="center"/>
        <w:rPr>
          <w:rFonts w:ascii="Garamond" w:hAnsi="Garamond"/>
          <w:i/>
          <w:sz w:val="24"/>
          <w:szCs w:val="24"/>
        </w:rPr>
      </w:pPr>
      <w:r w:rsidRPr="008B22D5">
        <w:rPr>
          <w:rFonts w:ascii="Garamond" w:hAnsi="Garamond"/>
          <w:i/>
          <w:sz w:val="24"/>
          <w:szCs w:val="24"/>
        </w:rPr>
        <w:t>(Ndryshuar fjalë në paragrafin e parë</w:t>
      </w:r>
      <w:r w:rsidR="005614CB" w:rsidRPr="008B22D5">
        <w:rPr>
          <w:rFonts w:ascii="Garamond" w:hAnsi="Garamond"/>
          <w:i/>
          <w:sz w:val="24"/>
          <w:szCs w:val="24"/>
        </w:rPr>
        <w:t xml:space="preserve">, togfjalësh në </w:t>
      </w:r>
      <w:r w:rsidR="005614CB" w:rsidRPr="008B22D5">
        <w:rPr>
          <w:rFonts w:ascii="Garamond" w:hAnsi="Garamond"/>
          <w:i/>
          <w:sz w:val="24"/>
          <w:szCs w:val="24"/>
        </w:rPr>
        <w:t>paragrafin e tretë</w:t>
      </w:r>
      <w:r w:rsidRPr="008B22D5">
        <w:rPr>
          <w:rFonts w:ascii="Garamond" w:hAnsi="Garamond"/>
          <w:i/>
          <w:sz w:val="24"/>
          <w:szCs w:val="24"/>
        </w:rPr>
        <w:t xml:space="preserve"> 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Shkelja e rregullave të shoqërimit nga </w:t>
      </w:r>
      <w:r w:rsidR="0071628B" w:rsidRPr="008B22D5">
        <w:rPr>
          <w:rFonts w:ascii="Garamond" w:hAnsi="Garamond"/>
          <w:sz w:val="24"/>
          <w:szCs w:val="24"/>
        </w:rPr>
        <w:t>c</w:t>
      </w:r>
      <w:r w:rsidR="0071628B" w:rsidRPr="008B22D5">
        <w:rPr>
          <w:rFonts w:ascii="Garamond" w:hAnsi="Garamond"/>
          <w:sz w:val="24"/>
          <w:szCs w:val="24"/>
        </w:rPr>
        <w:t>ilido</w:t>
      </w:r>
      <w:r w:rsidRPr="008B22D5">
        <w:rPr>
          <w:rFonts w:ascii="Garamond" w:hAnsi="Garamond"/>
          <w:sz w:val="24"/>
          <w:szCs w:val="24"/>
        </w:rPr>
        <w:t xml:space="preserve"> i ngarkuar me këtë detyrë përbën kundërvajtje penale dhe dënohet me </w:t>
      </w:r>
      <w:r w:rsidR="0005533F"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nga kjo vepër kanë ardhur pasoja të rënda dënohet me burgim nga dy deri në tetë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5614CB" w:rsidRPr="008B22D5">
        <w:rPr>
          <w:rFonts w:ascii="Garamond" w:hAnsi="Garamond"/>
          <w:sz w:val="24"/>
          <w:szCs w:val="24"/>
        </w:rPr>
        <w:t xml:space="preserve">gjendje lufte </w:t>
      </w:r>
      <w:r w:rsidRPr="008B22D5">
        <w:rPr>
          <w:rFonts w:ascii="Garamond" w:hAnsi="Garamond"/>
          <w:sz w:val="24"/>
          <w:szCs w:val="24"/>
        </w:rPr>
        <w:t>ose gjendje të jashtëzakonshme dënohet me burgim nga tre deri në dhjetë vjet dhe, kur kanë ardhur pasoja të rënda,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Moscaktimi i rojeve</w:t>
      </w:r>
    </w:p>
    <w:p w:rsidR="00C2002F" w:rsidRPr="008B22D5" w:rsidRDefault="00C2002F" w:rsidP="00C2002F">
      <w:pPr>
        <w:pStyle w:val="Paragrafi"/>
        <w:jc w:val="center"/>
        <w:rPr>
          <w:rFonts w:ascii="Garamond" w:hAnsi="Garamond"/>
          <w:i/>
          <w:sz w:val="24"/>
          <w:szCs w:val="24"/>
        </w:rPr>
      </w:pPr>
      <w:r w:rsidRPr="008B22D5">
        <w:rPr>
          <w:rFonts w:ascii="Garamond" w:hAnsi="Garamond"/>
          <w:i/>
          <w:sz w:val="24"/>
          <w:szCs w:val="24"/>
        </w:rPr>
        <w:t>(Shtuar fjalë në paragrafin e parë dhe paragrafi i dytë</w:t>
      </w:r>
      <w:r w:rsidR="00F974E5" w:rsidRPr="008B22D5">
        <w:rPr>
          <w:rFonts w:ascii="Garamond" w:hAnsi="Garamond"/>
          <w:i/>
          <w:sz w:val="24"/>
          <w:szCs w:val="24"/>
        </w:rPr>
        <w:t xml:space="preserve">, ndryshuar fjalë në </w:t>
      </w:r>
      <w:r w:rsidR="00F974E5" w:rsidRPr="008B22D5">
        <w:rPr>
          <w:rFonts w:ascii="Garamond" w:hAnsi="Garamond"/>
          <w:i/>
          <w:sz w:val="24"/>
          <w:szCs w:val="24"/>
        </w:rPr>
        <w:t>paragrafi</w:t>
      </w:r>
      <w:r w:rsidR="00F974E5" w:rsidRPr="008B22D5">
        <w:rPr>
          <w:rFonts w:ascii="Garamond" w:hAnsi="Garamond"/>
          <w:i/>
          <w:sz w:val="24"/>
          <w:szCs w:val="24"/>
        </w:rPr>
        <w:t>n e</w:t>
      </w:r>
      <w:r w:rsidR="00F974E5" w:rsidRPr="008B22D5">
        <w:rPr>
          <w:rFonts w:ascii="Garamond" w:hAnsi="Garamond"/>
          <w:i/>
          <w:sz w:val="24"/>
          <w:szCs w:val="24"/>
        </w:rPr>
        <w:t xml:space="preserve"> parë</w:t>
      </w:r>
      <w:r w:rsidR="007523A4" w:rsidRPr="008B22D5">
        <w:rPr>
          <w:rFonts w:ascii="Garamond" w:hAnsi="Garamond"/>
          <w:i/>
          <w:sz w:val="24"/>
          <w:szCs w:val="24"/>
        </w:rPr>
        <w:t xml:space="preserve">, </w:t>
      </w:r>
      <w:r w:rsidR="007523A4" w:rsidRPr="008B22D5">
        <w:rPr>
          <w:rFonts w:ascii="Garamond" w:hAnsi="Garamond"/>
          <w:i/>
          <w:sz w:val="24"/>
          <w:szCs w:val="24"/>
        </w:rPr>
        <w:t>togfjalësh në paragrafin e tretë</w:t>
      </w:r>
      <w:r w:rsidRPr="008B22D5">
        <w:rPr>
          <w:rFonts w:ascii="Garamond" w:hAnsi="Garamond"/>
          <w:i/>
          <w:sz w:val="24"/>
          <w:szCs w:val="24"/>
        </w:rPr>
        <w:t xml:space="preserve"> </w:t>
      </w:r>
      <w:r w:rsidRPr="008B22D5">
        <w:rPr>
          <w:rFonts w:ascii="Garamond" w:hAnsi="Garamond"/>
          <w:i/>
          <w:sz w:val="24"/>
          <w:szCs w:val="24"/>
        </w:rPr>
        <w:t xml:space="preserve">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Moscaktimi ose mosnxjerrja e rojeve ose personave për </w:t>
      </w:r>
      <w:r w:rsidR="00C2002F" w:rsidRPr="008B22D5">
        <w:rPr>
          <w:rFonts w:ascii="Garamond" w:hAnsi="Garamond"/>
          <w:sz w:val="24"/>
          <w:szCs w:val="24"/>
        </w:rPr>
        <w:t xml:space="preserve">shërbim ose </w:t>
      </w:r>
      <w:r w:rsidRPr="008B22D5">
        <w:rPr>
          <w:rFonts w:ascii="Garamond" w:hAnsi="Garamond"/>
          <w:sz w:val="24"/>
          <w:szCs w:val="24"/>
        </w:rPr>
        <w:t xml:space="preserve">shoqërim, pa shkaqe të arsyeshme përbën kundërvajtje penale dhe dënohet me </w:t>
      </w:r>
      <w:r w:rsidR="00F974E5" w:rsidRPr="008B22D5">
        <w:rPr>
          <w:rFonts w:ascii="Garamond" w:hAnsi="Garamond"/>
          <w:sz w:val="24"/>
          <w:szCs w:val="24"/>
        </w:rPr>
        <w:t>ulje në gradë</w:t>
      </w:r>
      <w:r w:rsidRPr="008B22D5">
        <w:rPr>
          <w:rFonts w:ascii="Garamond" w:hAnsi="Garamond"/>
          <w:sz w:val="24"/>
          <w:szCs w:val="24"/>
        </w:rPr>
        <w:t>, me gjobë, nxjerrje në lirim ose me burgim deri në një vit.</w:t>
      </w:r>
    </w:p>
    <w:p w:rsidR="00C2002F" w:rsidRPr="008B22D5" w:rsidRDefault="00C2002F" w:rsidP="00C2002F">
      <w:pPr>
        <w:pStyle w:val="Paragrafi"/>
        <w:rPr>
          <w:rFonts w:ascii="Garamond" w:hAnsi="Garamond"/>
          <w:sz w:val="24"/>
          <w:szCs w:val="24"/>
        </w:rPr>
      </w:pPr>
      <w:r w:rsidRPr="008B22D5">
        <w:rPr>
          <w:rFonts w:ascii="Garamond" w:hAnsi="Garamond"/>
          <w:sz w:val="24"/>
          <w:szCs w:val="24"/>
        </w:rPr>
        <w:t>Kur nga kjo vepër kanë ardhur pasoja të rënda, dënohet me burgim nga dy deri në tetë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7523A4" w:rsidRPr="008B22D5">
        <w:rPr>
          <w:rFonts w:ascii="Garamond" w:hAnsi="Garamond"/>
          <w:sz w:val="24"/>
          <w:szCs w:val="24"/>
        </w:rPr>
        <w:t xml:space="preserve">gjendje lufte </w:t>
      </w:r>
      <w:r w:rsidRPr="008B22D5">
        <w:rPr>
          <w:rFonts w:ascii="Garamond" w:hAnsi="Garamond"/>
          <w:sz w:val="24"/>
          <w:szCs w:val="24"/>
        </w:rPr>
        <w:t>ose gjendje të jashtëzakonshme dënohet me burgim deri në dhjetë vjet dhe, kur ka sjellë pasoja veçanërisht të rënda, me burgim nga pesë deri në pesëmbëdhjetë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Moszbatimi i urdhrit</w:t>
      </w:r>
    </w:p>
    <w:p w:rsidR="007736C7" w:rsidRPr="008B22D5" w:rsidRDefault="005218D3" w:rsidP="005218D3">
      <w:pPr>
        <w:pStyle w:val="Paragrafi"/>
        <w:jc w:val="center"/>
        <w:rPr>
          <w:rFonts w:ascii="Garamond" w:hAnsi="Garamond"/>
          <w:sz w:val="24"/>
          <w:szCs w:val="24"/>
        </w:rPr>
      </w:pPr>
      <w:r w:rsidRPr="008B22D5">
        <w:rPr>
          <w:rFonts w:ascii="Garamond" w:hAnsi="Garamond"/>
          <w:i/>
          <w:sz w:val="24"/>
          <w:szCs w:val="24"/>
        </w:rPr>
        <w:t xml:space="preserve">(Shtuar </w:t>
      </w:r>
      <w:r w:rsidR="0094297F" w:rsidRPr="008B22D5">
        <w:rPr>
          <w:rFonts w:ascii="Garamond" w:hAnsi="Garamond"/>
          <w:i/>
          <w:sz w:val="24"/>
          <w:szCs w:val="24"/>
        </w:rPr>
        <w:t xml:space="preserve">dhe ndryshuar </w:t>
      </w:r>
      <w:r w:rsidRPr="008B22D5">
        <w:rPr>
          <w:rFonts w:ascii="Garamond" w:hAnsi="Garamond"/>
          <w:i/>
          <w:sz w:val="24"/>
          <w:szCs w:val="24"/>
        </w:rPr>
        <w:t>fjalë në paragrafin e parë</w:t>
      </w:r>
      <w:r w:rsidR="005E2025" w:rsidRPr="008B22D5">
        <w:rPr>
          <w:rFonts w:ascii="Garamond" w:hAnsi="Garamond"/>
          <w:i/>
          <w:sz w:val="24"/>
          <w:szCs w:val="24"/>
        </w:rPr>
        <w:t xml:space="preserve">, </w:t>
      </w:r>
      <w:r w:rsidR="005E2025" w:rsidRPr="008B22D5">
        <w:rPr>
          <w:rFonts w:ascii="Garamond" w:hAnsi="Garamond"/>
          <w:i/>
          <w:sz w:val="24"/>
          <w:szCs w:val="24"/>
        </w:rPr>
        <w:t>ndryshuar</w:t>
      </w:r>
      <w:r w:rsidRPr="008B22D5">
        <w:rPr>
          <w:rFonts w:ascii="Garamond" w:hAnsi="Garamond"/>
          <w:i/>
          <w:sz w:val="24"/>
          <w:szCs w:val="24"/>
        </w:rPr>
        <w:t xml:space="preserve"> </w:t>
      </w:r>
      <w:r w:rsidR="005E2025" w:rsidRPr="008B22D5">
        <w:rPr>
          <w:rFonts w:ascii="Garamond" w:hAnsi="Garamond"/>
          <w:i/>
          <w:sz w:val="24"/>
          <w:szCs w:val="24"/>
        </w:rPr>
        <w:t xml:space="preserve">togfjalësh në paragrafin e tretë </w:t>
      </w:r>
      <w:r w:rsidRPr="008B22D5">
        <w:rPr>
          <w:rFonts w:ascii="Garamond" w:hAnsi="Garamond"/>
          <w:i/>
          <w:sz w:val="24"/>
          <w:szCs w:val="24"/>
        </w:rPr>
        <w:t>me ligjin nr. 8919, datë 4.7.2002)</w:t>
      </w:r>
    </w:p>
    <w:p w:rsidR="005218D3" w:rsidRPr="008B22D5" w:rsidRDefault="005218D3" w:rsidP="005218D3">
      <w:pPr>
        <w:pStyle w:val="Paragrafi"/>
        <w:jc w:val="center"/>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 bindja ose moszbatimi i urdhrave nga </w:t>
      </w:r>
      <w:r w:rsidR="005218D3" w:rsidRPr="008B22D5">
        <w:rPr>
          <w:rFonts w:ascii="Garamond" w:hAnsi="Garamond"/>
          <w:sz w:val="24"/>
          <w:szCs w:val="24"/>
        </w:rPr>
        <w:t xml:space="preserve">cilido që </w:t>
      </w:r>
      <w:r w:rsidRPr="008B22D5">
        <w:rPr>
          <w:rFonts w:ascii="Garamond" w:hAnsi="Garamond"/>
          <w:sz w:val="24"/>
          <w:szCs w:val="24"/>
        </w:rPr>
        <w:t xml:space="preserve">është i detyruar t'i zbatojë e respektojë ato, përbën kundërvajtje penale dhe dënohet me </w:t>
      </w:r>
      <w:r w:rsidR="0094297F"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lastRenderedPageBreak/>
        <w:t xml:space="preserve">Po kjo vepër e kryer në </w:t>
      </w:r>
      <w:r w:rsidR="005E2025" w:rsidRPr="008B22D5">
        <w:rPr>
          <w:rFonts w:ascii="Garamond" w:hAnsi="Garamond"/>
          <w:sz w:val="24"/>
          <w:szCs w:val="24"/>
        </w:rPr>
        <w:t xml:space="preserve">gjendje lufte </w:t>
      </w:r>
      <w:r w:rsidRPr="008B22D5">
        <w:rPr>
          <w:rFonts w:ascii="Garamond" w:hAnsi="Garamond"/>
          <w:sz w:val="24"/>
          <w:szCs w:val="24"/>
        </w:rPr>
        <w:t>apo në gjendje të jashtëzakonshme dënohet me burgim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Moszbatimi i urdhrit nga kuadri komandues.</w:t>
      </w:r>
    </w:p>
    <w:p w:rsidR="00787199" w:rsidRPr="008B22D5" w:rsidRDefault="00787199" w:rsidP="00787199">
      <w:pPr>
        <w:pStyle w:val="Paragrafi"/>
        <w:jc w:val="center"/>
        <w:rPr>
          <w:rFonts w:ascii="Garamond" w:hAnsi="Garamond"/>
          <w:sz w:val="24"/>
          <w:szCs w:val="24"/>
        </w:rPr>
      </w:pPr>
      <w:r w:rsidRPr="008B22D5">
        <w:rPr>
          <w:rFonts w:ascii="Garamond" w:hAnsi="Garamond"/>
          <w:i/>
          <w:sz w:val="24"/>
          <w:szCs w:val="24"/>
        </w:rPr>
        <w:t>(N</w:t>
      </w:r>
      <w:r w:rsidRPr="008B22D5">
        <w:rPr>
          <w:rFonts w:ascii="Garamond" w:hAnsi="Garamond"/>
          <w:i/>
          <w:sz w:val="24"/>
          <w:szCs w:val="24"/>
        </w:rPr>
        <w:t>dryshuar togfjalësh në paragrafin e tretë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Moszbatimi i urdhrit i kryer prej një personi të kuadrit komandues dënohet me nxjerrje në lirim ose me burgim deri në tre vjet.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nga kjo vepër janë shkaktuar pasoja të rënda dënohet me burgim nga dy deri në tetë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787199" w:rsidRPr="008B22D5">
        <w:rPr>
          <w:rFonts w:ascii="Garamond" w:hAnsi="Garamond"/>
          <w:sz w:val="24"/>
          <w:szCs w:val="24"/>
        </w:rPr>
        <w:t xml:space="preserve">gjendje lufte </w:t>
      </w:r>
      <w:r w:rsidRPr="008B22D5">
        <w:rPr>
          <w:rFonts w:ascii="Garamond" w:hAnsi="Garamond"/>
          <w:sz w:val="24"/>
          <w:szCs w:val="24"/>
        </w:rPr>
        <w:t>ose gjendje të jashtëzakonshme, dënohet me burgim jo më pak se dhjetë vjet dhe, kur ka sjellë pasoja të rënda, dënohet me burgim jo më pak se pesëmbëdhjetë vjet, me burgim të përjetshëm a me vdekje.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Lëvizja e trupave pa të drejtë</w:t>
      </w:r>
    </w:p>
    <w:p w:rsidR="004879DC" w:rsidRPr="008B22D5" w:rsidRDefault="004879DC" w:rsidP="004879DC">
      <w:pPr>
        <w:pStyle w:val="Paragrafi"/>
        <w:jc w:val="center"/>
        <w:rPr>
          <w:rFonts w:ascii="Garamond" w:hAnsi="Garamond"/>
          <w:sz w:val="24"/>
          <w:szCs w:val="24"/>
        </w:rPr>
      </w:pPr>
      <w:r w:rsidRPr="008B22D5">
        <w:rPr>
          <w:rFonts w:ascii="Garamond" w:hAnsi="Garamond"/>
          <w:i/>
          <w:sz w:val="24"/>
          <w:szCs w:val="24"/>
        </w:rPr>
        <w:t xml:space="preserve">(Ndhryshuar fjalë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Komandanti që pa autorizim, urdhër, mision të veçantë ose shkak tjetër të ligjshëm urdhëron lëvizjen e trupave ose mjeteve tokësore, detare apo ajrore, kryen kundërvajtje penale dhe dënohet me </w:t>
      </w:r>
      <w:r w:rsidR="004879DC"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Ulja e dinjitetit ushtarak</w:t>
      </w:r>
    </w:p>
    <w:p w:rsidR="00A63814" w:rsidRPr="008B22D5" w:rsidRDefault="00A63814" w:rsidP="00A63814">
      <w:pPr>
        <w:pStyle w:val="Paragrafi"/>
        <w:jc w:val="center"/>
        <w:rPr>
          <w:rFonts w:ascii="Garamond" w:hAnsi="Garamond"/>
          <w:sz w:val="24"/>
          <w:szCs w:val="24"/>
        </w:rPr>
      </w:pPr>
      <w:r w:rsidRPr="008B22D5">
        <w:rPr>
          <w:rFonts w:ascii="Garamond" w:hAnsi="Garamond"/>
          <w:i/>
          <w:sz w:val="24"/>
          <w:szCs w:val="24"/>
        </w:rPr>
        <w:t>(Hequar fjalë dhe shtuar togfjalësh</w:t>
      </w:r>
      <w:r w:rsidR="00D23EFD" w:rsidRPr="008B22D5">
        <w:rPr>
          <w:rFonts w:ascii="Garamond" w:hAnsi="Garamond"/>
          <w:i/>
          <w:sz w:val="24"/>
          <w:szCs w:val="24"/>
        </w:rPr>
        <w:t>, ndryshuar fjalë</w:t>
      </w:r>
      <w:r w:rsidRPr="008B22D5">
        <w:rPr>
          <w:rFonts w:ascii="Garamond" w:hAnsi="Garamond"/>
          <w:i/>
          <w:sz w:val="24"/>
          <w:szCs w:val="24"/>
        </w:rPr>
        <w:t xml:space="preserve">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Kryerja e veprimeve që ulin dinjitetin e forcave të armatosura,</w:t>
      </w:r>
      <w:r w:rsidR="00A63814" w:rsidRPr="008B22D5">
        <w:rPr>
          <w:rFonts w:ascii="Garamond" w:hAnsi="Garamond"/>
          <w:sz w:val="24"/>
          <w:szCs w:val="24"/>
        </w:rPr>
        <w:t xml:space="preserve"> ose institucioneve të tjera ku bëjnë pjesë,</w:t>
      </w:r>
      <w:r w:rsidRPr="008B22D5">
        <w:rPr>
          <w:rFonts w:ascii="Garamond" w:hAnsi="Garamond"/>
          <w:sz w:val="24"/>
          <w:szCs w:val="24"/>
        </w:rPr>
        <w:t xml:space="preserve"> si në shërbim ashtu dhe jashtë shërbimit, përbën kundërvajtje penale dhe dënohet me </w:t>
      </w:r>
      <w:r w:rsidR="00D23EFD"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IV</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VEPRA PENALE KUNDËR AUTORITETIT USHTARAK</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Shtrëngimi për të shkelur detyrat</w:t>
      </w:r>
    </w:p>
    <w:p w:rsidR="00895FBF" w:rsidRPr="008B22D5" w:rsidRDefault="00895FBF" w:rsidP="00895FBF">
      <w:pPr>
        <w:pStyle w:val="Paragrafi"/>
        <w:jc w:val="center"/>
        <w:rPr>
          <w:rFonts w:ascii="Garamond" w:hAnsi="Garamond"/>
          <w:i/>
          <w:sz w:val="24"/>
          <w:szCs w:val="24"/>
        </w:rPr>
      </w:pPr>
      <w:r w:rsidRPr="008B22D5">
        <w:rPr>
          <w:rFonts w:ascii="Garamond" w:hAnsi="Garamond"/>
          <w:i/>
          <w:sz w:val="24"/>
          <w:szCs w:val="24"/>
        </w:rPr>
        <w:t>(Ndryshuar paragrafi i parë</w:t>
      </w:r>
      <w:r w:rsidR="001B491B" w:rsidRPr="008B22D5">
        <w:rPr>
          <w:rFonts w:ascii="Garamond" w:hAnsi="Garamond"/>
          <w:i/>
          <w:sz w:val="24"/>
          <w:szCs w:val="24"/>
        </w:rPr>
        <w:t xml:space="preserve">, </w:t>
      </w:r>
      <w:r w:rsidR="001B491B" w:rsidRPr="008B22D5">
        <w:rPr>
          <w:rFonts w:ascii="Garamond" w:hAnsi="Garamond"/>
          <w:i/>
          <w:sz w:val="24"/>
          <w:szCs w:val="24"/>
        </w:rPr>
        <w:t>togfjalësh në paragrafin e tretë</w:t>
      </w:r>
      <w:r w:rsidRPr="008B22D5">
        <w:rPr>
          <w:rFonts w:ascii="Garamond" w:hAnsi="Garamond"/>
          <w:i/>
          <w:sz w:val="24"/>
          <w:szCs w:val="24"/>
        </w:rPr>
        <w:t xml:space="preserve">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895FBF" w:rsidRPr="008B22D5" w:rsidRDefault="00895FBF" w:rsidP="007736C7">
      <w:pPr>
        <w:pStyle w:val="Paragrafi"/>
        <w:rPr>
          <w:rFonts w:ascii="Garamond" w:hAnsi="Garamond"/>
          <w:sz w:val="24"/>
          <w:szCs w:val="24"/>
        </w:rPr>
      </w:pPr>
      <w:r w:rsidRPr="008B22D5">
        <w:rPr>
          <w:rFonts w:ascii="Garamond" w:hAnsi="Garamond"/>
          <w:sz w:val="24"/>
          <w:szCs w:val="24"/>
        </w:rPr>
        <w:t>Kundërshtimi që i bëhet cilitdo personi të personelit të shërbimit, kur është duke kryer detyrat e shërbimit ushtarak ose shërbime të tjera, si dhe shtrëngimi i tij për t’i shkelur ato, dënohen me burgim deri në pesë vjet.</w:t>
      </w:r>
    </w:p>
    <w:p w:rsidR="007736C7" w:rsidRPr="008B22D5" w:rsidRDefault="00DC3B63" w:rsidP="007736C7">
      <w:pPr>
        <w:pStyle w:val="Paragrafi"/>
        <w:rPr>
          <w:rFonts w:ascii="Garamond" w:hAnsi="Garamond"/>
          <w:sz w:val="24"/>
          <w:szCs w:val="24"/>
        </w:rPr>
      </w:pPr>
      <w:r w:rsidRPr="008B22D5">
        <w:rPr>
          <w:rFonts w:ascii="Garamond" w:hAnsi="Garamond"/>
          <w:sz w:val="24"/>
          <w:szCs w:val="24"/>
        </w:rPr>
        <w:t xml:space="preserve">Kur kjo vepër </w:t>
      </w:r>
      <w:r w:rsidR="007736C7" w:rsidRPr="008B22D5">
        <w:rPr>
          <w:rFonts w:ascii="Garamond" w:hAnsi="Garamond"/>
          <w:sz w:val="24"/>
          <w:szCs w:val="24"/>
        </w:rPr>
        <w:t>është kryer me dhunë apo ka sjellë pasoja të rënda dënohet me burgim nga tre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1B491B" w:rsidRPr="008B22D5">
        <w:rPr>
          <w:rFonts w:ascii="Garamond" w:hAnsi="Garamond"/>
          <w:sz w:val="24"/>
          <w:szCs w:val="24"/>
        </w:rPr>
        <w:t>gjendje lufte</w:t>
      </w:r>
      <w:r w:rsidR="001B491B" w:rsidRPr="008B22D5">
        <w:rPr>
          <w:rFonts w:ascii="Garamond" w:hAnsi="Garamond"/>
          <w:sz w:val="24"/>
          <w:szCs w:val="24"/>
        </w:rPr>
        <w:t xml:space="preserve"> </w:t>
      </w:r>
      <w:r w:rsidRPr="008B22D5">
        <w:rPr>
          <w:rFonts w:ascii="Garamond" w:hAnsi="Garamond"/>
          <w:sz w:val="24"/>
          <w:szCs w:val="24"/>
        </w:rPr>
        <w:t>apo në gjendje të jashtëzakonshme dënohet me burgim jo më pak se pesë vjet dhe, kur ka sjellë pasoja të rënda, me burgim jo më pak se dhjetë vjet, me burgim të përjetshëm a me vdekje.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Goditja ose kundërshtimi i eprorit</w:t>
      </w:r>
    </w:p>
    <w:p w:rsidR="00321AEA" w:rsidRPr="008B22D5" w:rsidRDefault="00321AEA" w:rsidP="00321AEA">
      <w:pPr>
        <w:pStyle w:val="Paragrafi"/>
        <w:jc w:val="center"/>
        <w:rPr>
          <w:rFonts w:ascii="Garamond" w:hAnsi="Garamond"/>
          <w:i/>
          <w:sz w:val="24"/>
          <w:szCs w:val="24"/>
        </w:rPr>
      </w:pPr>
      <w:r w:rsidRPr="008B22D5">
        <w:rPr>
          <w:rFonts w:ascii="Garamond" w:hAnsi="Garamond"/>
          <w:i/>
          <w:sz w:val="24"/>
          <w:szCs w:val="24"/>
        </w:rPr>
        <w:t>(Ndryshuar paragrafi i parë,</w:t>
      </w:r>
      <w:r w:rsidR="00240DB2" w:rsidRPr="008B22D5">
        <w:rPr>
          <w:rFonts w:ascii="Garamond" w:hAnsi="Garamond"/>
          <w:i/>
          <w:sz w:val="24"/>
          <w:szCs w:val="24"/>
        </w:rPr>
        <w:t xml:space="preserve"> </w:t>
      </w:r>
      <w:r w:rsidR="00240DB2" w:rsidRPr="008B22D5">
        <w:rPr>
          <w:rFonts w:ascii="Garamond" w:hAnsi="Garamond"/>
          <w:i/>
          <w:sz w:val="24"/>
          <w:szCs w:val="24"/>
        </w:rPr>
        <w:t>togfjalësh në paragrafin e tretë</w:t>
      </w:r>
      <w:r w:rsidR="00240DB2" w:rsidRPr="008B22D5">
        <w:rPr>
          <w:rFonts w:ascii="Garamond" w:hAnsi="Garamond"/>
          <w:i/>
          <w:sz w:val="24"/>
          <w:szCs w:val="24"/>
        </w:rPr>
        <w:t xml:space="preserve">, </w:t>
      </w:r>
      <w:r w:rsidRPr="008B22D5">
        <w:rPr>
          <w:rFonts w:ascii="Garamond" w:hAnsi="Garamond"/>
          <w:i/>
          <w:sz w:val="24"/>
          <w:szCs w:val="24"/>
        </w:rPr>
        <w:t>shtuar paragrafi i dytë me ligjin nr. 8919, datë 4.7.2002)</w:t>
      </w:r>
    </w:p>
    <w:p w:rsidR="007736C7" w:rsidRPr="008B22D5" w:rsidRDefault="007736C7" w:rsidP="007736C7">
      <w:pPr>
        <w:pStyle w:val="Paragrafi"/>
        <w:rPr>
          <w:rFonts w:ascii="Garamond" w:hAnsi="Garamond"/>
          <w:sz w:val="24"/>
          <w:szCs w:val="24"/>
        </w:rPr>
      </w:pPr>
    </w:p>
    <w:p w:rsidR="007736C7" w:rsidRPr="008B22D5" w:rsidRDefault="00321AEA" w:rsidP="007736C7">
      <w:pPr>
        <w:pStyle w:val="Paragrafi"/>
        <w:rPr>
          <w:rFonts w:ascii="Garamond" w:hAnsi="Garamond"/>
          <w:sz w:val="24"/>
          <w:szCs w:val="24"/>
        </w:rPr>
      </w:pPr>
      <w:r w:rsidRPr="008B22D5">
        <w:rPr>
          <w:rFonts w:ascii="Garamond" w:hAnsi="Garamond"/>
          <w:sz w:val="24"/>
          <w:szCs w:val="24"/>
        </w:rPr>
        <w:t>Kundërshtimi i eprorit të tij oficer, gjatë kohës që është në detyrë ose për shkak të saj, ose sjelljet ndaj tij me përbuzje ose pa respekt, me fjalë ose veprime, dënohen me nxjerrje në lirim ose me burgim deri në tre vjet</w:t>
      </w:r>
      <w:r w:rsidR="007736C7" w:rsidRPr="008B22D5">
        <w:rPr>
          <w:rFonts w:ascii="Garamond" w:hAnsi="Garamond"/>
          <w:sz w:val="24"/>
          <w:szCs w:val="24"/>
        </w:rPr>
        <w:t>.</w:t>
      </w:r>
    </w:p>
    <w:p w:rsidR="00321AEA" w:rsidRPr="008B22D5" w:rsidRDefault="00321AEA" w:rsidP="007736C7">
      <w:pPr>
        <w:pStyle w:val="Paragrafi"/>
        <w:rPr>
          <w:rFonts w:ascii="Garamond" w:hAnsi="Garamond"/>
          <w:sz w:val="24"/>
          <w:szCs w:val="24"/>
        </w:rPr>
      </w:pPr>
      <w:r w:rsidRPr="008B22D5">
        <w:rPr>
          <w:rFonts w:ascii="Garamond" w:hAnsi="Garamond"/>
          <w:sz w:val="24"/>
          <w:szCs w:val="24"/>
        </w:rPr>
        <w:t>Po kjo vepër e kryer në bashkëpunim, me dhunë fizike ose më shumë se një herë, dënohet me burgim nga dy deri në shtatë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240DB2" w:rsidRPr="008B22D5">
        <w:rPr>
          <w:rFonts w:ascii="Garamond" w:hAnsi="Garamond"/>
          <w:sz w:val="24"/>
          <w:szCs w:val="24"/>
        </w:rPr>
        <w:t xml:space="preserve">gjendje lufte </w:t>
      </w:r>
      <w:r w:rsidRPr="008B22D5">
        <w:rPr>
          <w:rFonts w:ascii="Garamond" w:hAnsi="Garamond"/>
          <w:sz w:val="24"/>
          <w:szCs w:val="24"/>
        </w:rPr>
        <w:t>apo gjendje të jashtëzakonshme dënohet me burgim nga tre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Goditja ose kundërshtimi i nënoficerit</w:t>
      </w:r>
    </w:p>
    <w:p w:rsidR="00A36E1D" w:rsidRPr="008B22D5" w:rsidRDefault="00A36E1D" w:rsidP="00A36E1D">
      <w:pPr>
        <w:pStyle w:val="Paragrafi"/>
        <w:jc w:val="center"/>
        <w:rPr>
          <w:rFonts w:ascii="Garamond" w:hAnsi="Garamond"/>
          <w:i/>
          <w:sz w:val="24"/>
          <w:szCs w:val="24"/>
        </w:rPr>
      </w:pPr>
      <w:r w:rsidRPr="008B22D5">
        <w:rPr>
          <w:rFonts w:ascii="Garamond" w:hAnsi="Garamond"/>
          <w:i/>
          <w:sz w:val="24"/>
          <w:szCs w:val="24"/>
        </w:rPr>
        <w:t>(Ndryshuar me ligjin nr. 8919, datë 4.7.2002)</w:t>
      </w:r>
    </w:p>
    <w:p w:rsidR="007736C7" w:rsidRPr="008B22D5" w:rsidRDefault="007736C7" w:rsidP="007736C7">
      <w:pPr>
        <w:pStyle w:val="Paragrafi"/>
        <w:rPr>
          <w:rFonts w:ascii="Garamond" w:hAnsi="Garamond"/>
          <w:sz w:val="24"/>
          <w:szCs w:val="24"/>
        </w:rPr>
      </w:pPr>
    </w:p>
    <w:p w:rsidR="00A36E1D" w:rsidRPr="008B22D5" w:rsidRDefault="00A36E1D" w:rsidP="00A36E1D">
      <w:pPr>
        <w:pStyle w:val="Paragrafi"/>
        <w:rPr>
          <w:rFonts w:ascii="Garamond" w:hAnsi="Garamond"/>
          <w:sz w:val="24"/>
          <w:szCs w:val="24"/>
        </w:rPr>
      </w:pPr>
      <w:r w:rsidRPr="008B22D5">
        <w:rPr>
          <w:rFonts w:ascii="Garamond" w:hAnsi="Garamond"/>
          <w:sz w:val="24"/>
          <w:szCs w:val="24"/>
        </w:rPr>
        <w:t>Kundërshtimi i eprorit të tij nënoficer, gjatë kohës që është në detyrë ose për shkak të saj, ose sjelljet ndaj tij me përbuzje ose pa respekt, me fjalë ose veprime, përbëjnë kundërvajtje penale dhe dënohen me ulje në gradë, me gjobë, nxjerrje në lirim ose me burgim deri në një vit.</w:t>
      </w:r>
    </w:p>
    <w:p w:rsidR="007736C7" w:rsidRPr="008B22D5" w:rsidRDefault="00A36E1D" w:rsidP="00A36E1D">
      <w:pPr>
        <w:pStyle w:val="Paragrafi"/>
        <w:rPr>
          <w:rFonts w:ascii="Garamond" w:hAnsi="Garamond"/>
          <w:sz w:val="24"/>
          <w:szCs w:val="24"/>
        </w:rPr>
      </w:pPr>
      <w:r w:rsidRPr="008B22D5">
        <w:rPr>
          <w:rFonts w:ascii="Garamond" w:hAnsi="Garamond"/>
          <w:sz w:val="24"/>
          <w:szCs w:val="24"/>
        </w:rPr>
        <w:t>Po kjo vepër e kryer në bashkëpunim, me dhunë fizike ose më shumë se një herë, dënohet me burgim deri në pesë vjet.</w:t>
      </w:r>
    </w:p>
    <w:p w:rsidR="00A36E1D" w:rsidRPr="008B22D5" w:rsidRDefault="00A36E1D" w:rsidP="00A36E1D">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Kundërshtimi i policisë ushtarake</w:t>
      </w:r>
    </w:p>
    <w:p w:rsidR="00B22EBD" w:rsidRPr="008B22D5" w:rsidRDefault="00B22EBD" w:rsidP="00B22EBD">
      <w:pPr>
        <w:pStyle w:val="Paragrafi"/>
        <w:jc w:val="center"/>
        <w:rPr>
          <w:rFonts w:ascii="Garamond" w:hAnsi="Garamond"/>
          <w:i/>
          <w:sz w:val="24"/>
          <w:szCs w:val="24"/>
        </w:rPr>
      </w:pPr>
      <w:r w:rsidRPr="008B22D5">
        <w:rPr>
          <w:rFonts w:ascii="Garamond" w:hAnsi="Garamond"/>
          <w:i/>
          <w:sz w:val="24"/>
          <w:szCs w:val="24"/>
        </w:rPr>
        <w:t xml:space="preserve">(Ndryshuar </w:t>
      </w:r>
      <w:r w:rsidR="002F3A18" w:rsidRPr="008B22D5">
        <w:rPr>
          <w:rFonts w:ascii="Garamond" w:hAnsi="Garamond"/>
          <w:i/>
          <w:sz w:val="24"/>
          <w:szCs w:val="24"/>
        </w:rPr>
        <w:t xml:space="preserve">fjalë në </w:t>
      </w:r>
      <w:r w:rsidR="002F3A18" w:rsidRPr="008B22D5">
        <w:rPr>
          <w:rFonts w:ascii="Garamond" w:hAnsi="Garamond"/>
          <w:i/>
          <w:sz w:val="24"/>
          <w:szCs w:val="24"/>
        </w:rPr>
        <w:t>paragrafi</w:t>
      </w:r>
      <w:r w:rsidR="002F3A18" w:rsidRPr="008B22D5">
        <w:rPr>
          <w:rFonts w:ascii="Garamond" w:hAnsi="Garamond"/>
          <w:i/>
          <w:sz w:val="24"/>
          <w:szCs w:val="24"/>
        </w:rPr>
        <w:t xml:space="preserve">n e parë dhe </w:t>
      </w:r>
      <w:r w:rsidRPr="008B22D5">
        <w:rPr>
          <w:rFonts w:ascii="Garamond" w:hAnsi="Garamond"/>
          <w:i/>
          <w:sz w:val="24"/>
          <w:szCs w:val="24"/>
        </w:rPr>
        <w:t>paragrafi i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Kundërshtimi që i bëhet punonjësit të policisë ushtarake për ta penguar në kryerjen e detyrës së tij sipas ligjit, përbën kundërvajtje penale dhe dënohet me </w:t>
      </w:r>
      <w:r w:rsidR="002F3A18" w:rsidRPr="008B22D5">
        <w:rPr>
          <w:rFonts w:ascii="Garamond" w:hAnsi="Garamond"/>
          <w:sz w:val="24"/>
          <w:szCs w:val="24"/>
        </w:rPr>
        <w:t>ulje në gradë</w:t>
      </w:r>
      <w:r w:rsidRPr="008B22D5">
        <w:rPr>
          <w:rFonts w:ascii="Garamond" w:hAnsi="Garamond"/>
          <w:sz w:val="24"/>
          <w:szCs w:val="24"/>
        </w:rPr>
        <w:t>, me gjobë, nxjerrje në lirim ose me burgim deri në një vit.</w:t>
      </w:r>
    </w:p>
    <w:p w:rsidR="007736C7" w:rsidRPr="008B22D5" w:rsidRDefault="00B22EBD" w:rsidP="007736C7">
      <w:pPr>
        <w:pStyle w:val="Paragrafi"/>
        <w:rPr>
          <w:rFonts w:ascii="Garamond" w:hAnsi="Garamond"/>
          <w:sz w:val="24"/>
          <w:szCs w:val="24"/>
        </w:rPr>
      </w:pPr>
      <w:r w:rsidRPr="008B22D5">
        <w:rPr>
          <w:rFonts w:ascii="Garamond" w:hAnsi="Garamond"/>
          <w:sz w:val="24"/>
          <w:szCs w:val="24"/>
        </w:rPr>
        <w:t>Po kjo vepër e kryer në bashkëpunim, me dhunë fizike ose më shumë se një herë, dënohet me burgim nga dy deri në shtatë vjet.</w:t>
      </w:r>
      <w:r w:rsidR="007736C7" w:rsidRPr="008B22D5">
        <w:rPr>
          <w:rFonts w:ascii="Garamond" w:hAnsi="Garamond"/>
          <w:sz w:val="24"/>
          <w:szCs w:val="24"/>
        </w:rPr>
        <w:t xml:space="preserve">   </w:t>
      </w:r>
    </w:p>
    <w:p w:rsidR="005232EE" w:rsidRPr="008B22D5" w:rsidRDefault="005232EE"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Mosrespekti ndaj oficerit epror</w:t>
      </w:r>
    </w:p>
    <w:p w:rsidR="005232EE" w:rsidRPr="008B22D5" w:rsidRDefault="00D06951" w:rsidP="005232EE">
      <w:pPr>
        <w:pStyle w:val="Paragrafi"/>
        <w:jc w:val="center"/>
        <w:rPr>
          <w:rFonts w:ascii="Garamond" w:hAnsi="Garamond"/>
          <w:i/>
          <w:sz w:val="24"/>
          <w:szCs w:val="24"/>
        </w:rPr>
      </w:pPr>
      <w:r w:rsidRPr="008B22D5">
        <w:rPr>
          <w:rFonts w:ascii="Garamond" w:hAnsi="Garamond"/>
          <w:i/>
          <w:sz w:val="24"/>
          <w:szCs w:val="24"/>
        </w:rPr>
        <w:t xml:space="preserve">(Ndryshuar fjalë </w:t>
      </w:r>
      <w:r w:rsidR="005232EE"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5069B1" w:rsidP="007736C7">
      <w:pPr>
        <w:pStyle w:val="Paragrafi"/>
        <w:rPr>
          <w:rFonts w:ascii="Garamond" w:hAnsi="Garamond"/>
          <w:sz w:val="24"/>
          <w:szCs w:val="24"/>
        </w:rPr>
      </w:pPr>
      <w:r w:rsidRPr="008B22D5">
        <w:rPr>
          <w:rFonts w:ascii="Garamond" w:hAnsi="Garamond"/>
          <w:sz w:val="24"/>
          <w:szCs w:val="24"/>
        </w:rPr>
        <w:t xml:space="preserve">Cilido që </w:t>
      </w:r>
      <w:r w:rsidR="007736C7" w:rsidRPr="008B22D5">
        <w:rPr>
          <w:rFonts w:ascii="Garamond" w:hAnsi="Garamond"/>
          <w:sz w:val="24"/>
          <w:szCs w:val="24"/>
        </w:rPr>
        <w:t xml:space="preserve">sillet pa respekt, me fjalë a veprime kundrejt cilitdo oficer epror, kryen kundërvajtje penale dhe dënohet me </w:t>
      </w:r>
      <w:r w:rsidR="00645305" w:rsidRPr="008B22D5">
        <w:rPr>
          <w:rFonts w:ascii="Garamond" w:hAnsi="Garamond"/>
          <w:sz w:val="24"/>
          <w:szCs w:val="24"/>
        </w:rPr>
        <w:t>ulje në gradë</w:t>
      </w:r>
      <w:r w:rsidR="007736C7" w:rsidRPr="008B22D5">
        <w:rPr>
          <w:rFonts w:ascii="Garamond" w:hAnsi="Garamond"/>
          <w:sz w:val="24"/>
          <w:szCs w:val="24"/>
        </w:rPr>
        <w:t>, me gjobë, nxjerrje në lirim ose me burgim deri në gjashtë muaj.</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V</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VJEDHJE, SHPËRDORIME, FALSIFIKIME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Vjedhje armatimi</w:t>
      </w:r>
    </w:p>
    <w:p w:rsidR="00FF4256" w:rsidRPr="008B22D5" w:rsidRDefault="00FF4256" w:rsidP="00FF4256">
      <w:pPr>
        <w:pStyle w:val="Paragrafi"/>
        <w:jc w:val="center"/>
        <w:rPr>
          <w:rFonts w:ascii="Garamond" w:hAnsi="Garamond"/>
          <w:i/>
          <w:sz w:val="24"/>
          <w:szCs w:val="24"/>
        </w:rPr>
      </w:pPr>
      <w:r w:rsidRPr="008B22D5">
        <w:rPr>
          <w:rFonts w:ascii="Garamond" w:hAnsi="Garamond"/>
          <w:i/>
          <w:sz w:val="24"/>
          <w:szCs w:val="24"/>
        </w:rPr>
        <w:t xml:space="preserve">(Ndryshuar </w:t>
      </w:r>
      <w:r w:rsidR="00E617EB" w:rsidRPr="008B22D5">
        <w:rPr>
          <w:rFonts w:ascii="Garamond" w:hAnsi="Garamond"/>
          <w:i/>
          <w:sz w:val="24"/>
          <w:szCs w:val="24"/>
        </w:rPr>
        <w:t xml:space="preserve">fjalë </w:t>
      </w:r>
      <w:r w:rsidR="00E617EB" w:rsidRPr="008B22D5">
        <w:rPr>
          <w:rFonts w:ascii="Garamond" w:hAnsi="Garamond"/>
          <w:i/>
          <w:sz w:val="24"/>
          <w:szCs w:val="24"/>
        </w:rPr>
        <w:t xml:space="preserve">në paragrafin e </w:t>
      </w:r>
      <w:r w:rsidR="00E617EB" w:rsidRPr="008B22D5">
        <w:rPr>
          <w:rFonts w:ascii="Garamond" w:hAnsi="Garamond"/>
          <w:i/>
          <w:sz w:val="24"/>
          <w:szCs w:val="24"/>
        </w:rPr>
        <w:t xml:space="preserve">parë, </w:t>
      </w:r>
      <w:r w:rsidRPr="008B22D5">
        <w:rPr>
          <w:rFonts w:ascii="Garamond" w:hAnsi="Garamond"/>
          <w:i/>
          <w:sz w:val="24"/>
          <w:szCs w:val="24"/>
        </w:rPr>
        <w:t>tog</w:t>
      </w:r>
      <w:r w:rsidRPr="008B22D5">
        <w:rPr>
          <w:rFonts w:ascii="Garamond" w:hAnsi="Garamond"/>
          <w:i/>
          <w:sz w:val="24"/>
          <w:szCs w:val="24"/>
        </w:rPr>
        <w:t>fjalë</w:t>
      </w:r>
      <w:r w:rsidRPr="008B22D5">
        <w:rPr>
          <w:rFonts w:ascii="Garamond" w:hAnsi="Garamond"/>
          <w:i/>
          <w:sz w:val="24"/>
          <w:szCs w:val="24"/>
        </w:rPr>
        <w:t>sh në paragrafin e dytë</w:t>
      </w:r>
      <w:r w:rsidRPr="008B22D5">
        <w:rPr>
          <w:rFonts w:ascii="Garamond" w:hAnsi="Garamond"/>
          <w:i/>
          <w:sz w:val="24"/>
          <w:szCs w:val="24"/>
        </w:rPr>
        <w:t xml:space="preserve"> me ligjin nr. 8919, datë 4.7.2002)</w:t>
      </w:r>
    </w:p>
    <w:p w:rsidR="007736C7" w:rsidRPr="008B22D5" w:rsidRDefault="007736C7" w:rsidP="007736C7">
      <w:pPr>
        <w:pStyle w:val="Paragrafi"/>
        <w:rPr>
          <w:rFonts w:ascii="Garamond" w:hAnsi="Garamond"/>
          <w:sz w:val="24"/>
          <w:szCs w:val="24"/>
        </w:rPr>
      </w:pPr>
    </w:p>
    <w:p w:rsidR="007736C7" w:rsidRPr="008B22D5" w:rsidRDefault="00E617EB"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vjedh armatim luftarak, dënohet me burgim jo më pak se tre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FF4256" w:rsidRPr="008B22D5">
        <w:rPr>
          <w:rFonts w:ascii="Garamond" w:hAnsi="Garamond"/>
          <w:sz w:val="24"/>
          <w:szCs w:val="24"/>
        </w:rPr>
        <w:t>gjendje lufte</w:t>
      </w:r>
      <w:r w:rsidR="00FF4256" w:rsidRPr="008B22D5">
        <w:rPr>
          <w:rFonts w:ascii="Garamond" w:hAnsi="Garamond"/>
          <w:sz w:val="24"/>
          <w:szCs w:val="24"/>
        </w:rPr>
        <w:t xml:space="preserve"> </w:t>
      </w:r>
      <w:r w:rsidRPr="008B22D5">
        <w:rPr>
          <w:rFonts w:ascii="Garamond" w:hAnsi="Garamond"/>
          <w:sz w:val="24"/>
          <w:szCs w:val="24"/>
        </w:rPr>
        <w:t>ose gjendje të jashtëzakonshme, 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Vjedhje e pjesëve të armatimit</w:t>
      </w:r>
    </w:p>
    <w:p w:rsidR="006A08D6" w:rsidRPr="008B22D5" w:rsidRDefault="006A08D6" w:rsidP="006A08D6">
      <w:pPr>
        <w:pStyle w:val="Paragrafi"/>
        <w:jc w:val="center"/>
        <w:rPr>
          <w:rFonts w:ascii="Garamond" w:hAnsi="Garamond"/>
          <w:i/>
          <w:sz w:val="24"/>
          <w:szCs w:val="24"/>
        </w:rPr>
      </w:pPr>
      <w:r w:rsidRPr="008B22D5">
        <w:rPr>
          <w:rFonts w:ascii="Garamond" w:hAnsi="Garamond"/>
          <w:i/>
          <w:sz w:val="24"/>
          <w:szCs w:val="24"/>
        </w:rPr>
        <w:t xml:space="preserve">(Ndryshuar fjalë në paragrafin e </w:t>
      </w:r>
      <w:r w:rsidRPr="008B22D5">
        <w:rPr>
          <w:rFonts w:ascii="Garamond" w:hAnsi="Garamond"/>
          <w:i/>
          <w:sz w:val="24"/>
          <w:szCs w:val="24"/>
        </w:rPr>
        <w:t xml:space="preserve">parë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6A08D6"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vjedh pjesë të veçanta të armatimit ose të teknikës luftarake, dënohet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Po kjo vepër, kur ka cenuar gatishmërinë e armatimit luftarak, dënohet me burgim nga dy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Vjedhja e municionit</w:t>
      </w:r>
    </w:p>
    <w:p w:rsidR="005F1005" w:rsidRPr="008B22D5" w:rsidRDefault="005F1005" w:rsidP="005F1005">
      <w:pPr>
        <w:pStyle w:val="Paragrafi"/>
        <w:jc w:val="center"/>
        <w:rPr>
          <w:rFonts w:ascii="Garamond" w:hAnsi="Garamond"/>
          <w:i/>
          <w:sz w:val="24"/>
          <w:szCs w:val="24"/>
        </w:rPr>
      </w:pPr>
      <w:r w:rsidRPr="008B22D5">
        <w:rPr>
          <w:rFonts w:ascii="Garamond" w:hAnsi="Garamond"/>
          <w:i/>
          <w:sz w:val="24"/>
          <w:szCs w:val="24"/>
        </w:rPr>
        <w:t xml:space="preserve">(Ndryshuar </w:t>
      </w:r>
      <w:r w:rsidR="00C62304" w:rsidRPr="008B22D5">
        <w:rPr>
          <w:rFonts w:ascii="Garamond" w:hAnsi="Garamond"/>
          <w:i/>
          <w:sz w:val="24"/>
          <w:szCs w:val="24"/>
        </w:rPr>
        <w:t xml:space="preserve">fjalë në paragrafin e </w:t>
      </w:r>
      <w:r w:rsidR="00C62304" w:rsidRPr="008B22D5">
        <w:rPr>
          <w:rFonts w:ascii="Garamond" w:hAnsi="Garamond"/>
          <w:i/>
          <w:sz w:val="24"/>
          <w:szCs w:val="24"/>
        </w:rPr>
        <w:t xml:space="preserve">parë, </w:t>
      </w:r>
      <w:r w:rsidRPr="008B22D5">
        <w:rPr>
          <w:rFonts w:ascii="Garamond" w:hAnsi="Garamond"/>
          <w:i/>
          <w:sz w:val="24"/>
          <w:szCs w:val="24"/>
        </w:rPr>
        <w:t>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C62304"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që vjedh municion luftarak, dënohet me burgim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Po kjo v</w:t>
      </w:r>
      <w:r w:rsidR="00DC3B63" w:rsidRPr="008B22D5">
        <w:rPr>
          <w:rFonts w:ascii="Garamond" w:hAnsi="Garamond"/>
          <w:sz w:val="24"/>
          <w:szCs w:val="24"/>
        </w:rPr>
        <w:t xml:space="preserve">epër e kryer në </w:t>
      </w:r>
      <w:r w:rsidR="00FB78CE" w:rsidRPr="008B22D5">
        <w:rPr>
          <w:rFonts w:ascii="Garamond" w:hAnsi="Garamond"/>
          <w:sz w:val="24"/>
          <w:szCs w:val="24"/>
        </w:rPr>
        <w:t>gjendje lufte</w:t>
      </w:r>
      <w:r w:rsidR="00FB78CE" w:rsidRPr="008B22D5">
        <w:rPr>
          <w:rFonts w:ascii="Garamond" w:hAnsi="Garamond"/>
          <w:sz w:val="24"/>
          <w:szCs w:val="24"/>
        </w:rPr>
        <w:t xml:space="preserve"> </w:t>
      </w:r>
      <w:r w:rsidR="00DC3B63" w:rsidRPr="008B22D5">
        <w:rPr>
          <w:rFonts w:ascii="Garamond" w:hAnsi="Garamond"/>
          <w:sz w:val="24"/>
          <w:szCs w:val="24"/>
        </w:rPr>
        <w:t xml:space="preserve">ose </w:t>
      </w:r>
      <w:r w:rsidRPr="008B22D5">
        <w:rPr>
          <w:rFonts w:ascii="Garamond" w:hAnsi="Garamond"/>
          <w:sz w:val="24"/>
          <w:szCs w:val="24"/>
        </w:rPr>
        <w:t>gjendje të jashtëzakonshme 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Shitja e armatimit ose e pajisjeve ushtarake</w:t>
      </w:r>
    </w:p>
    <w:p w:rsidR="007736C7" w:rsidRPr="008B22D5" w:rsidRDefault="00146322" w:rsidP="00146322">
      <w:pPr>
        <w:pStyle w:val="Paragrafi"/>
        <w:rPr>
          <w:rFonts w:ascii="Garamond" w:hAnsi="Garamond"/>
          <w:i/>
          <w:sz w:val="24"/>
          <w:szCs w:val="24"/>
        </w:rPr>
      </w:pPr>
      <w:r w:rsidRPr="008B22D5">
        <w:rPr>
          <w:rFonts w:ascii="Garamond" w:hAnsi="Garamond"/>
          <w:i/>
          <w:sz w:val="24"/>
          <w:szCs w:val="24"/>
        </w:rPr>
        <w:t xml:space="preserve">                             </w:t>
      </w:r>
      <w:r w:rsidR="00C168A5" w:rsidRPr="008B22D5">
        <w:rPr>
          <w:rFonts w:ascii="Garamond" w:hAnsi="Garamond"/>
          <w:i/>
          <w:sz w:val="24"/>
          <w:szCs w:val="24"/>
        </w:rPr>
        <w:t>(Ndryshuar fjalë</w:t>
      </w:r>
      <w:r w:rsidR="00C168A5" w:rsidRPr="008B22D5">
        <w:rPr>
          <w:rFonts w:ascii="Garamond" w:hAnsi="Garamond"/>
          <w:i/>
          <w:sz w:val="24"/>
          <w:szCs w:val="24"/>
        </w:rPr>
        <w:t xml:space="preserve"> </w:t>
      </w:r>
      <w:r w:rsidR="00C168A5" w:rsidRPr="008B22D5">
        <w:rPr>
          <w:rFonts w:ascii="Garamond" w:hAnsi="Garamond"/>
          <w:i/>
          <w:sz w:val="24"/>
          <w:szCs w:val="24"/>
        </w:rPr>
        <w:t>me ligjin nr. 8919, datë 4.7.2002)</w:t>
      </w:r>
    </w:p>
    <w:p w:rsidR="00C168A5" w:rsidRPr="008B22D5" w:rsidRDefault="00C168A5" w:rsidP="007736C7">
      <w:pPr>
        <w:pStyle w:val="Paragrafi"/>
        <w:rPr>
          <w:rFonts w:ascii="Garamond" w:hAnsi="Garamond"/>
          <w:sz w:val="24"/>
          <w:szCs w:val="24"/>
        </w:rPr>
      </w:pPr>
    </w:p>
    <w:p w:rsidR="007736C7" w:rsidRPr="008B22D5" w:rsidRDefault="00C168A5" w:rsidP="007736C7">
      <w:pPr>
        <w:pStyle w:val="Paragrafi"/>
        <w:rPr>
          <w:rFonts w:ascii="Garamond" w:hAnsi="Garamond"/>
          <w:sz w:val="24"/>
          <w:szCs w:val="24"/>
        </w:rPr>
      </w:pPr>
      <w:r w:rsidRPr="008B22D5">
        <w:rPr>
          <w:rFonts w:ascii="Garamond" w:hAnsi="Garamond"/>
          <w:sz w:val="24"/>
          <w:szCs w:val="24"/>
        </w:rPr>
        <w:t>Cilido</w:t>
      </w:r>
      <w:r w:rsidRPr="008B22D5">
        <w:rPr>
          <w:rFonts w:ascii="Garamond" w:hAnsi="Garamond"/>
          <w:sz w:val="24"/>
          <w:szCs w:val="24"/>
        </w:rPr>
        <w:t xml:space="preserve"> </w:t>
      </w:r>
      <w:r w:rsidR="007736C7" w:rsidRPr="008B22D5">
        <w:rPr>
          <w:rFonts w:ascii="Garamond" w:hAnsi="Garamond"/>
          <w:sz w:val="24"/>
          <w:szCs w:val="24"/>
        </w:rPr>
        <w:t>që shet armatimin, municionin, mjetet dhe pajisjet e tjera të dhëna në përdorim vetjak, dënohet me gjobë, nxjerrje në lirim ose me burgim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59</w:t>
      </w:r>
    </w:p>
    <w:p w:rsidR="00B03949" w:rsidRPr="008B22D5" w:rsidRDefault="00B03949" w:rsidP="00B03949">
      <w:pPr>
        <w:pStyle w:val="NeniTitull"/>
        <w:rPr>
          <w:rFonts w:ascii="Garamond" w:hAnsi="Garamond"/>
          <w:sz w:val="24"/>
          <w:szCs w:val="24"/>
        </w:rPr>
      </w:pPr>
      <w:r w:rsidRPr="008B22D5">
        <w:rPr>
          <w:rFonts w:ascii="Garamond" w:hAnsi="Garamond"/>
          <w:sz w:val="24"/>
          <w:szCs w:val="24"/>
        </w:rPr>
        <w:t>Vjedhja</w:t>
      </w:r>
    </w:p>
    <w:p w:rsidR="00B03949" w:rsidRPr="008B22D5" w:rsidRDefault="00B03949" w:rsidP="00B03949">
      <w:pPr>
        <w:pStyle w:val="Paragrafi"/>
        <w:jc w:val="center"/>
        <w:rPr>
          <w:rFonts w:ascii="Garamond" w:hAnsi="Garamond"/>
          <w:i/>
          <w:sz w:val="24"/>
          <w:szCs w:val="24"/>
        </w:rPr>
      </w:pPr>
      <w:r w:rsidRPr="008B22D5">
        <w:rPr>
          <w:rFonts w:ascii="Garamond" w:hAnsi="Garamond"/>
          <w:i/>
          <w:sz w:val="24"/>
          <w:szCs w:val="24"/>
        </w:rPr>
        <w:t>(Ndryshuar me ligjin nr. 8919, datë 4.7.2002)</w:t>
      </w:r>
    </w:p>
    <w:p w:rsidR="007736C7" w:rsidRPr="008B22D5" w:rsidRDefault="007736C7" w:rsidP="007736C7">
      <w:pPr>
        <w:pStyle w:val="Paragrafi"/>
        <w:rPr>
          <w:rFonts w:ascii="Garamond" w:hAnsi="Garamond"/>
          <w:sz w:val="24"/>
          <w:szCs w:val="24"/>
        </w:rPr>
      </w:pPr>
    </w:p>
    <w:p w:rsidR="00B03949" w:rsidRPr="008B22D5" w:rsidRDefault="00B03949" w:rsidP="00B03949">
      <w:pPr>
        <w:pStyle w:val="Paragrafi"/>
        <w:rPr>
          <w:rFonts w:ascii="Garamond" w:hAnsi="Garamond"/>
          <w:sz w:val="24"/>
          <w:szCs w:val="24"/>
        </w:rPr>
      </w:pPr>
      <w:r w:rsidRPr="008B22D5">
        <w:rPr>
          <w:rFonts w:ascii="Garamond" w:hAnsi="Garamond"/>
          <w:sz w:val="24"/>
          <w:szCs w:val="24"/>
        </w:rPr>
        <w:t>Vjedhja e pasurisë në repart ose në vendin e shërbimit dënohet me burgim deri në dhjetë vjet.</w:t>
      </w:r>
    </w:p>
    <w:p w:rsidR="00B03949" w:rsidRPr="008B22D5" w:rsidRDefault="00B03949" w:rsidP="00B03949">
      <w:pPr>
        <w:pStyle w:val="Paragrafi"/>
        <w:rPr>
          <w:rFonts w:ascii="Garamond" w:hAnsi="Garamond"/>
          <w:sz w:val="24"/>
          <w:szCs w:val="24"/>
        </w:rPr>
      </w:pPr>
      <w:r w:rsidRPr="008B22D5">
        <w:rPr>
          <w:rFonts w:ascii="Garamond" w:hAnsi="Garamond"/>
          <w:sz w:val="24"/>
          <w:szCs w:val="24"/>
        </w:rPr>
        <w:t>Vjedhja e pasurisë, si armatim, municion, mjete materiale e pajisje ose e sendeve të tjera, të shoqëruara me dhunë ose me përdorim arme, dënohet me burgim nga shtatë deri në njëzet vjet.</w:t>
      </w:r>
    </w:p>
    <w:p w:rsidR="00B03949" w:rsidRPr="008B22D5" w:rsidRDefault="00B03949" w:rsidP="00B03949">
      <w:pPr>
        <w:pStyle w:val="Paragrafi"/>
        <w:rPr>
          <w:rFonts w:ascii="Garamond" w:hAnsi="Garamond"/>
          <w:sz w:val="24"/>
          <w:szCs w:val="24"/>
        </w:rPr>
      </w:pPr>
      <w:r w:rsidRPr="008B22D5">
        <w:rPr>
          <w:rFonts w:ascii="Garamond" w:hAnsi="Garamond"/>
          <w:sz w:val="24"/>
          <w:szCs w:val="24"/>
        </w:rPr>
        <w:t>Po këto vepra, kur kanë sjellë pasojë dëmtime të rënda të shëndetit ose vdekjen, dënohen me burgim jo më pak se pesëmbëdhjetë vjet ose me burgim të përjetshëm.</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 xml:space="preserve">Neni 60   </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Vjedhje në fushën e betejës</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Vjedhja e sendeve që gjenden te të vrarët e të plagosurit në fushën e betejës, si dhe plaçkitja e robërve të luftës, dënohet me burgim nga tre deri në dhjetë vjet. Kur ka rrethana rënduese, me burgim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Vjedhja e plaçkës së luftës</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Ushtaraku që nuk siguron të gjithë plaçkën e luftës që i është marrë armikut, që </w:t>
      </w:r>
      <w:r w:rsidR="00DC3B63" w:rsidRPr="008B22D5">
        <w:rPr>
          <w:rFonts w:ascii="Garamond" w:hAnsi="Garamond"/>
          <w:sz w:val="24"/>
          <w:szCs w:val="24"/>
        </w:rPr>
        <w:t xml:space="preserve">nuk lajmëron komandën, e vjedh </w:t>
      </w:r>
      <w:r w:rsidRPr="008B22D5">
        <w:rPr>
          <w:rFonts w:ascii="Garamond" w:hAnsi="Garamond"/>
          <w:sz w:val="24"/>
          <w:szCs w:val="24"/>
        </w:rPr>
        <w:t>ose e shpërdoron atë dhe nuk dorëzon në autoritet përkatëse të gjithë materialet e kapura a të braktisura ose që ndodhen në ruajtje apo nën kontroll, dënohet me burgim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Shpërdorimi, shkatërrimi ose dëmtimi i pasurisë ushtarake</w:t>
      </w:r>
    </w:p>
    <w:p w:rsidR="00CD1DF9" w:rsidRPr="008B22D5" w:rsidRDefault="00CD1DF9" w:rsidP="00CD1DF9">
      <w:pPr>
        <w:pStyle w:val="Paragrafi"/>
        <w:jc w:val="center"/>
        <w:rPr>
          <w:rFonts w:ascii="Garamond" w:hAnsi="Garamond"/>
          <w:i/>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lastRenderedPageBreak/>
        <w:t xml:space="preserve">Shpërdorimi, shkatërrimi ose dëmtimi me dashje i armatimeve, i mjeteve të komunikacionit ose të ndërlidhjes dhe të teknikës luftarake, të dhëna në përdorim ose në ruajtje, dënohen me burgim deri në dhjetë vjet.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të kryera me zjarr a me mjet tjetër të rrezikut të përbashkët ose kur kanë shkaktuar vdekje ose pasoja të tjera të rënda ose në </w:t>
      </w:r>
      <w:r w:rsidR="00CD1DF9" w:rsidRPr="008B22D5">
        <w:rPr>
          <w:rFonts w:ascii="Garamond" w:hAnsi="Garamond"/>
          <w:sz w:val="24"/>
          <w:szCs w:val="24"/>
        </w:rPr>
        <w:t>gjendje lufte</w:t>
      </w:r>
      <w:r w:rsidR="00CD1DF9" w:rsidRPr="008B22D5">
        <w:rPr>
          <w:rFonts w:ascii="Garamond" w:hAnsi="Garamond"/>
          <w:sz w:val="24"/>
          <w:szCs w:val="24"/>
        </w:rPr>
        <w:t xml:space="preserve"> </w:t>
      </w:r>
      <w:r w:rsidRPr="008B22D5">
        <w:rPr>
          <w:rFonts w:ascii="Garamond" w:hAnsi="Garamond"/>
          <w:sz w:val="24"/>
          <w:szCs w:val="24"/>
        </w:rPr>
        <w:t xml:space="preserve">a gjendje </w:t>
      </w:r>
      <w:r w:rsidR="00DC3B63" w:rsidRPr="008B22D5">
        <w:rPr>
          <w:rFonts w:ascii="Garamond" w:hAnsi="Garamond"/>
          <w:sz w:val="24"/>
          <w:szCs w:val="24"/>
        </w:rPr>
        <w:t xml:space="preserve">të jashtëzakonshme, </w:t>
      </w:r>
      <w:r w:rsidRPr="008B22D5">
        <w:rPr>
          <w:rFonts w:ascii="Garamond" w:hAnsi="Garamond"/>
          <w:sz w:val="24"/>
          <w:szCs w:val="24"/>
        </w:rPr>
        <w:t xml:space="preserve">dënohen me burgim jo më pak se pesë vjet.                    </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Shkatërrimi i pasurisë ushtarake nga pakujdesia</w:t>
      </w:r>
    </w:p>
    <w:p w:rsidR="009B5041" w:rsidRPr="008B22D5" w:rsidRDefault="009B5041" w:rsidP="009B5041">
      <w:pPr>
        <w:pStyle w:val="Paragrafi"/>
        <w:jc w:val="center"/>
        <w:rPr>
          <w:rFonts w:ascii="Garamond" w:hAnsi="Garamond"/>
          <w:i/>
          <w:sz w:val="24"/>
          <w:szCs w:val="24"/>
        </w:rPr>
      </w:pPr>
      <w:r w:rsidRPr="008B22D5">
        <w:rPr>
          <w:rFonts w:ascii="Garamond" w:hAnsi="Garamond"/>
          <w:i/>
          <w:sz w:val="24"/>
          <w:szCs w:val="24"/>
        </w:rPr>
        <w:t xml:space="preserve">(Shtuar fjalë </w:t>
      </w:r>
      <w:r w:rsidR="007F37CE" w:rsidRPr="008B22D5">
        <w:rPr>
          <w:rFonts w:ascii="Garamond" w:hAnsi="Garamond"/>
          <w:i/>
          <w:sz w:val="24"/>
          <w:szCs w:val="24"/>
        </w:rPr>
        <w:t>në paragrafin e parë</w:t>
      </w:r>
      <w:r w:rsidR="007518AA" w:rsidRPr="008B22D5">
        <w:rPr>
          <w:rFonts w:ascii="Garamond" w:hAnsi="Garamond"/>
          <w:i/>
          <w:sz w:val="24"/>
          <w:szCs w:val="24"/>
        </w:rPr>
        <w:t>, n</w:t>
      </w:r>
      <w:r w:rsidR="007518AA" w:rsidRPr="008B22D5">
        <w:rPr>
          <w:rFonts w:ascii="Garamond" w:hAnsi="Garamond"/>
          <w:i/>
          <w:sz w:val="24"/>
          <w:szCs w:val="24"/>
        </w:rPr>
        <w:t xml:space="preserve">dryshuar togfjalësh në paragrafin e dytë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Shkatërrimi</w:t>
      </w:r>
      <w:r w:rsidR="009B5041" w:rsidRPr="008B22D5">
        <w:rPr>
          <w:rFonts w:ascii="Garamond" w:hAnsi="Garamond"/>
          <w:sz w:val="24"/>
          <w:szCs w:val="24"/>
        </w:rPr>
        <w:t xml:space="preserve"> ose dëmtimi</w:t>
      </w:r>
      <w:r w:rsidRPr="008B22D5">
        <w:rPr>
          <w:rFonts w:ascii="Garamond" w:hAnsi="Garamond"/>
          <w:sz w:val="24"/>
          <w:szCs w:val="24"/>
        </w:rPr>
        <w:t xml:space="preserve"> nga pakujdesia i armatimeve, i teknikës luftarake ose i mjeteve të komunikacionit dhe të ndërlidhjes, të dhëna në ruajtje ose në përdorim, dënohet me gjobë, me nxjerrje në lirim ose me burgim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kur kanë shkaktuar vdekje ose pasoja të tjera të rënda ose janë kryer në </w:t>
      </w:r>
      <w:r w:rsidR="007518AA" w:rsidRPr="008B22D5">
        <w:rPr>
          <w:rFonts w:ascii="Garamond" w:hAnsi="Garamond"/>
          <w:sz w:val="24"/>
          <w:szCs w:val="24"/>
        </w:rPr>
        <w:t>gjendje lufte</w:t>
      </w:r>
      <w:r w:rsidRPr="008B22D5">
        <w:rPr>
          <w:rFonts w:ascii="Garamond" w:hAnsi="Garamond"/>
          <w:sz w:val="24"/>
          <w:szCs w:val="24"/>
        </w:rPr>
        <w:t xml:space="preserve"> a gjendje të jashtëzakonshme, dënohen me burgim deri pesëmbëdhjetë vjet. </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Shkatërrimi i mjeteve të luftimit</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Shkatërrimi ose vënia jashtë përdorimit nga ana e kuadrit komandues, në kundërshtim me rregullat ushtarake, e fortifikatave, e anijeve, tankeve, aeroplanëve, depove ushtarake e mjeteve të tjera të luftimit që janë besuar, mosmarrja e masave të duhura për shkatërrimin ose vënien jashtë përdorimit të mjeteve të mësipërme të luftimit, kur ato rrezikohen të bien menjëherë në duart e armikut dhe, kur nuk janë përdorur të gjitha mundësitë dhe mënyrat për shpëtimin e tyre, dënohen me burgim nga pesë deri në pesëmbëdhjetë vjet dhe, kur janë shkaktuar pasoja të rënda, me burgim jo më pak së pesëmbëdhjetë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Falsifikimi i dokumenteve të luftimit</w:t>
      </w:r>
    </w:p>
    <w:p w:rsidR="007736C7" w:rsidRPr="008B22D5" w:rsidRDefault="00FB010B" w:rsidP="006150F8">
      <w:pPr>
        <w:pStyle w:val="Paragrafi"/>
        <w:jc w:val="center"/>
        <w:rPr>
          <w:rFonts w:ascii="Garamond" w:hAnsi="Garamond"/>
          <w:sz w:val="24"/>
          <w:szCs w:val="24"/>
        </w:rPr>
      </w:pPr>
      <w:r w:rsidRPr="008B22D5">
        <w:rPr>
          <w:rFonts w:ascii="Garamond" w:hAnsi="Garamond"/>
          <w:i/>
          <w:sz w:val="24"/>
          <w:szCs w:val="24"/>
        </w:rPr>
        <w:t xml:space="preserve">(Ndryshuar </w:t>
      </w:r>
      <w:r w:rsidR="006150F8" w:rsidRPr="008B22D5">
        <w:rPr>
          <w:rFonts w:ascii="Garamond" w:hAnsi="Garamond"/>
          <w:i/>
          <w:sz w:val="24"/>
          <w:szCs w:val="24"/>
        </w:rPr>
        <w:t>me ligjin nr. 8919, datë 4.7.2002)</w:t>
      </w:r>
    </w:p>
    <w:p w:rsidR="006150F8" w:rsidRPr="008B22D5" w:rsidRDefault="006150F8" w:rsidP="006150F8">
      <w:pPr>
        <w:pStyle w:val="Paragrafi"/>
        <w:jc w:val="center"/>
        <w:rPr>
          <w:rFonts w:ascii="Garamond" w:hAnsi="Garamond"/>
          <w:sz w:val="24"/>
          <w:szCs w:val="24"/>
        </w:rPr>
      </w:pPr>
    </w:p>
    <w:p w:rsidR="00630C20" w:rsidRPr="008B22D5" w:rsidRDefault="00630C20" w:rsidP="00630C20">
      <w:pPr>
        <w:pStyle w:val="Paragrafi"/>
        <w:rPr>
          <w:rFonts w:ascii="Garamond" w:hAnsi="Garamond"/>
          <w:sz w:val="24"/>
          <w:szCs w:val="24"/>
        </w:rPr>
      </w:pPr>
      <w:r w:rsidRPr="008B22D5">
        <w:rPr>
          <w:rFonts w:ascii="Garamond" w:hAnsi="Garamond"/>
          <w:sz w:val="24"/>
          <w:szCs w:val="24"/>
        </w:rPr>
        <w:t>Falsifikimi i dokumenteve të luftimit dënohet me burgim deri në dhjetë vjet.</w:t>
      </w:r>
    </w:p>
    <w:p w:rsidR="00630C20" w:rsidRPr="008B22D5" w:rsidRDefault="00630C20" w:rsidP="005A6DD4">
      <w:pPr>
        <w:pStyle w:val="NeniNr"/>
        <w:jc w:val="both"/>
        <w:rPr>
          <w:rFonts w:ascii="Garamond" w:hAnsi="Garamond"/>
          <w:sz w:val="24"/>
          <w:szCs w:val="24"/>
        </w:rPr>
      </w:pPr>
      <w:r w:rsidRPr="008B22D5">
        <w:rPr>
          <w:rFonts w:ascii="Garamond" w:hAnsi="Garamond"/>
          <w:sz w:val="24"/>
          <w:szCs w:val="24"/>
        </w:rPr>
        <w:t>Po kjo vepër e kryer në gjendje lufte ose në gjendje të jashtëzakonshme, dënohet me burgim nga dhjetë deri në njëzet vjet.</w:t>
      </w:r>
    </w:p>
    <w:p w:rsidR="007736C7" w:rsidRPr="008B22D5" w:rsidRDefault="007736C7" w:rsidP="00630C20">
      <w:pPr>
        <w:pStyle w:val="NeniNr"/>
        <w:rPr>
          <w:rFonts w:ascii="Garamond" w:hAnsi="Garamond"/>
          <w:sz w:val="24"/>
          <w:szCs w:val="24"/>
        </w:rPr>
      </w:pPr>
      <w:r w:rsidRPr="008B22D5">
        <w:rPr>
          <w:rFonts w:ascii="Garamond" w:hAnsi="Garamond"/>
          <w:sz w:val="24"/>
          <w:szCs w:val="24"/>
        </w:rPr>
        <w:t>Neni 66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Riprodhimi i palejuar i dokumenteve</w:t>
      </w:r>
    </w:p>
    <w:p w:rsidR="00DA24BA" w:rsidRPr="008B22D5" w:rsidRDefault="00DA24BA" w:rsidP="00DA24BA">
      <w:pPr>
        <w:pStyle w:val="Paragrafi"/>
        <w:jc w:val="center"/>
        <w:rPr>
          <w:rFonts w:ascii="Garamond" w:hAnsi="Garamond"/>
          <w:sz w:val="24"/>
          <w:szCs w:val="24"/>
        </w:rPr>
      </w:pPr>
      <w:r w:rsidRPr="008B22D5">
        <w:rPr>
          <w:rFonts w:ascii="Garamond" w:hAnsi="Garamond"/>
          <w:i/>
          <w:sz w:val="24"/>
          <w:szCs w:val="24"/>
        </w:rPr>
        <w:t>(Ndryshuar</w:t>
      </w:r>
      <w:r w:rsidRPr="008B22D5">
        <w:rPr>
          <w:rFonts w:ascii="Garamond" w:hAnsi="Garamond"/>
          <w:i/>
          <w:sz w:val="24"/>
          <w:szCs w:val="24"/>
        </w:rPr>
        <w:t xml:space="preserve"> fjalë</w:t>
      </w:r>
      <w:r w:rsidRPr="008B22D5">
        <w:rPr>
          <w:rFonts w:ascii="Garamond" w:hAnsi="Garamond"/>
          <w:i/>
          <w:sz w:val="24"/>
          <w:szCs w:val="24"/>
        </w:rPr>
        <w:t xml:space="preserve">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Personi që pa pasur për detyrë, bën fotografi, skica, vizatime në objekte të rëndësishme ushtarake ose riprodhon dokumente sekrete pa leje, kryen kundravajtje penale dhe dënohet me </w:t>
      </w:r>
      <w:r w:rsidR="00DA24BA"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Humbja e dokumentave</w:t>
      </w:r>
    </w:p>
    <w:p w:rsidR="00F53A58" w:rsidRPr="008B22D5" w:rsidRDefault="00F53A58" w:rsidP="00F53A58">
      <w:pPr>
        <w:pStyle w:val="Paragrafi"/>
        <w:jc w:val="center"/>
        <w:rPr>
          <w:rFonts w:ascii="Garamond" w:hAnsi="Garamond"/>
          <w:i/>
          <w:sz w:val="24"/>
          <w:szCs w:val="24"/>
        </w:rPr>
      </w:pPr>
      <w:r w:rsidRPr="008B22D5">
        <w:rPr>
          <w:rFonts w:ascii="Garamond" w:hAnsi="Garamond"/>
          <w:i/>
          <w:sz w:val="24"/>
          <w:szCs w:val="24"/>
        </w:rPr>
        <w:t>(N</w:t>
      </w:r>
      <w:r w:rsidRPr="008B22D5">
        <w:rPr>
          <w:rFonts w:ascii="Garamond" w:hAnsi="Garamond"/>
          <w:i/>
          <w:sz w:val="24"/>
          <w:szCs w:val="24"/>
        </w:rPr>
        <w:t>dryshuar</w:t>
      </w:r>
      <w:r w:rsidR="0009794F" w:rsidRPr="008B22D5">
        <w:rPr>
          <w:rFonts w:ascii="Garamond" w:hAnsi="Garamond"/>
          <w:i/>
          <w:sz w:val="24"/>
          <w:szCs w:val="24"/>
        </w:rPr>
        <w:t xml:space="preserve"> fjalë </w:t>
      </w:r>
      <w:r w:rsidR="0009794F" w:rsidRPr="008B22D5">
        <w:rPr>
          <w:rFonts w:ascii="Garamond" w:hAnsi="Garamond"/>
          <w:i/>
          <w:sz w:val="24"/>
          <w:szCs w:val="24"/>
        </w:rPr>
        <w:t>në paragrafin e</w:t>
      </w:r>
      <w:r w:rsidRPr="008B22D5">
        <w:rPr>
          <w:rFonts w:ascii="Garamond" w:hAnsi="Garamond"/>
          <w:i/>
          <w:sz w:val="24"/>
          <w:szCs w:val="24"/>
        </w:rPr>
        <w:t xml:space="preserve"> </w:t>
      </w:r>
      <w:r w:rsidR="0009794F" w:rsidRPr="008B22D5">
        <w:rPr>
          <w:rFonts w:ascii="Garamond" w:hAnsi="Garamond"/>
          <w:i/>
          <w:sz w:val="24"/>
          <w:szCs w:val="24"/>
        </w:rPr>
        <w:t xml:space="preserve">parë, </w:t>
      </w:r>
      <w:r w:rsidRPr="008B22D5">
        <w:rPr>
          <w:rFonts w:ascii="Garamond" w:hAnsi="Garamond"/>
          <w:i/>
          <w:sz w:val="24"/>
          <w:szCs w:val="24"/>
        </w:rPr>
        <w:t>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09794F"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humb ose nga pakujdesia dëmton dokumente zyrtare që i janë besuar për shkak të detyrës e që kanë të bëjnë me armatimet, materialet ushtarake, plane operacionale, vendosjen e reparteve, fortifikimet, teknikën, dënohen me gjobë, nxjerrje në lirim ose me burgim deri në tre </w:t>
      </w:r>
      <w:r w:rsidR="007736C7" w:rsidRPr="008B22D5">
        <w:rPr>
          <w:rFonts w:ascii="Garamond" w:hAnsi="Garamond"/>
          <w:sz w:val="24"/>
          <w:szCs w:val="24"/>
        </w:rPr>
        <w:lastRenderedPageBreak/>
        <w:t>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të kryera në </w:t>
      </w:r>
      <w:r w:rsidR="00F53A58" w:rsidRPr="008B22D5">
        <w:rPr>
          <w:rFonts w:ascii="Garamond" w:hAnsi="Garamond"/>
          <w:sz w:val="24"/>
          <w:szCs w:val="24"/>
        </w:rPr>
        <w:t>gjendje lufte</w:t>
      </w:r>
      <w:r w:rsidR="00F53A58" w:rsidRPr="008B22D5">
        <w:rPr>
          <w:rFonts w:ascii="Garamond" w:hAnsi="Garamond"/>
          <w:sz w:val="24"/>
          <w:szCs w:val="24"/>
        </w:rPr>
        <w:t xml:space="preserve"> </w:t>
      </w:r>
      <w:r w:rsidRPr="008B22D5">
        <w:rPr>
          <w:rFonts w:ascii="Garamond" w:hAnsi="Garamond"/>
          <w:sz w:val="24"/>
          <w:szCs w:val="24"/>
        </w:rPr>
        <w:t>ose gjendje të jashtëzakonshme dënohen me burgim nga tre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në administrimin e sekretit</w:t>
      </w:r>
    </w:p>
    <w:p w:rsidR="003615DC" w:rsidRPr="008B22D5" w:rsidRDefault="00A55569" w:rsidP="003615DC">
      <w:pPr>
        <w:pStyle w:val="Paragrafi"/>
        <w:jc w:val="center"/>
        <w:rPr>
          <w:rFonts w:ascii="Garamond" w:hAnsi="Garamond"/>
          <w:i/>
          <w:sz w:val="24"/>
          <w:szCs w:val="24"/>
        </w:rPr>
      </w:pPr>
      <w:r w:rsidRPr="008B22D5">
        <w:rPr>
          <w:rFonts w:ascii="Garamond" w:hAnsi="Garamond"/>
          <w:i/>
          <w:sz w:val="24"/>
          <w:szCs w:val="24"/>
        </w:rPr>
        <w:t xml:space="preserve">(Ndryshuar fjalë </w:t>
      </w:r>
      <w:r w:rsidRPr="008B22D5">
        <w:rPr>
          <w:rFonts w:ascii="Garamond" w:hAnsi="Garamond"/>
          <w:i/>
          <w:sz w:val="24"/>
          <w:szCs w:val="24"/>
        </w:rPr>
        <w:t>në paragrafin e parë</w:t>
      </w:r>
      <w:r w:rsidR="003615DC" w:rsidRPr="008B22D5">
        <w:rPr>
          <w:rFonts w:ascii="Garamond" w:hAnsi="Garamond"/>
          <w:i/>
          <w:sz w:val="24"/>
          <w:szCs w:val="24"/>
        </w:rPr>
        <w:t>, n</w:t>
      </w:r>
      <w:r w:rsidR="003615DC" w:rsidRPr="008B22D5">
        <w:rPr>
          <w:rFonts w:ascii="Garamond" w:hAnsi="Garamond"/>
          <w:i/>
          <w:sz w:val="24"/>
          <w:szCs w:val="24"/>
        </w:rPr>
        <w:t xml:space="preserve">dryshuar togfjalësh në paragrafin e dytë </w:t>
      </w:r>
      <w:r w:rsidR="003615DC" w:rsidRPr="008B22D5">
        <w:rPr>
          <w:rFonts w:ascii="Garamond" w:hAnsi="Garamond"/>
          <w:i/>
          <w:sz w:val="24"/>
          <w:szCs w:val="24"/>
        </w:rPr>
        <w:t xml:space="preserve">dhe të katërt </w:t>
      </w:r>
      <w:r w:rsidR="003615DC"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673F5C"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i ngarkuar të mbajë nën ruajtje ose administrim sekretin shtetëror apo ushtarak dhe, nga pakujdesia në zbatimin e rregullave, mundëson apo lehtëson kryerjen e veprimeve në dëm të ruajtjes së sekretit, dënohet me </w:t>
      </w:r>
      <w:r w:rsidR="00A55569" w:rsidRPr="008B22D5">
        <w:rPr>
          <w:rFonts w:ascii="Garamond" w:hAnsi="Garamond"/>
          <w:sz w:val="24"/>
          <w:szCs w:val="24"/>
        </w:rPr>
        <w:t>ulje në gradë</w:t>
      </w:r>
      <w:r w:rsidR="007736C7" w:rsidRPr="008B22D5">
        <w:rPr>
          <w:rFonts w:ascii="Garamond" w:hAnsi="Garamond"/>
          <w:sz w:val="24"/>
          <w:szCs w:val="24"/>
        </w:rPr>
        <w:t>, me gjobë, me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3615DC" w:rsidRPr="008B22D5">
        <w:rPr>
          <w:rFonts w:ascii="Garamond" w:hAnsi="Garamond"/>
          <w:sz w:val="24"/>
          <w:szCs w:val="24"/>
        </w:rPr>
        <w:t>gjendje lufte</w:t>
      </w:r>
      <w:r w:rsidR="003615DC" w:rsidRPr="008B22D5">
        <w:rPr>
          <w:rFonts w:ascii="Garamond" w:hAnsi="Garamond"/>
          <w:sz w:val="24"/>
          <w:szCs w:val="24"/>
        </w:rPr>
        <w:t xml:space="preserve"> </w:t>
      </w:r>
      <w:r w:rsidRPr="008B22D5">
        <w:rPr>
          <w:rFonts w:ascii="Garamond" w:hAnsi="Garamond"/>
          <w:sz w:val="24"/>
          <w:szCs w:val="24"/>
        </w:rPr>
        <w:t>ose gjendje të jashtëzakonshme dënohet me burgim nga një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me dashje e rregullave për administrimin ose ruajtjen e sekretit, kur këto vepra mundësojnë ose lehtësojnë kryerjen e veprimeve në dëm të ruajtjes së sekretit, dënohen me burgim nga një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Kur kjo vepër është kryer në </w:t>
      </w:r>
      <w:r w:rsidR="003615DC" w:rsidRPr="008B22D5">
        <w:rPr>
          <w:rFonts w:ascii="Garamond" w:hAnsi="Garamond"/>
          <w:sz w:val="24"/>
          <w:szCs w:val="24"/>
        </w:rPr>
        <w:t>gjendje lufte</w:t>
      </w:r>
      <w:r w:rsidR="003615DC" w:rsidRPr="008B22D5">
        <w:rPr>
          <w:rFonts w:ascii="Garamond" w:hAnsi="Garamond"/>
          <w:sz w:val="24"/>
          <w:szCs w:val="24"/>
        </w:rPr>
        <w:t xml:space="preserve"> </w:t>
      </w:r>
      <w:r w:rsidRPr="008B22D5">
        <w:rPr>
          <w:rFonts w:ascii="Garamond" w:hAnsi="Garamond"/>
          <w:sz w:val="24"/>
          <w:szCs w:val="24"/>
        </w:rPr>
        <w:t>ose gjendje të jashtëzakonshme dënohet me burgim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Vjedhja e dokumenteve sekrete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Vjedhja ose futja në dorë në forma të tjera e dokumenteve që përbëjnë sekret ushtarak me qëllim përfitimi dënohet me burgim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70</w:t>
      </w:r>
    </w:p>
    <w:p w:rsidR="007736C7" w:rsidRPr="008B22D5" w:rsidRDefault="00EF6CE2" w:rsidP="00EF6CE2">
      <w:pPr>
        <w:pStyle w:val="NeniTitull"/>
        <w:rPr>
          <w:rFonts w:ascii="Garamond" w:hAnsi="Garamond"/>
          <w:sz w:val="24"/>
          <w:szCs w:val="24"/>
        </w:rPr>
      </w:pPr>
      <w:r w:rsidRPr="008B22D5">
        <w:rPr>
          <w:rFonts w:ascii="Garamond" w:hAnsi="Garamond"/>
          <w:sz w:val="24"/>
          <w:szCs w:val="24"/>
        </w:rPr>
        <w:t>Shpërdorimi i detyrës</w:t>
      </w:r>
    </w:p>
    <w:p w:rsidR="0000266A" w:rsidRPr="008B22D5" w:rsidRDefault="00F701C9" w:rsidP="0000266A">
      <w:pPr>
        <w:pStyle w:val="Paragrafi"/>
        <w:jc w:val="center"/>
        <w:rPr>
          <w:rFonts w:ascii="Garamond" w:hAnsi="Garamond"/>
          <w:sz w:val="24"/>
          <w:szCs w:val="24"/>
        </w:rPr>
      </w:pPr>
      <w:r w:rsidRPr="008B22D5">
        <w:rPr>
          <w:rFonts w:ascii="Garamond" w:hAnsi="Garamond"/>
          <w:i/>
          <w:sz w:val="24"/>
          <w:szCs w:val="24"/>
        </w:rPr>
        <w:t xml:space="preserve">(Ndryshuar </w:t>
      </w:r>
      <w:r w:rsidR="0000266A"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EF6CE2" w:rsidRPr="008B22D5" w:rsidRDefault="00EF6CE2" w:rsidP="00EF6CE2">
      <w:pPr>
        <w:pStyle w:val="Paragrafi"/>
        <w:rPr>
          <w:rFonts w:ascii="Garamond" w:hAnsi="Garamond"/>
          <w:sz w:val="24"/>
          <w:szCs w:val="24"/>
        </w:rPr>
      </w:pPr>
      <w:r w:rsidRPr="008B22D5">
        <w:rPr>
          <w:rFonts w:ascii="Garamond" w:hAnsi="Garamond"/>
          <w:sz w:val="24"/>
          <w:szCs w:val="24"/>
        </w:rPr>
        <w:t>Kryerja ose moskryerja me dashje e veprimeve ose e mosveprimeve në kundërshtim me ligjin, për përmbushjen e rregullt të detyrës, kur i ka sjellë pasoja t</w:t>
      </w:r>
      <w:r w:rsidRPr="008B22D5">
        <w:rPr>
          <w:rFonts w:ascii="Garamond" w:hAnsi="Garamond"/>
          <w:sz w:val="24"/>
          <w:szCs w:val="24"/>
        </w:rPr>
        <w:t xml:space="preserve">ë rënda shtetit ose interesave </w:t>
      </w:r>
      <w:r w:rsidRPr="008B22D5">
        <w:rPr>
          <w:rFonts w:ascii="Garamond" w:hAnsi="Garamond"/>
          <w:sz w:val="24"/>
          <w:szCs w:val="24"/>
        </w:rPr>
        <w:t>të ligjshëm të shtetasve, dënohet me gjobë, nxjerrje në lirim ose me burgim deri në pesë vjet.</w:t>
      </w:r>
    </w:p>
    <w:p w:rsidR="00EF6CE2" w:rsidRPr="008B22D5" w:rsidRDefault="00EF6CE2" w:rsidP="00EF6CE2">
      <w:pPr>
        <w:pStyle w:val="Paragrafi"/>
        <w:rPr>
          <w:rFonts w:ascii="Garamond" w:hAnsi="Garamond"/>
          <w:sz w:val="24"/>
          <w:szCs w:val="24"/>
        </w:rPr>
      </w:pPr>
      <w:r w:rsidRPr="008B22D5">
        <w:rPr>
          <w:rFonts w:ascii="Garamond" w:hAnsi="Garamond"/>
          <w:sz w:val="24"/>
          <w:szCs w:val="24"/>
        </w:rPr>
        <w:t>Kur kjo vepër është kryer nga kuadri ose personeli komandues dënohet me burgim nga tre deri në tetë vjet.</w:t>
      </w:r>
    </w:p>
    <w:p w:rsidR="007736C7" w:rsidRPr="008B22D5" w:rsidRDefault="00EF6CE2" w:rsidP="00EF6CE2">
      <w:pPr>
        <w:pStyle w:val="Paragrafi"/>
        <w:rPr>
          <w:rFonts w:ascii="Garamond" w:hAnsi="Garamond"/>
          <w:sz w:val="24"/>
          <w:szCs w:val="24"/>
        </w:rPr>
      </w:pPr>
      <w:r w:rsidRPr="008B22D5">
        <w:rPr>
          <w:rFonts w:ascii="Garamond" w:hAnsi="Garamond"/>
          <w:sz w:val="24"/>
          <w:szCs w:val="24"/>
        </w:rPr>
        <w:t>Po kjo vepër e kryer në gjendje lufte ose në gjendje të jashtëzakonshme, dënohet me burgim nga pesë deri në pesëmbëdhjetë vjet.</w:t>
      </w:r>
    </w:p>
    <w:p w:rsidR="007736C7" w:rsidRPr="008B22D5" w:rsidRDefault="007736C7" w:rsidP="007736C7">
      <w:pPr>
        <w:pStyle w:val="NeniNr"/>
        <w:rPr>
          <w:rFonts w:ascii="Garamond" w:hAnsi="Garamond"/>
          <w:sz w:val="24"/>
          <w:szCs w:val="24"/>
        </w:rPr>
      </w:pPr>
      <w:r w:rsidRPr="008B22D5">
        <w:rPr>
          <w:rFonts w:ascii="Garamond" w:hAnsi="Garamond"/>
          <w:sz w:val="24"/>
          <w:szCs w:val="24"/>
        </w:rPr>
        <w:t>Neni 71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Keqtrajtimi</w:t>
      </w:r>
    </w:p>
    <w:p w:rsidR="004C60D6" w:rsidRPr="008B22D5" w:rsidRDefault="004C60D6" w:rsidP="004C60D6">
      <w:pPr>
        <w:pStyle w:val="Paragrafi"/>
        <w:jc w:val="center"/>
        <w:rPr>
          <w:rFonts w:ascii="Garamond" w:hAnsi="Garamond"/>
          <w:sz w:val="24"/>
          <w:szCs w:val="24"/>
        </w:rPr>
      </w:pPr>
      <w:r w:rsidRPr="008B22D5">
        <w:rPr>
          <w:rFonts w:ascii="Garamond" w:hAnsi="Garamond"/>
          <w:i/>
          <w:sz w:val="24"/>
          <w:szCs w:val="24"/>
        </w:rPr>
        <w:t>(Ndryshuar fjalë me ligjin nr. 8919, datë 4.7.2002)</w:t>
      </w:r>
    </w:p>
    <w:p w:rsidR="007736C7" w:rsidRPr="008B22D5" w:rsidRDefault="007736C7" w:rsidP="007736C7">
      <w:pPr>
        <w:pStyle w:val="Paragrafi"/>
        <w:rPr>
          <w:rFonts w:ascii="Garamond" w:hAnsi="Garamond"/>
          <w:sz w:val="24"/>
          <w:szCs w:val="24"/>
        </w:rPr>
      </w:pPr>
    </w:p>
    <w:p w:rsidR="007736C7" w:rsidRPr="008B22D5" w:rsidRDefault="00DB5F6D"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sillet me arrogancë apo keqtrajton vartësit e tij kryen kundërvajtje penale dhe dënohet me </w:t>
      </w:r>
      <w:r w:rsidR="004C60D6" w:rsidRPr="008B22D5">
        <w:rPr>
          <w:rFonts w:ascii="Garamond" w:hAnsi="Garamond"/>
          <w:sz w:val="24"/>
          <w:szCs w:val="24"/>
        </w:rPr>
        <w:t>ulje në gradë</w:t>
      </w:r>
      <w:r w:rsidR="007736C7" w:rsidRPr="008B22D5">
        <w:rPr>
          <w:rFonts w:ascii="Garamond" w:hAnsi="Garamond"/>
          <w:sz w:val="24"/>
          <w:szCs w:val="24"/>
        </w:rPr>
        <w:t xml:space="preserve"> me gjobë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Pranimi i favoreve nga ushtaraku</w:t>
      </w:r>
    </w:p>
    <w:p w:rsidR="0086323B" w:rsidRPr="008B22D5" w:rsidRDefault="0086323B" w:rsidP="0086323B">
      <w:pPr>
        <w:pStyle w:val="Paragrafi"/>
        <w:jc w:val="center"/>
        <w:rPr>
          <w:rFonts w:ascii="Garamond" w:hAnsi="Garamond"/>
          <w:sz w:val="24"/>
          <w:szCs w:val="24"/>
        </w:rPr>
      </w:pPr>
      <w:r w:rsidRPr="008B22D5">
        <w:rPr>
          <w:rFonts w:ascii="Garamond" w:hAnsi="Garamond"/>
          <w:i/>
          <w:sz w:val="24"/>
          <w:szCs w:val="24"/>
        </w:rPr>
        <w:t>(Ndryshuar fjalë me ligjin nr. 8919, datë 4.7.2002)</w:t>
      </w:r>
    </w:p>
    <w:p w:rsidR="007736C7" w:rsidRPr="008B22D5" w:rsidRDefault="007736C7" w:rsidP="007736C7">
      <w:pPr>
        <w:pStyle w:val="Paragrafi"/>
        <w:rPr>
          <w:rFonts w:ascii="Garamond" w:hAnsi="Garamond"/>
          <w:sz w:val="24"/>
          <w:szCs w:val="24"/>
        </w:rPr>
      </w:pPr>
    </w:p>
    <w:p w:rsidR="007736C7" w:rsidRPr="008B22D5" w:rsidRDefault="00620A26"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pa autorizim pranon funksione, nderime, pensione, vlerësime të kësaj natyre nga një shtet i huaj ose që mban botërisht uniforma, shënja dalluese të gradës ushtarake ose dekorata </w:t>
      </w:r>
      <w:r w:rsidR="007736C7" w:rsidRPr="008B22D5">
        <w:rPr>
          <w:rFonts w:ascii="Garamond" w:hAnsi="Garamond"/>
          <w:sz w:val="24"/>
          <w:szCs w:val="24"/>
        </w:rPr>
        <w:lastRenderedPageBreak/>
        <w:t xml:space="preserve">kombëtare të vendit apo të huaj që nuk i takojnë, kryen kundërvajtje penale dhe dënohet me </w:t>
      </w:r>
      <w:r w:rsidR="0086323B" w:rsidRPr="008B22D5">
        <w:rPr>
          <w:rFonts w:ascii="Garamond" w:hAnsi="Garamond"/>
          <w:sz w:val="24"/>
          <w:szCs w:val="24"/>
        </w:rPr>
        <w:t>ulje në gradë</w:t>
      </w:r>
      <w:r w:rsidR="007736C7"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barazisë së shtetasve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Kur ushtaraku gjatë kryerjes së detyrës shtetërore bën dallime mbi baza origjine, seksi, gjendjeje shëndetësore, bindjeje fetare, politike, të përkatësisë së një etnie, kombësie, race apo feje të caktuar, që shprehen në krijimin e privilegjeve të padrejta ose në refuzimin e një të drejte ose përfitimi që buron nga ligji, dënohet me gjobë, nxjerrje në lirim ose me burgim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Kryerja e funksioneve pas dhënies fund të tyre</w:t>
      </w:r>
    </w:p>
    <w:p w:rsidR="004F4CF8" w:rsidRPr="008B22D5" w:rsidRDefault="004F4CF8" w:rsidP="004F4CF8">
      <w:pPr>
        <w:pStyle w:val="Paragrafi"/>
        <w:jc w:val="center"/>
        <w:rPr>
          <w:rFonts w:ascii="Garamond" w:hAnsi="Garamond"/>
          <w:sz w:val="24"/>
          <w:szCs w:val="24"/>
        </w:rPr>
      </w:pPr>
      <w:r w:rsidRPr="008B22D5">
        <w:rPr>
          <w:rFonts w:ascii="Garamond" w:hAnsi="Garamond"/>
          <w:i/>
          <w:sz w:val="24"/>
          <w:szCs w:val="24"/>
        </w:rPr>
        <w:t xml:space="preserve">(Ndryshuar </w:t>
      </w:r>
      <w:r w:rsidR="002D6A09" w:rsidRPr="008B22D5">
        <w:rPr>
          <w:rFonts w:ascii="Garamond" w:hAnsi="Garamond"/>
          <w:i/>
          <w:sz w:val="24"/>
          <w:szCs w:val="24"/>
        </w:rPr>
        <w:t xml:space="preserve">fjalë </w:t>
      </w:r>
      <w:r w:rsidR="002D6A09" w:rsidRPr="008B22D5">
        <w:rPr>
          <w:rFonts w:ascii="Garamond" w:hAnsi="Garamond"/>
          <w:i/>
          <w:sz w:val="24"/>
          <w:szCs w:val="24"/>
        </w:rPr>
        <w:t xml:space="preserve">në paragrafin e </w:t>
      </w:r>
      <w:r w:rsidR="002D6A09" w:rsidRPr="008B22D5">
        <w:rPr>
          <w:rFonts w:ascii="Garamond" w:hAnsi="Garamond"/>
          <w:i/>
          <w:sz w:val="24"/>
          <w:szCs w:val="24"/>
        </w:rPr>
        <w:t xml:space="preserve">parë, </w:t>
      </w:r>
      <w:r w:rsidRPr="008B22D5">
        <w:rPr>
          <w:rFonts w:ascii="Garamond" w:hAnsi="Garamond"/>
          <w:i/>
          <w:sz w:val="24"/>
          <w:szCs w:val="24"/>
        </w:rPr>
        <w:t>tog</w:t>
      </w:r>
      <w:r w:rsidRPr="008B22D5">
        <w:rPr>
          <w:rFonts w:ascii="Garamond" w:hAnsi="Garamond"/>
          <w:i/>
          <w:sz w:val="24"/>
          <w:szCs w:val="24"/>
        </w:rPr>
        <w:t>fjalë</w:t>
      </w:r>
      <w:r w:rsidRPr="008B22D5">
        <w:rPr>
          <w:rFonts w:ascii="Garamond" w:hAnsi="Garamond"/>
          <w:i/>
          <w:sz w:val="24"/>
          <w:szCs w:val="24"/>
        </w:rPr>
        <w:t>sh</w:t>
      </w:r>
      <w:r w:rsidRPr="008B22D5">
        <w:rPr>
          <w:rFonts w:ascii="Garamond" w:hAnsi="Garamond"/>
          <w:i/>
          <w:sz w:val="24"/>
          <w:szCs w:val="24"/>
        </w:rPr>
        <w:t xml:space="preserve"> në paragra</w:t>
      </w:r>
      <w:r w:rsidRPr="008B22D5">
        <w:rPr>
          <w:rFonts w:ascii="Garamond" w:hAnsi="Garamond"/>
          <w:i/>
          <w:sz w:val="24"/>
          <w:szCs w:val="24"/>
        </w:rPr>
        <w:t>fin e</w:t>
      </w:r>
      <w:r w:rsidRPr="008B22D5">
        <w:rPr>
          <w:rFonts w:ascii="Garamond" w:hAnsi="Garamond"/>
          <w:i/>
          <w:sz w:val="24"/>
          <w:szCs w:val="24"/>
        </w:rPr>
        <w:t xml:space="preserve"> dytë me ligjin nr. 8919, datë 4.7.2002)</w:t>
      </w:r>
    </w:p>
    <w:p w:rsidR="007736C7" w:rsidRPr="008B22D5" w:rsidRDefault="007736C7" w:rsidP="007736C7">
      <w:pPr>
        <w:pStyle w:val="Paragrafi"/>
        <w:rPr>
          <w:rFonts w:ascii="Garamond" w:hAnsi="Garamond"/>
          <w:sz w:val="24"/>
          <w:szCs w:val="24"/>
        </w:rPr>
      </w:pPr>
    </w:p>
    <w:p w:rsidR="007736C7" w:rsidRPr="008B22D5" w:rsidRDefault="002D6A09"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pa urdhër, autorizim apo shkak të ligjshëm, merr përsipër një komandë, drejtim, shërbim ose ai që, megjithëse i është komunikuar urdhri që është hequr, që e ndalon ose e pezullon nga detyra komanduese ose drejtuese, vazhdon ta kryejë atë, dënohet me gjobë, nxjerrje në lirim ose me burgim deri në tre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4F4CF8" w:rsidRPr="008B22D5">
        <w:rPr>
          <w:rFonts w:ascii="Garamond" w:hAnsi="Garamond"/>
          <w:sz w:val="24"/>
          <w:szCs w:val="24"/>
        </w:rPr>
        <w:t>gjendje lufte</w:t>
      </w:r>
      <w:r w:rsidR="004F4CF8" w:rsidRPr="008B22D5">
        <w:rPr>
          <w:rFonts w:ascii="Garamond" w:hAnsi="Garamond"/>
          <w:sz w:val="24"/>
          <w:szCs w:val="24"/>
        </w:rPr>
        <w:t xml:space="preserve"> </w:t>
      </w:r>
      <w:r w:rsidRPr="008B22D5">
        <w:rPr>
          <w:rFonts w:ascii="Garamond" w:hAnsi="Garamond"/>
          <w:sz w:val="24"/>
          <w:szCs w:val="24"/>
        </w:rPr>
        <w:t xml:space="preserve">ose gjendje të jashtëzakonshme dënohet me burgim nga tre deri në dhjetë vjet.  </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Përdorimi i vartësve për shërbime vetjake</w:t>
      </w:r>
    </w:p>
    <w:p w:rsidR="00C71660" w:rsidRPr="008B22D5" w:rsidRDefault="00C71660" w:rsidP="00C71660">
      <w:pPr>
        <w:pStyle w:val="Paragrafi"/>
        <w:jc w:val="center"/>
        <w:rPr>
          <w:rFonts w:ascii="Garamond" w:hAnsi="Garamond"/>
          <w:sz w:val="24"/>
          <w:szCs w:val="24"/>
        </w:rPr>
      </w:pPr>
      <w:r w:rsidRPr="008B22D5">
        <w:rPr>
          <w:rFonts w:ascii="Garamond" w:hAnsi="Garamond"/>
          <w:i/>
          <w:sz w:val="24"/>
          <w:szCs w:val="24"/>
        </w:rPr>
        <w:t>(Shtuar</w:t>
      </w:r>
      <w:r w:rsidR="00FC3E79" w:rsidRPr="008B22D5">
        <w:rPr>
          <w:rFonts w:ascii="Garamond" w:hAnsi="Garamond"/>
          <w:i/>
          <w:sz w:val="24"/>
          <w:szCs w:val="24"/>
        </w:rPr>
        <w:t xml:space="preserve"> dhe ndryshuar</w:t>
      </w:r>
      <w:r w:rsidRPr="008B22D5">
        <w:rPr>
          <w:rFonts w:ascii="Garamond" w:hAnsi="Garamond"/>
          <w:i/>
          <w:sz w:val="24"/>
          <w:szCs w:val="24"/>
        </w:rPr>
        <w:t xml:space="preserve"> fjalë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C71660">
      <w:pPr>
        <w:pStyle w:val="Paragrafi"/>
        <w:rPr>
          <w:rFonts w:ascii="Garamond" w:hAnsi="Garamond"/>
          <w:sz w:val="24"/>
          <w:szCs w:val="24"/>
        </w:rPr>
      </w:pPr>
      <w:r w:rsidRPr="008B22D5">
        <w:rPr>
          <w:rFonts w:ascii="Garamond" w:hAnsi="Garamond"/>
          <w:sz w:val="24"/>
          <w:szCs w:val="24"/>
        </w:rPr>
        <w:t>Përdorimi</w:t>
      </w:r>
      <w:r w:rsidR="00C71660" w:rsidRPr="008B22D5">
        <w:rPr>
          <w:rFonts w:ascii="Garamond" w:hAnsi="Garamond"/>
          <w:sz w:val="24"/>
          <w:szCs w:val="24"/>
        </w:rPr>
        <w:t xml:space="preserve"> i paligjshëm</w:t>
      </w:r>
      <w:r w:rsidRPr="008B22D5">
        <w:rPr>
          <w:rFonts w:ascii="Garamond" w:hAnsi="Garamond"/>
          <w:sz w:val="24"/>
          <w:szCs w:val="24"/>
        </w:rPr>
        <w:t xml:space="preserve"> nga eprori i vartësit për shërbime vetjake të tij, të familjes ose në favor të personave të tjerë, përbën kundërvajtje penale dhe dënohet me </w:t>
      </w:r>
      <w:r w:rsidR="00FC3E79"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detyra</w:t>
      </w:r>
    </w:p>
    <w:p w:rsidR="0086323B" w:rsidRPr="008B22D5" w:rsidRDefault="0086323B" w:rsidP="0086323B">
      <w:pPr>
        <w:pStyle w:val="Paragrafi"/>
        <w:jc w:val="center"/>
        <w:rPr>
          <w:rFonts w:ascii="Garamond" w:hAnsi="Garamond"/>
          <w:sz w:val="24"/>
          <w:szCs w:val="24"/>
        </w:rPr>
      </w:pPr>
      <w:r w:rsidRPr="008B22D5">
        <w:rPr>
          <w:rFonts w:ascii="Garamond" w:hAnsi="Garamond"/>
          <w:i/>
          <w:sz w:val="24"/>
          <w:szCs w:val="24"/>
        </w:rPr>
        <w:t xml:space="preserve">(Ndryshuar fjalë </w:t>
      </w:r>
      <w:r w:rsidRPr="008B22D5">
        <w:rPr>
          <w:rFonts w:ascii="Garamond" w:hAnsi="Garamond"/>
          <w:i/>
          <w:sz w:val="24"/>
          <w:szCs w:val="24"/>
        </w:rPr>
        <w:t xml:space="preserve">në paragrafin e parë </w:t>
      </w:r>
      <w:r w:rsidR="007B3D0D" w:rsidRPr="008B22D5">
        <w:rPr>
          <w:rFonts w:ascii="Garamond" w:hAnsi="Garamond"/>
          <w:i/>
          <w:sz w:val="24"/>
          <w:szCs w:val="24"/>
        </w:rPr>
        <w:t>dhe</w:t>
      </w:r>
      <w:r w:rsidR="00B54205" w:rsidRPr="008B22D5">
        <w:rPr>
          <w:rFonts w:ascii="Garamond" w:hAnsi="Garamond"/>
          <w:i/>
          <w:sz w:val="24"/>
          <w:szCs w:val="24"/>
        </w:rPr>
        <w:t xml:space="preserve"> togfjalësh</w:t>
      </w:r>
      <w:r w:rsidR="007B3D0D" w:rsidRPr="008B22D5">
        <w:rPr>
          <w:rFonts w:ascii="Garamond" w:hAnsi="Garamond"/>
          <w:i/>
          <w:sz w:val="24"/>
          <w:szCs w:val="24"/>
        </w:rPr>
        <w:t xml:space="preserve"> </w:t>
      </w:r>
      <w:r w:rsidR="00B54205" w:rsidRPr="008B22D5">
        <w:rPr>
          <w:rFonts w:ascii="Garamond" w:hAnsi="Garamond"/>
          <w:i/>
          <w:sz w:val="24"/>
          <w:szCs w:val="24"/>
        </w:rPr>
        <w:t xml:space="preserve">në paragrafin </w:t>
      </w:r>
      <w:r w:rsidR="00B54205" w:rsidRPr="008B22D5">
        <w:rPr>
          <w:rFonts w:ascii="Garamond" w:hAnsi="Garamond"/>
          <w:i/>
          <w:sz w:val="24"/>
          <w:szCs w:val="24"/>
        </w:rPr>
        <w:t>e</w:t>
      </w:r>
      <w:r w:rsidR="007B3D0D" w:rsidRPr="008B22D5">
        <w:rPr>
          <w:rFonts w:ascii="Garamond" w:hAnsi="Garamond"/>
          <w:i/>
          <w:sz w:val="24"/>
          <w:szCs w:val="24"/>
        </w:rPr>
        <w:t xml:space="preserve"> dytë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735C55"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është i ngarkuar me zbatimin e një detyre ose misioni dhe pa shkak të ligjshëm shmanget nga instruksionet e marra, duke dëmtuar përfundimin, kryen kun</w:t>
      </w:r>
      <w:bookmarkStart w:id="0" w:name="_GoBack"/>
      <w:bookmarkEnd w:id="0"/>
      <w:r w:rsidR="007736C7" w:rsidRPr="008B22D5">
        <w:rPr>
          <w:rFonts w:ascii="Garamond" w:hAnsi="Garamond"/>
          <w:sz w:val="24"/>
          <w:szCs w:val="24"/>
        </w:rPr>
        <w:t xml:space="preserve">dërvajtje penale dhe dënohet me </w:t>
      </w:r>
      <w:r w:rsidR="0086323B" w:rsidRPr="008B22D5">
        <w:rPr>
          <w:rFonts w:ascii="Garamond" w:hAnsi="Garamond"/>
          <w:sz w:val="24"/>
          <w:szCs w:val="24"/>
        </w:rPr>
        <w:t>ulje në gradë</w:t>
      </w:r>
      <w:r w:rsidR="007736C7"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7B3D0D" w:rsidRPr="008B22D5">
        <w:rPr>
          <w:rFonts w:ascii="Garamond" w:hAnsi="Garamond"/>
          <w:sz w:val="24"/>
          <w:szCs w:val="24"/>
        </w:rPr>
        <w:t>gjendje lufte</w:t>
      </w:r>
      <w:r w:rsidR="007B3D0D" w:rsidRPr="008B22D5">
        <w:rPr>
          <w:rFonts w:ascii="Garamond" w:hAnsi="Garamond"/>
          <w:sz w:val="24"/>
          <w:szCs w:val="24"/>
        </w:rPr>
        <w:t xml:space="preserve"> </w:t>
      </w:r>
      <w:r w:rsidRPr="008B22D5">
        <w:rPr>
          <w:rFonts w:ascii="Garamond" w:hAnsi="Garamond"/>
          <w:sz w:val="24"/>
          <w:szCs w:val="24"/>
        </w:rPr>
        <w:t>ose gjendje të jashtëzakonshme dënohet me burgim nga tre deri në dhjetë vjet.</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VI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KRIME KUNDËR JETËS DHE SHËNDETIT TË USHTARAKUT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77</w:t>
      </w:r>
    </w:p>
    <w:p w:rsidR="007736C7" w:rsidRPr="008B22D5" w:rsidRDefault="000A7AFF" w:rsidP="007736C7">
      <w:pPr>
        <w:pStyle w:val="NeniTitull"/>
        <w:rPr>
          <w:rFonts w:ascii="Garamond" w:hAnsi="Garamond"/>
          <w:sz w:val="24"/>
          <w:szCs w:val="24"/>
        </w:rPr>
      </w:pPr>
      <w:r w:rsidRPr="008B22D5">
        <w:rPr>
          <w:rFonts w:ascii="Garamond" w:hAnsi="Garamond"/>
          <w:sz w:val="24"/>
          <w:szCs w:val="24"/>
        </w:rPr>
        <w:t>Vrasja me dashje</w:t>
      </w:r>
    </w:p>
    <w:p w:rsidR="000A7AFF" w:rsidRPr="008B22D5" w:rsidRDefault="00DC3B63" w:rsidP="000A7AFF">
      <w:pPr>
        <w:pStyle w:val="Paragrafi"/>
        <w:jc w:val="center"/>
        <w:rPr>
          <w:rFonts w:ascii="Garamond" w:hAnsi="Garamond"/>
          <w:sz w:val="24"/>
          <w:szCs w:val="24"/>
        </w:rPr>
      </w:pPr>
      <w:r w:rsidRPr="008B22D5">
        <w:rPr>
          <w:rFonts w:ascii="Garamond" w:hAnsi="Garamond"/>
          <w:i/>
          <w:sz w:val="24"/>
          <w:szCs w:val="24"/>
        </w:rPr>
        <w:t>(Shfuqizuar me vendimin e Gjykatës Kush</w:t>
      </w:r>
      <w:r w:rsidR="000A7AFF" w:rsidRPr="008B22D5">
        <w:rPr>
          <w:rFonts w:ascii="Garamond" w:hAnsi="Garamond"/>
          <w:i/>
          <w:sz w:val="24"/>
          <w:szCs w:val="24"/>
        </w:rPr>
        <w:t xml:space="preserve">tetuese nr. 65, datë 10.12.1999; ndryshuar </w:t>
      </w:r>
      <w:r w:rsidR="000A7AFF" w:rsidRPr="008B22D5">
        <w:rPr>
          <w:rFonts w:ascii="Garamond" w:hAnsi="Garamond"/>
          <w:i/>
          <w:sz w:val="24"/>
          <w:szCs w:val="24"/>
        </w:rPr>
        <w:t>me ligjin nr. 8919, datë 4.7.2002)</w:t>
      </w:r>
    </w:p>
    <w:p w:rsidR="000A7AFF" w:rsidRPr="008B22D5" w:rsidRDefault="000A7AFF" w:rsidP="000A7AFF">
      <w:pPr>
        <w:pStyle w:val="Paragrafi"/>
        <w:jc w:val="center"/>
        <w:rPr>
          <w:rFonts w:ascii="Garamond" w:hAnsi="Garamond"/>
          <w:sz w:val="24"/>
          <w:szCs w:val="24"/>
        </w:rPr>
      </w:pPr>
    </w:p>
    <w:p w:rsidR="000A7AFF" w:rsidRPr="008B22D5" w:rsidRDefault="000A7AFF" w:rsidP="000A7AFF">
      <w:pPr>
        <w:pStyle w:val="Paragrafi"/>
        <w:rPr>
          <w:rFonts w:ascii="Garamond" w:hAnsi="Garamond"/>
          <w:sz w:val="24"/>
          <w:szCs w:val="24"/>
        </w:rPr>
      </w:pPr>
      <w:r w:rsidRPr="008B22D5">
        <w:rPr>
          <w:rFonts w:ascii="Garamond" w:hAnsi="Garamond"/>
          <w:sz w:val="24"/>
          <w:szCs w:val="24"/>
        </w:rPr>
        <w:t xml:space="preserve">Vrasja me dashje e kryer nga eprori ndaj vartësit, nga vartësi ndaj eprorit ose ndërmjet tyre, për motive që lidhen me detyrën, dënohet me burgim jo më pak se pesëmbëdhjetë vjet ose me </w:t>
      </w:r>
      <w:r w:rsidRPr="008B22D5">
        <w:rPr>
          <w:rFonts w:ascii="Garamond" w:hAnsi="Garamond"/>
          <w:sz w:val="24"/>
          <w:szCs w:val="24"/>
        </w:rPr>
        <w:lastRenderedPageBreak/>
        <w:t>burgim të përjetshëm.</w:t>
      </w:r>
    </w:p>
    <w:p w:rsidR="00DC3B63" w:rsidRPr="008B22D5" w:rsidRDefault="000A7AFF" w:rsidP="000A7AFF">
      <w:pPr>
        <w:pStyle w:val="Paragrafi"/>
        <w:rPr>
          <w:rFonts w:ascii="Garamond" w:hAnsi="Garamond"/>
          <w:sz w:val="24"/>
          <w:szCs w:val="24"/>
        </w:rPr>
      </w:pPr>
      <w:r w:rsidRPr="008B22D5">
        <w:rPr>
          <w:rFonts w:ascii="Garamond" w:hAnsi="Garamond"/>
          <w:sz w:val="24"/>
          <w:szCs w:val="24"/>
        </w:rPr>
        <w:t>Po kjo vepër e kryer në gjendje lufte ose në gjendje të jashtëzakonshme, dënohet me burg</w:t>
      </w:r>
      <w:r w:rsidRPr="008B22D5">
        <w:rPr>
          <w:rFonts w:ascii="Garamond" w:hAnsi="Garamond"/>
          <w:sz w:val="24"/>
          <w:szCs w:val="24"/>
        </w:rPr>
        <w:t>im të përjetshëm ose me vdekje.</w:t>
      </w:r>
    </w:p>
    <w:p w:rsidR="00DC3B63" w:rsidRPr="008B22D5" w:rsidRDefault="00DC3B63" w:rsidP="00DC3B63">
      <w:pPr>
        <w:pStyle w:val="NeniNr"/>
        <w:rPr>
          <w:rFonts w:ascii="Garamond" w:hAnsi="Garamond"/>
          <w:sz w:val="24"/>
          <w:szCs w:val="24"/>
        </w:rPr>
      </w:pPr>
    </w:p>
    <w:p w:rsidR="007736C7" w:rsidRPr="008B22D5" w:rsidRDefault="007736C7" w:rsidP="00DC3B63">
      <w:pPr>
        <w:pStyle w:val="NeniNr"/>
        <w:rPr>
          <w:rFonts w:ascii="Garamond" w:hAnsi="Garamond"/>
          <w:sz w:val="24"/>
          <w:szCs w:val="24"/>
        </w:rPr>
      </w:pPr>
      <w:r w:rsidRPr="008B22D5">
        <w:rPr>
          <w:rFonts w:ascii="Garamond" w:hAnsi="Garamond"/>
          <w:sz w:val="24"/>
          <w:szCs w:val="24"/>
        </w:rPr>
        <w:t>Neni 78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Vrasja nga pakujdesia</w:t>
      </w:r>
    </w:p>
    <w:p w:rsidR="007736C7" w:rsidRPr="008B22D5" w:rsidRDefault="007736C7" w:rsidP="007736C7">
      <w:pPr>
        <w:pStyle w:val="Paragrafi"/>
        <w:rPr>
          <w:rFonts w:ascii="Garamond" w:hAnsi="Garamond"/>
          <w:sz w:val="24"/>
          <w:szCs w:val="24"/>
        </w:rPr>
      </w:pPr>
    </w:p>
    <w:p w:rsidR="007736C7" w:rsidRPr="008B22D5" w:rsidRDefault="00DC3B63" w:rsidP="007736C7">
      <w:pPr>
        <w:pStyle w:val="Paragrafi"/>
        <w:rPr>
          <w:rFonts w:ascii="Garamond" w:hAnsi="Garamond"/>
          <w:sz w:val="24"/>
          <w:szCs w:val="24"/>
        </w:rPr>
      </w:pPr>
      <w:r w:rsidRPr="008B22D5">
        <w:rPr>
          <w:rFonts w:ascii="Garamond" w:hAnsi="Garamond"/>
          <w:sz w:val="24"/>
          <w:szCs w:val="24"/>
        </w:rPr>
        <w:t xml:space="preserve">Shkelja </w:t>
      </w:r>
      <w:r w:rsidR="007736C7" w:rsidRPr="008B22D5">
        <w:rPr>
          <w:rFonts w:ascii="Garamond" w:hAnsi="Garamond"/>
          <w:sz w:val="24"/>
          <w:szCs w:val="24"/>
        </w:rPr>
        <w:t>e rregulloreve ushtarake që kanë sjellë si pasojë vdekjen e një personi nga pakujdesia dënohet me burgim nga dy deri në tetë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79</w:t>
      </w:r>
    </w:p>
    <w:p w:rsidR="005240F6" w:rsidRPr="008B22D5" w:rsidRDefault="005240F6" w:rsidP="005240F6">
      <w:pPr>
        <w:pStyle w:val="NeniTitull"/>
        <w:rPr>
          <w:rFonts w:ascii="Garamond" w:hAnsi="Garamond"/>
          <w:sz w:val="24"/>
          <w:szCs w:val="24"/>
        </w:rPr>
      </w:pPr>
      <w:r w:rsidRPr="008B22D5">
        <w:rPr>
          <w:rFonts w:ascii="Garamond" w:hAnsi="Garamond"/>
          <w:sz w:val="24"/>
          <w:szCs w:val="24"/>
        </w:rPr>
        <w:t>Plagosja e rëndë me dashje</w:t>
      </w:r>
    </w:p>
    <w:p w:rsidR="005240F6" w:rsidRPr="008B22D5" w:rsidRDefault="005240F6" w:rsidP="005240F6">
      <w:pPr>
        <w:pStyle w:val="Paragrafi"/>
        <w:jc w:val="center"/>
        <w:rPr>
          <w:rFonts w:ascii="Garamond" w:hAnsi="Garamond"/>
          <w:sz w:val="24"/>
          <w:szCs w:val="24"/>
        </w:rPr>
      </w:pPr>
      <w:r w:rsidRPr="008B22D5">
        <w:rPr>
          <w:rFonts w:ascii="Garamond" w:hAnsi="Garamond"/>
          <w:i/>
          <w:sz w:val="24"/>
          <w:szCs w:val="24"/>
        </w:rPr>
        <w:t>(N</w:t>
      </w:r>
      <w:r w:rsidRPr="008B22D5">
        <w:rPr>
          <w:rFonts w:ascii="Garamond" w:hAnsi="Garamond"/>
          <w:i/>
          <w:sz w:val="24"/>
          <w:szCs w:val="24"/>
        </w:rPr>
        <w:t>dryshuar me ligjin nr. 8919, datë 4.7.2002)</w:t>
      </w:r>
    </w:p>
    <w:p w:rsidR="007736C7" w:rsidRPr="008B22D5" w:rsidRDefault="007736C7" w:rsidP="007736C7">
      <w:pPr>
        <w:pStyle w:val="Paragrafi"/>
        <w:rPr>
          <w:rFonts w:ascii="Garamond" w:hAnsi="Garamond"/>
          <w:sz w:val="24"/>
          <w:szCs w:val="24"/>
        </w:rPr>
      </w:pPr>
    </w:p>
    <w:p w:rsidR="005240F6" w:rsidRPr="008B22D5" w:rsidRDefault="005240F6" w:rsidP="005240F6">
      <w:pPr>
        <w:pStyle w:val="Paragrafi"/>
        <w:rPr>
          <w:rFonts w:ascii="Garamond" w:hAnsi="Garamond"/>
          <w:sz w:val="24"/>
          <w:szCs w:val="24"/>
        </w:rPr>
      </w:pPr>
      <w:r w:rsidRPr="008B22D5">
        <w:rPr>
          <w:rFonts w:ascii="Garamond" w:hAnsi="Garamond"/>
          <w:sz w:val="24"/>
          <w:szCs w:val="24"/>
        </w:rPr>
        <w:t>Plagosja e rëndë me dashje e kryer nga eprori ndaj vartësit ose e vartësit ndaj eprorit ose ndërmjet tyre, për motive që lidhen me detyrën, dënohet me burgim nga tre deri në dhjetë vjet.</w:t>
      </w:r>
    </w:p>
    <w:p w:rsidR="005240F6" w:rsidRPr="008B22D5" w:rsidRDefault="005240F6" w:rsidP="005240F6">
      <w:pPr>
        <w:pStyle w:val="Paragrafi"/>
        <w:rPr>
          <w:rFonts w:ascii="Garamond" w:hAnsi="Garamond"/>
          <w:sz w:val="24"/>
          <w:szCs w:val="24"/>
        </w:rPr>
      </w:pPr>
      <w:r w:rsidRPr="008B22D5">
        <w:rPr>
          <w:rFonts w:ascii="Garamond" w:hAnsi="Garamond"/>
          <w:sz w:val="24"/>
          <w:szCs w:val="24"/>
        </w:rPr>
        <w:t>Po kjo vepër, kur është kryer më shumë se një herë, kundër disa personave ose kur ka sjellë si pasojë vdekjen, dënohet me burgim nga pesë deri në pesëmbëdhjetë vjet.</w:t>
      </w:r>
    </w:p>
    <w:p w:rsidR="005240F6" w:rsidRPr="008B22D5" w:rsidRDefault="005240F6" w:rsidP="005240F6">
      <w:pPr>
        <w:pStyle w:val="Paragrafi"/>
        <w:rPr>
          <w:rFonts w:ascii="Garamond" w:hAnsi="Garamond"/>
          <w:sz w:val="24"/>
          <w:szCs w:val="24"/>
        </w:rPr>
      </w:pPr>
      <w:r w:rsidRPr="008B22D5">
        <w:rPr>
          <w:rFonts w:ascii="Garamond" w:hAnsi="Garamond"/>
          <w:sz w:val="24"/>
          <w:szCs w:val="24"/>
        </w:rPr>
        <w:t>Po kjo vepër e kryer në gjendje lufte ose në gjendje të jashtëzakonshme dënohet me burgim</w:t>
      </w:r>
      <w:r w:rsidRPr="008B22D5">
        <w:rPr>
          <w:rFonts w:ascii="Garamond" w:hAnsi="Garamond"/>
          <w:sz w:val="24"/>
          <w:szCs w:val="24"/>
        </w:rPr>
        <w:t xml:space="preserve"> nga dhjetë deri në njëzet vjet</w:t>
      </w:r>
      <w:r w:rsidRPr="008B22D5">
        <w:rPr>
          <w:rFonts w:ascii="Garamond" w:hAnsi="Garamond"/>
          <w:sz w:val="24"/>
          <w:szCs w:val="24"/>
        </w:rPr>
        <w: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Plagosja e rëndë nga pakujdesia </w:t>
      </w:r>
    </w:p>
    <w:p w:rsidR="0031190F" w:rsidRPr="008B22D5" w:rsidRDefault="0031190F" w:rsidP="0031190F">
      <w:pPr>
        <w:pStyle w:val="Paragrafi"/>
        <w:jc w:val="center"/>
        <w:rPr>
          <w:rFonts w:ascii="Garamond" w:hAnsi="Garamond"/>
          <w:sz w:val="24"/>
          <w:szCs w:val="24"/>
        </w:rPr>
      </w:pPr>
      <w:r w:rsidRPr="008B22D5">
        <w:rPr>
          <w:rFonts w:ascii="Garamond" w:hAnsi="Garamond"/>
          <w:i/>
          <w:sz w:val="24"/>
          <w:szCs w:val="24"/>
        </w:rPr>
        <w:t>(N</w:t>
      </w:r>
      <w:r w:rsidRPr="008B22D5">
        <w:rPr>
          <w:rFonts w:ascii="Garamond" w:hAnsi="Garamond"/>
          <w:i/>
          <w:sz w:val="24"/>
          <w:szCs w:val="24"/>
        </w:rPr>
        <w:t>dryshuar</w:t>
      </w:r>
      <w:r w:rsidR="00A71AB9" w:rsidRPr="008B22D5">
        <w:rPr>
          <w:rFonts w:ascii="Garamond" w:hAnsi="Garamond"/>
          <w:i/>
          <w:sz w:val="24"/>
          <w:szCs w:val="24"/>
        </w:rPr>
        <w:t xml:space="preserve"> fjalë</w:t>
      </w:r>
      <w:r w:rsidRPr="008B22D5">
        <w:rPr>
          <w:rFonts w:ascii="Garamond" w:hAnsi="Garamond"/>
          <w:i/>
          <w:sz w:val="24"/>
          <w:szCs w:val="24"/>
        </w:rPr>
        <w:t xml:space="preserve">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Shkelja e rregulloreve ushtarake që kanë sjellë si pasojë plagosjen e rëndë nga pakujdesia të një ose më shumë personave përbën kundravajtje penale dhe dënohet me </w:t>
      </w:r>
      <w:r w:rsidR="0031190F" w:rsidRPr="008B22D5">
        <w:rPr>
          <w:rFonts w:ascii="Garamond" w:hAnsi="Garamond"/>
          <w:sz w:val="24"/>
          <w:szCs w:val="24"/>
        </w:rPr>
        <w:t>ulje në gradë</w:t>
      </w:r>
      <w:r w:rsidRPr="008B22D5">
        <w:rPr>
          <w:rFonts w:ascii="Garamond" w:hAnsi="Garamond"/>
          <w:sz w:val="24"/>
          <w:szCs w:val="24"/>
        </w:rPr>
        <w:t xml:space="preserve">, me gjobë, nxjerrje në lirim ose me burgim deri në dy vjet. </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81</w:t>
      </w:r>
    </w:p>
    <w:p w:rsidR="00BF0C5B" w:rsidRPr="008B22D5" w:rsidRDefault="00BF0C5B" w:rsidP="00BF0C5B">
      <w:pPr>
        <w:pStyle w:val="NeniTitull"/>
        <w:rPr>
          <w:rFonts w:ascii="Garamond" w:hAnsi="Garamond"/>
          <w:sz w:val="24"/>
          <w:szCs w:val="24"/>
        </w:rPr>
      </w:pPr>
      <w:r w:rsidRPr="008B22D5">
        <w:rPr>
          <w:rFonts w:ascii="Garamond" w:hAnsi="Garamond"/>
          <w:sz w:val="24"/>
          <w:szCs w:val="24"/>
        </w:rPr>
        <w:t>Plagosja e lehtë me dashje</w:t>
      </w:r>
    </w:p>
    <w:p w:rsidR="00BF0C5B" w:rsidRPr="008B22D5" w:rsidRDefault="00BF0C5B" w:rsidP="00BF0C5B">
      <w:pPr>
        <w:pStyle w:val="Paragrafi"/>
        <w:jc w:val="center"/>
        <w:rPr>
          <w:rFonts w:ascii="Garamond" w:hAnsi="Garamond"/>
          <w:sz w:val="24"/>
          <w:szCs w:val="24"/>
        </w:rPr>
      </w:pPr>
      <w:r w:rsidRPr="008B22D5">
        <w:rPr>
          <w:rFonts w:ascii="Garamond" w:hAnsi="Garamond"/>
          <w:i/>
          <w:sz w:val="24"/>
          <w:szCs w:val="24"/>
        </w:rPr>
        <w:t xml:space="preserve"> </w:t>
      </w:r>
      <w:r w:rsidRPr="008B22D5">
        <w:rPr>
          <w:rFonts w:ascii="Garamond" w:hAnsi="Garamond"/>
          <w:i/>
          <w:sz w:val="24"/>
          <w:szCs w:val="24"/>
        </w:rPr>
        <w:t>(Ndryshuar me ligjin nr. 8919, datë 4.7.2002)</w:t>
      </w:r>
    </w:p>
    <w:p w:rsidR="007736C7" w:rsidRPr="008B22D5" w:rsidRDefault="007736C7" w:rsidP="007736C7">
      <w:pPr>
        <w:pStyle w:val="Paragrafi"/>
        <w:rPr>
          <w:rFonts w:ascii="Garamond" w:hAnsi="Garamond"/>
          <w:sz w:val="24"/>
          <w:szCs w:val="24"/>
        </w:rPr>
      </w:pPr>
    </w:p>
    <w:p w:rsidR="00BF0C5B" w:rsidRPr="008B22D5" w:rsidRDefault="00BF0C5B" w:rsidP="00BF0C5B">
      <w:pPr>
        <w:pStyle w:val="Paragrafi"/>
        <w:rPr>
          <w:rFonts w:ascii="Garamond" w:hAnsi="Garamond"/>
          <w:sz w:val="24"/>
          <w:szCs w:val="24"/>
        </w:rPr>
      </w:pPr>
      <w:r w:rsidRPr="008B22D5">
        <w:rPr>
          <w:rFonts w:ascii="Garamond" w:hAnsi="Garamond"/>
          <w:sz w:val="24"/>
          <w:szCs w:val="24"/>
        </w:rPr>
        <w:t>Plagosja e lehtë me dashje e kryer nga eprori ndaj vartësit ose e vartësit ndaj eprorit ose ndërmjet tyre, për motive që lidhen me detyrën, përbën kundërvajtje penale dhe dënohet me ulje në gradë, me gjobë, me nxjerrje në lirim ose me burgim deri në dy vjet.</w:t>
      </w:r>
    </w:p>
    <w:p w:rsidR="00BF0C5B" w:rsidRPr="008B22D5" w:rsidRDefault="00BF0C5B" w:rsidP="00BF0C5B">
      <w:pPr>
        <w:pStyle w:val="Paragrafi"/>
        <w:rPr>
          <w:rFonts w:ascii="Garamond" w:hAnsi="Garamond"/>
          <w:sz w:val="24"/>
          <w:szCs w:val="24"/>
        </w:rPr>
      </w:pPr>
      <w:r w:rsidRPr="008B22D5">
        <w:rPr>
          <w:rFonts w:ascii="Garamond" w:hAnsi="Garamond"/>
          <w:sz w:val="24"/>
          <w:szCs w:val="24"/>
        </w:rPr>
        <w:t>Po kjo vepër, kur është kryer më shumë se një herë ose kundër dy ose më shumë personave, dënohet me burgim nga një deri në tre vjet.</w:t>
      </w:r>
    </w:p>
    <w:p w:rsidR="00BF0C5B" w:rsidRPr="008B22D5" w:rsidRDefault="00BF0C5B" w:rsidP="00BF0C5B">
      <w:pPr>
        <w:pStyle w:val="Paragrafi"/>
        <w:rPr>
          <w:rFonts w:ascii="Garamond" w:hAnsi="Garamond"/>
          <w:sz w:val="24"/>
          <w:szCs w:val="24"/>
        </w:rPr>
      </w:pPr>
      <w:r w:rsidRPr="008B22D5">
        <w:rPr>
          <w:rFonts w:ascii="Garamond" w:hAnsi="Garamond"/>
          <w:sz w:val="24"/>
          <w:szCs w:val="24"/>
        </w:rPr>
        <w:t>Po kjo vepër e kryer në gjendje lufte ose në gjendje të jashtëzakonshme dënohet me b</w:t>
      </w:r>
      <w:r w:rsidRPr="008B22D5">
        <w:rPr>
          <w:rFonts w:ascii="Garamond" w:hAnsi="Garamond"/>
          <w:sz w:val="24"/>
          <w:szCs w:val="24"/>
        </w:rPr>
        <w:t>urgim nga dy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Plagosja nga pakujdesia</w:t>
      </w:r>
    </w:p>
    <w:p w:rsidR="00A16A77" w:rsidRPr="008B22D5" w:rsidRDefault="00A16A77" w:rsidP="00A16A77">
      <w:pPr>
        <w:pStyle w:val="Paragrafi"/>
        <w:jc w:val="center"/>
        <w:rPr>
          <w:rFonts w:ascii="Garamond" w:hAnsi="Garamond"/>
          <w:sz w:val="24"/>
          <w:szCs w:val="24"/>
        </w:rPr>
      </w:pPr>
      <w:r w:rsidRPr="008B22D5">
        <w:rPr>
          <w:rFonts w:ascii="Garamond" w:hAnsi="Garamond"/>
          <w:i/>
          <w:sz w:val="24"/>
          <w:szCs w:val="24"/>
        </w:rPr>
        <w:t>(Ndryshuar fjalë me ligjin nr. 8919, datë 4.7.2002)</w:t>
      </w:r>
    </w:p>
    <w:p w:rsidR="007736C7" w:rsidRPr="008B22D5" w:rsidRDefault="007736C7" w:rsidP="007736C7">
      <w:pPr>
        <w:pStyle w:val="Paragrafi"/>
        <w:rPr>
          <w:rFonts w:ascii="Garamond" w:hAnsi="Garamond"/>
          <w:sz w:val="24"/>
          <w:szCs w:val="24"/>
        </w:rPr>
      </w:pPr>
    </w:p>
    <w:p w:rsidR="007736C7" w:rsidRPr="008B22D5" w:rsidRDefault="00DC3B63" w:rsidP="007736C7">
      <w:pPr>
        <w:pStyle w:val="Paragrafi"/>
        <w:rPr>
          <w:rFonts w:ascii="Garamond" w:hAnsi="Garamond"/>
          <w:sz w:val="24"/>
          <w:szCs w:val="24"/>
        </w:rPr>
      </w:pPr>
      <w:r w:rsidRPr="008B22D5">
        <w:rPr>
          <w:rFonts w:ascii="Garamond" w:hAnsi="Garamond"/>
          <w:sz w:val="24"/>
          <w:szCs w:val="24"/>
        </w:rPr>
        <w:t>Shkelja</w:t>
      </w:r>
      <w:r w:rsidR="007736C7" w:rsidRPr="008B22D5">
        <w:rPr>
          <w:rFonts w:ascii="Garamond" w:hAnsi="Garamond"/>
          <w:sz w:val="24"/>
          <w:szCs w:val="24"/>
        </w:rPr>
        <w:t xml:space="preserve"> e rregulloreve ushtarake që ka sjellë si pasojë plagosjen e lehtë nga pakujdesia të një ose më shumë personave përbën kundërvajtje penale dhe dënohet me </w:t>
      </w:r>
      <w:r w:rsidR="00A16A77" w:rsidRPr="008B22D5">
        <w:rPr>
          <w:rFonts w:ascii="Garamond" w:hAnsi="Garamond"/>
          <w:sz w:val="24"/>
          <w:szCs w:val="24"/>
        </w:rPr>
        <w:t>ulje në gradë</w:t>
      </w:r>
      <w:r w:rsidR="007736C7" w:rsidRPr="008B22D5">
        <w:rPr>
          <w:rFonts w:ascii="Garamond" w:hAnsi="Garamond"/>
          <w:sz w:val="24"/>
          <w:szCs w:val="24"/>
        </w:rPr>
        <w:t>, me gjobë, nxjerrje në lirim ose me burgim deri në gjashtë muaj.</w:t>
      </w:r>
    </w:p>
    <w:p w:rsidR="000B74CF" w:rsidRPr="008B22D5" w:rsidRDefault="000B74CF" w:rsidP="007736C7">
      <w:pPr>
        <w:pStyle w:val="Paragrafi"/>
        <w:rPr>
          <w:rFonts w:ascii="Garamond" w:hAnsi="Garamond"/>
          <w:sz w:val="24"/>
          <w:szCs w:val="24"/>
        </w:rPr>
      </w:pPr>
    </w:p>
    <w:p w:rsidR="000B74CF" w:rsidRPr="008B22D5" w:rsidRDefault="000B74CF" w:rsidP="000B74CF">
      <w:pPr>
        <w:pStyle w:val="NeniNr"/>
        <w:rPr>
          <w:rFonts w:ascii="Garamond" w:hAnsi="Garamond"/>
          <w:sz w:val="24"/>
          <w:szCs w:val="24"/>
        </w:rPr>
      </w:pPr>
      <w:r w:rsidRPr="008B22D5">
        <w:rPr>
          <w:rFonts w:ascii="Garamond" w:hAnsi="Garamond"/>
          <w:sz w:val="24"/>
          <w:szCs w:val="24"/>
        </w:rPr>
        <w:lastRenderedPageBreak/>
        <w:t>Neni 82/a</w:t>
      </w:r>
    </w:p>
    <w:p w:rsidR="000B74CF" w:rsidRPr="008B22D5" w:rsidRDefault="000B74CF" w:rsidP="000B74CF">
      <w:pPr>
        <w:pStyle w:val="NeniTitull"/>
        <w:rPr>
          <w:rFonts w:ascii="Garamond" w:hAnsi="Garamond"/>
          <w:sz w:val="24"/>
          <w:szCs w:val="24"/>
        </w:rPr>
      </w:pPr>
      <w:r w:rsidRPr="008B22D5">
        <w:rPr>
          <w:rFonts w:ascii="Garamond" w:hAnsi="Garamond"/>
          <w:sz w:val="24"/>
          <w:szCs w:val="24"/>
        </w:rPr>
        <w:t>Kanosja</w:t>
      </w:r>
    </w:p>
    <w:p w:rsidR="000B74CF" w:rsidRPr="008B22D5" w:rsidRDefault="000B74CF" w:rsidP="000B74CF">
      <w:pPr>
        <w:pStyle w:val="Paragrafi"/>
        <w:jc w:val="center"/>
        <w:rPr>
          <w:rFonts w:ascii="Garamond" w:hAnsi="Garamond"/>
          <w:sz w:val="24"/>
          <w:szCs w:val="24"/>
        </w:rPr>
      </w:pPr>
      <w:r w:rsidRPr="008B22D5">
        <w:rPr>
          <w:rFonts w:ascii="Garamond" w:hAnsi="Garamond"/>
          <w:i/>
          <w:sz w:val="24"/>
          <w:szCs w:val="24"/>
        </w:rPr>
        <w:t xml:space="preserve">(Shtuar </w:t>
      </w:r>
      <w:r w:rsidRPr="008B22D5">
        <w:rPr>
          <w:rFonts w:ascii="Garamond" w:hAnsi="Garamond"/>
          <w:i/>
          <w:sz w:val="24"/>
          <w:szCs w:val="24"/>
        </w:rPr>
        <w:t>me ligjin nr. 8919, datë 4.7.2002)</w:t>
      </w:r>
    </w:p>
    <w:p w:rsidR="000B74CF" w:rsidRPr="008B22D5" w:rsidRDefault="000B74CF" w:rsidP="000B74CF">
      <w:pPr>
        <w:pStyle w:val="Paragrafi"/>
        <w:rPr>
          <w:rFonts w:ascii="Garamond" w:hAnsi="Garamond"/>
          <w:sz w:val="24"/>
          <w:szCs w:val="24"/>
        </w:rPr>
      </w:pPr>
    </w:p>
    <w:p w:rsidR="000B74CF" w:rsidRPr="008B22D5" w:rsidRDefault="000B74CF" w:rsidP="000B74CF">
      <w:pPr>
        <w:pStyle w:val="Paragrafi"/>
        <w:rPr>
          <w:rFonts w:ascii="Garamond" w:hAnsi="Garamond"/>
          <w:sz w:val="24"/>
          <w:szCs w:val="24"/>
        </w:rPr>
      </w:pPr>
      <w:r w:rsidRPr="008B22D5">
        <w:rPr>
          <w:rFonts w:ascii="Garamond" w:hAnsi="Garamond"/>
          <w:sz w:val="24"/>
          <w:szCs w:val="24"/>
        </w:rPr>
        <w:t>Kanosja serioze për vrasje ose për plagosje të rëndë e kryer nga eprori ndaj vartësit, nga vartësi ndaj eprorit ose ndërmjet tyre, për motive që lidhen me detyrën, dënohet me gjobë ose me burgim deri në dy vjet.</w:t>
      </w:r>
    </w:p>
    <w:p w:rsidR="000B74CF" w:rsidRPr="008B22D5" w:rsidRDefault="000B74CF" w:rsidP="000B74CF">
      <w:pPr>
        <w:pStyle w:val="Paragrafi"/>
        <w:rPr>
          <w:rFonts w:ascii="Garamond" w:hAnsi="Garamond"/>
          <w:sz w:val="24"/>
          <w:szCs w:val="24"/>
        </w:rPr>
      </w:pPr>
      <w:r w:rsidRPr="008B22D5">
        <w:rPr>
          <w:rFonts w:ascii="Garamond" w:hAnsi="Garamond"/>
          <w:sz w:val="24"/>
          <w:szCs w:val="24"/>
        </w:rPr>
        <w:t>Po kjo vepër e kryer në kohë lufte ose në gjendje të jashtëzakonshme dënohet me burgim nga dy deri në pesë vjet.</w:t>
      </w:r>
    </w:p>
    <w:p w:rsidR="000B74CF" w:rsidRPr="008B22D5" w:rsidRDefault="000B74CF" w:rsidP="000B74CF">
      <w:pPr>
        <w:pStyle w:val="Paragrafi"/>
        <w:rPr>
          <w:rFonts w:ascii="Garamond" w:hAnsi="Garamond"/>
          <w:sz w:val="24"/>
          <w:szCs w:val="24"/>
        </w:rPr>
      </w:pPr>
    </w:p>
    <w:p w:rsidR="000B74CF" w:rsidRPr="008B22D5" w:rsidRDefault="000B74CF" w:rsidP="000B74CF">
      <w:pPr>
        <w:pStyle w:val="NeniNr"/>
        <w:rPr>
          <w:rFonts w:ascii="Garamond" w:hAnsi="Garamond"/>
          <w:sz w:val="24"/>
          <w:szCs w:val="24"/>
        </w:rPr>
      </w:pPr>
      <w:r w:rsidRPr="008B22D5">
        <w:rPr>
          <w:rFonts w:ascii="Garamond" w:hAnsi="Garamond"/>
          <w:sz w:val="24"/>
          <w:szCs w:val="24"/>
        </w:rPr>
        <w:t>Neni 82/b</w:t>
      </w:r>
    </w:p>
    <w:p w:rsidR="000B74CF" w:rsidRPr="008B22D5" w:rsidRDefault="000B74CF" w:rsidP="000B74CF">
      <w:pPr>
        <w:pStyle w:val="NeniTitull"/>
        <w:rPr>
          <w:rFonts w:ascii="Garamond" w:hAnsi="Garamond"/>
          <w:sz w:val="24"/>
          <w:szCs w:val="24"/>
        </w:rPr>
      </w:pPr>
      <w:r w:rsidRPr="008B22D5">
        <w:rPr>
          <w:rFonts w:ascii="Garamond" w:hAnsi="Garamond"/>
          <w:sz w:val="24"/>
          <w:szCs w:val="24"/>
        </w:rPr>
        <w:t>Shkaktimi i vetëvrasjes</w:t>
      </w:r>
    </w:p>
    <w:p w:rsidR="000B74CF" w:rsidRPr="008B22D5" w:rsidRDefault="000B74CF" w:rsidP="000B74CF">
      <w:pPr>
        <w:pStyle w:val="Paragrafi"/>
        <w:jc w:val="center"/>
        <w:rPr>
          <w:rFonts w:ascii="Garamond" w:hAnsi="Garamond"/>
          <w:sz w:val="24"/>
          <w:szCs w:val="24"/>
        </w:rPr>
      </w:pPr>
      <w:r w:rsidRPr="008B22D5">
        <w:rPr>
          <w:rFonts w:ascii="Garamond" w:hAnsi="Garamond"/>
          <w:i/>
          <w:sz w:val="24"/>
          <w:szCs w:val="24"/>
        </w:rPr>
        <w:t>(Shtuar me ligjin nr. 8919, datë 4.7.2002)</w:t>
      </w:r>
    </w:p>
    <w:p w:rsidR="000B74CF" w:rsidRPr="008B22D5" w:rsidRDefault="000B74CF" w:rsidP="000B74CF">
      <w:pPr>
        <w:pStyle w:val="Paragrafi"/>
        <w:rPr>
          <w:rFonts w:ascii="Garamond" w:hAnsi="Garamond"/>
          <w:sz w:val="24"/>
          <w:szCs w:val="24"/>
        </w:rPr>
      </w:pPr>
    </w:p>
    <w:p w:rsidR="000B74CF" w:rsidRPr="008B22D5" w:rsidRDefault="000B74CF" w:rsidP="000B74CF">
      <w:pPr>
        <w:pStyle w:val="Paragrafi"/>
        <w:rPr>
          <w:rFonts w:ascii="Garamond" w:hAnsi="Garamond"/>
          <w:sz w:val="24"/>
          <w:szCs w:val="24"/>
        </w:rPr>
      </w:pPr>
      <w:r w:rsidRPr="008B22D5">
        <w:rPr>
          <w:rFonts w:ascii="Garamond" w:hAnsi="Garamond"/>
          <w:sz w:val="24"/>
          <w:szCs w:val="24"/>
        </w:rPr>
        <w:t>Shkaktimi i vetëvrasjes ose i tentativës së vetëvrasjes të vartësit, si rrjedhojë e trajtimit ose e sjelljes së keqe sistematike nga eprorët, kuadri ose personeli komandues, dënohet me burgim nga dy deri në pesë vjet.”</w:t>
      </w:r>
    </w:p>
    <w:p w:rsidR="000B74CF" w:rsidRPr="008B22D5" w:rsidRDefault="000B74CF"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VII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VEPRA PENALE KUNDËR RENDIT DHE SIGURISË PUBLIKE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fluturimit ajror</w:t>
      </w:r>
    </w:p>
    <w:p w:rsidR="007B3D0D" w:rsidRPr="008B22D5" w:rsidRDefault="007B3D0D" w:rsidP="007B3D0D">
      <w:pPr>
        <w:pStyle w:val="Paragrafi"/>
        <w:jc w:val="center"/>
        <w:rPr>
          <w:rFonts w:ascii="Garamond" w:hAnsi="Garamond"/>
          <w:sz w:val="24"/>
          <w:szCs w:val="24"/>
        </w:rPr>
      </w:pPr>
      <w:r w:rsidRPr="008B22D5">
        <w:rPr>
          <w:rFonts w:ascii="Garamond" w:hAnsi="Garamond"/>
          <w:i/>
          <w:sz w:val="24"/>
          <w:szCs w:val="24"/>
        </w:rPr>
        <w:t>(</w:t>
      </w:r>
      <w:r w:rsidRPr="008B22D5">
        <w:rPr>
          <w:rFonts w:ascii="Garamond" w:hAnsi="Garamond"/>
          <w:i/>
          <w:sz w:val="24"/>
          <w:szCs w:val="24"/>
        </w:rPr>
        <w:t>Ndryshuar togfjalësh në paragrafin e dytë</w:t>
      </w:r>
      <w:r w:rsidRPr="008B22D5">
        <w:rPr>
          <w:rFonts w:ascii="Garamond" w:hAnsi="Garamond"/>
          <w:i/>
          <w:sz w:val="24"/>
          <w:szCs w:val="24"/>
        </w:rPr>
        <w:t xml:space="preserve">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Shkelja nga ushtaraku e rregullave të fluturimit dhe të përgatitjes së teknikës së fluturimit, kur nga këto janë shkaktuar vdekja ose pasoja të tjera të rënda, dënohet me burgim deri në pesëmbëdhjetë vjet.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të kryera në </w:t>
      </w:r>
      <w:r w:rsidR="007B3D0D" w:rsidRPr="008B22D5">
        <w:rPr>
          <w:rFonts w:ascii="Garamond" w:hAnsi="Garamond"/>
          <w:sz w:val="24"/>
          <w:szCs w:val="24"/>
        </w:rPr>
        <w:t>gjendje lufte</w:t>
      </w:r>
      <w:r w:rsidR="007B3D0D" w:rsidRPr="008B22D5">
        <w:rPr>
          <w:rFonts w:ascii="Garamond" w:hAnsi="Garamond"/>
          <w:sz w:val="24"/>
          <w:szCs w:val="24"/>
        </w:rPr>
        <w:t xml:space="preserve"> </w:t>
      </w:r>
      <w:r w:rsidRPr="008B22D5">
        <w:rPr>
          <w:rFonts w:ascii="Garamond" w:hAnsi="Garamond"/>
          <w:sz w:val="24"/>
          <w:szCs w:val="24"/>
        </w:rPr>
        <w:t>ose në gjendje të jashtëzakonshme dënohen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lundrimit të anijeve</w:t>
      </w:r>
    </w:p>
    <w:p w:rsidR="00847CDF" w:rsidRPr="008B22D5" w:rsidRDefault="00847CDF" w:rsidP="00847CDF">
      <w:pPr>
        <w:pStyle w:val="Paragrafi"/>
        <w:jc w:val="center"/>
        <w:rPr>
          <w:rFonts w:ascii="Garamond" w:hAnsi="Garamond"/>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nga ushtaraku e rregullave të lundrimit të anijeve dhe të përgatitjes së lundrimit, kur nga këto vepra janë shkaktuar vdekje ose pasoja të tjera të rënda, dënohet me burgim deri në pesëmbëdhjetë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847CDF" w:rsidRPr="008B22D5">
        <w:rPr>
          <w:rFonts w:ascii="Garamond" w:hAnsi="Garamond"/>
          <w:sz w:val="24"/>
          <w:szCs w:val="24"/>
        </w:rPr>
        <w:t>gjendje lufte</w:t>
      </w:r>
      <w:r w:rsidR="00847CDF" w:rsidRPr="008B22D5">
        <w:rPr>
          <w:rFonts w:ascii="Garamond" w:hAnsi="Garamond"/>
          <w:sz w:val="24"/>
          <w:szCs w:val="24"/>
        </w:rPr>
        <w:t xml:space="preserve"> </w:t>
      </w:r>
      <w:r w:rsidRPr="008B22D5">
        <w:rPr>
          <w:rFonts w:ascii="Garamond" w:hAnsi="Garamond"/>
          <w:sz w:val="24"/>
          <w:szCs w:val="24"/>
        </w:rPr>
        <w:t>ose gjendje të jashtëzakonshme dënohet me burgim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Mosdhënia e ndihmës nga kapiteni i anijes ushtarake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Mosdhënia e ndihmës nga kapiteni i anijes ushtarake njerëzve që janë duke u mbytur në det ose në ujërat e tjera, kur kjo ndihmë mund të jepet pa rrezik serioz për anijen dhe ekuipazhin, dënohet me gjobë, nxjerrje në lirim ose me burgim deri në tre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86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në drejtimin dhe shfrytëzimin e makinave luftarake</w:t>
      </w:r>
    </w:p>
    <w:p w:rsidR="00D93DBF" w:rsidRPr="008B22D5" w:rsidRDefault="00D93DBF" w:rsidP="00D93DBF">
      <w:pPr>
        <w:pStyle w:val="Paragrafi"/>
        <w:jc w:val="center"/>
        <w:rPr>
          <w:rFonts w:ascii="Garamond" w:hAnsi="Garamond"/>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e rregullave në drejtimin dhe shfrytëzimin e makinave luftarake, kur nga këto vepra janë shkaktuar vdekje ose pasoja të tjera të rënda, dënohet me burgim deri në pesëmbëdhjetë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D93DBF" w:rsidRPr="008B22D5">
        <w:rPr>
          <w:rFonts w:ascii="Garamond" w:hAnsi="Garamond"/>
          <w:sz w:val="24"/>
          <w:szCs w:val="24"/>
        </w:rPr>
        <w:t>gjendje lufte</w:t>
      </w:r>
      <w:r w:rsidR="00D93DBF" w:rsidRPr="008B22D5">
        <w:rPr>
          <w:rFonts w:ascii="Garamond" w:hAnsi="Garamond"/>
          <w:sz w:val="24"/>
          <w:szCs w:val="24"/>
        </w:rPr>
        <w:t xml:space="preserve"> </w:t>
      </w:r>
      <w:r w:rsidRPr="008B22D5">
        <w:rPr>
          <w:rFonts w:ascii="Garamond" w:hAnsi="Garamond"/>
          <w:sz w:val="24"/>
          <w:szCs w:val="24"/>
        </w:rPr>
        <w:t>ose gjendje të jashtëzakonshme dënohet me burgim jo më pak se pesë vjet.</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VIII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VEPRA PENALE NË KUSHTET E OPERACIONEVE USHTARAKE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urdhërat për luftim</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Shmangia me dashje e komandantit nga urdhrat që i janë dhënë për luftim, e kryer jo me qëllim favorizimi të armikut, por në kundërshtim me rregullat ushtarake, dënohet me burgim nga tre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Po këto vepra, kur kanë sjellë pasoja të rënda, dënohen me burgim jo më pak se dhjetë vjet.</w:t>
      </w:r>
    </w:p>
    <w:p w:rsidR="00FE1D9D" w:rsidRPr="008B22D5" w:rsidRDefault="00FE1D9D" w:rsidP="00FE1D9D">
      <w:pPr>
        <w:pStyle w:val="NeniNr"/>
        <w:rPr>
          <w:rFonts w:ascii="Garamond" w:hAnsi="Garamond"/>
          <w:sz w:val="24"/>
          <w:szCs w:val="24"/>
        </w:rPr>
      </w:pPr>
    </w:p>
    <w:p w:rsidR="00FE1D9D" w:rsidRPr="008B22D5" w:rsidRDefault="00FE1D9D" w:rsidP="00FE1D9D">
      <w:pPr>
        <w:pStyle w:val="NeniNr"/>
        <w:rPr>
          <w:rFonts w:ascii="Garamond" w:hAnsi="Garamond"/>
          <w:sz w:val="24"/>
          <w:szCs w:val="24"/>
        </w:rPr>
      </w:pPr>
      <w:r w:rsidRPr="008B22D5">
        <w:rPr>
          <w:rFonts w:ascii="Garamond" w:hAnsi="Garamond"/>
          <w:sz w:val="24"/>
          <w:szCs w:val="24"/>
        </w:rPr>
        <w:t>Neni 87/a</w:t>
      </w:r>
    </w:p>
    <w:p w:rsidR="00FE1D9D" w:rsidRPr="008B22D5" w:rsidRDefault="00FE1D9D" w:rsidP="00FE1D9D">
      <w:pPr>
        <w:pStyle w:val="NeniTitull"/>
        <w:rPr>
          <w:rFonts w:ascii="Garamond" w:hAnsi="Garamond"/>
          <w:sz w:val="24"/>
          <w:szCs w:val="24"/>
        </w:rPr>
      </w:pPr>
      <w:r w:rsidRPr="008B22D5">
        <w:rPr>
          <w:rFonts w:ascii="Garamond" w:hAnsi="Garamond"/>
          <w:sz w:val="24"/>
          <w:szCs w:val="24"/>
        </w:rPr>
        <w:t>Përdorimi i mjeteve luftarake të ndaluara</w:t>
      </w:r>
    </w:p>
    <w:p w:rsidR="00FE1D9D" w:rsidRPr="008B22D5" w:rsidRDefault="00FE1D9D" w:rsidP="00FE1D9D">
      <w:pPr>
        <w:pStyle w:val="Paragrafi"/>
        <w:rPr>
          <w:rFonts w:ascii="Garamond" w:hAnsi="Garamond"/>
          <w:sz w:val="24"/>
          <w:szCs w:val="24"/>
        </w:rPr>
      </w:pPr>
      <w:r w:rsidRPr="008B22D5">
        <w:rPr>
          <w:rFonts w:ascii="Garamond" w:hAnsi="Garamond"/>
          <w:i/>
          <w:sz w:val="24"/>
          <w:szCs w:val="24"/>
        </w:rPr>
        <w:t xml:space="preserve">                                  </w:t>
      </w:r>
      <w:r w:rsidRPr="008B22D5">
        <w:rPr>
          <w:rFonts w:ascii="Garamond" w:hAnsi="Garamond"/>
          <w:i/>
          <w:sz w:val="24"/>
          <w:szCs w:val="24"/>
        </w:rPr>
        <w:t>(Shtuar me ligjin nr. 8919, datë 4.7.2002)</w:t>
      </w:r>
    </w:p>
    <w:p w:rsidR="00FE1D9D" w:rsidRPr="008B22D5" w:rsidRDefault="00FE1D9D" w:rsidP="00FE1D9D">
      <w:pPr>
        <w:pStyle w:val="Paragrafi"/>
        <w:rPr>
          <w:rFonts w:ascii="Garamond" w:hAnsi="Garamond"/>
          <w:sz w:val="24"/>
          <w:szCs w:val="24"/>
        </w:rPr>
      </w:pPr>
    </w:p>
    <w:p w:rsidR="00FE1D9D" w:rsidRPr="008B22D5" w:rsidRDefault="00FE1D9D" w:rsidP="00FE1D9D">
      <w:pPr>
        <w:pStyle w:val="Paragrafi"/>
        <w:rPr>
          <w:rFonts w:ascii="Garamond" w:hAnsi="Garamond"/>
          <w:sz w:val="24"/>
          <w:szCs w:val="24"/>
        </w:rPr>
      </w:pPr>
      <w:r w:rsidRPr="008B22D5">
        <w:rPr>
          <w:rFonts w:ascii="Garamond" w:hAnsi="Garamond"/>
          <w:sz w:val="24"/>
          <w:szCs w:val="24"/>
        </w:rPr>
        <w:t>Përdorimi nga ushtarakët i mjeteve ose i mënyrave të luftimit të ndaluara nga ligjet ose marrëveshjet ndërkombëtare, në të cilat vendi ynë është palë, kur kanë sjellë pasoja të rënda, dënohet me burgim nga pesë deri në dhjetë vjet.</w:t>
      </w:r>
    </w:p>
    <w:p w:rsidR="00FE1D9D" w:rsidRPr="008B22D5" w:rsidRDefault="00FE1D9D" w:rsidP="00FE1D9D">
      <w:pPr>
        <w:pStyle w:val="Paragrafi"/>
        <w:rPr>
          <w:rFonts w:ascii="Garamond" w:hAnsi="Garamond"/>
          <w:sz w:val="24"/>
          <w:szCs w:val="24"/>
        </w:rPr>
      </w:pPr>
      <w:r w:rsidRPr="008B22D5">
        <w:rPr>
          <w:rFonts w:ascii="Garamond" w:hAnsi="Garamond"/>
          <w:sz w:val="24"/>
          <w:szCs w:val="24"/>
        </w:rPr>
        <w:t xml:space="preserve">Dhënia e urdhrit për përdorimin e mjeteve dhe mënyrave të ndaluara të luftimit, dënohet me burgim </w:t>
      </w:r>
      <w:r w:rsidRPr="008B22D5">
        <w:rPr>
          <w:rFonts w:ascii="Garamond" w:hAnsi="Garamond"/>
          <w:sz w:val="24"/>
          <w:szCs w:val="24"/>
        </w:rPr>
        <w:t>nga pesë deri   në njëzet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Largimi nga fusha e betejës dhe dorëzimi rob</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Largimi pa të drejtë nga fusha e betejës në kohë luftimi ose refuzimi për të vepruar në kohë luftimi, si dhe dorëzimi rob, dënohet me burgim jo më pak se dhjetë vjet.</w:t>
      </w:r>
    </w:p>
    <w:p w:rsidR="007736C7" w:rsidRPr="008B22D5" w:rsidRDefault="007736C7" w:rsidP="007736C7">
      <w:pPr>
        <w:pStyle w:val="NeniNr"/>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Humbja e flamurit</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nga pakujdesia humb flamurin në luftë, dënohet me burgim nga tre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Braktisja e flamurit në luftë ose dorëzimi i tij armikut 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Lënia e një anijeje lufte në mbytje e sipër</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Lënia e një anijeje lufte që është në mbytje e sipër, nga ana e komandantit që n</w:t>
      </w:r>
      <w:r w:rsidR="00DC3B63" w:rsidRPr="008B22D5">
        <w:rPr>
          <w:rFonts w:ascii="Garamond" w:hAnsi="Garamond"/>
          <w:sz w:val="24"/>
          <w:szCs w:val="24"/>
        </w:rPr>
        <w:t xml:space="preserve">uk ka kryer </w:t>
      </w:r>
      <w:r w:rsidRPr="008B22D5">
        <w:rPr>
          <w:rFonts w:ascii="Garamond" w:hAnsi="Garamond"/>
          <w:sz w:val="24"/>
          <w:szCs w:val="24"/>
        </w:rPr>
        <w:t>deri në fund detyrat e veta të shërbimit, si dhe nga ana e personave të ekuipazhit të anijes pa urdhrin përkatës të komandantit, 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91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Vazhdimi i </w:t>
      </w:r>
      <w:r w:rsidR="004F08E7" w:rsidRPr="008B22D5">
        <w:rPr>
          <w:rFonts w:ascii="Garamond" w:hAnsi="Garamond"/>
          <w:sz w:val="24"/>
          <w:szCs w:val="24"/>
        </w:rPr>
        <w:t>veprimeve luftarake</w:t>
      </w:r>
      <w:r w:rsidRPr="008B22D5">
        <w:rPr>
          <w:rFonts w:ascii="Garamond" w:hAnsi="Garamond"/>
          <w:sz w:val="24"/>
          <w:szCs w:val="24"/>
        </w:rPr>
        <w:t xml:space="preserve"> pas armpushimit</w:t>
      </w:r>
    </w:p>
    <w:p w:rsidR="004F08E7" w:rsidRPr="008B22D5" w:rsidRDefault="007F6A37" w:rsidP="004F08E7">
      <w:pPr>
        <w:pStyle w:val="Paragrafi"/>
        <w:jc w:val="center"/>
        <w:rPr>
          <w:rFonts w:ascii="Garamond" w:hAnsi="Garamond"/>
          <w:sz w:val="24"/>
          <w:szCs w:val="24"/>
        </w:rPr>
      </w:pPr>
      <w:r w:rsidRPr="008B22D5">
        <w:rPr>
          <w:rFonts w:ascii="Garamond" w:hAnsi="Garamond"/>
          <w:i/>
          <w:sz w:val="24"/>
          <w:szCs w:val="24"/>
        </w:rPr>
        <w:t xml:space="preserve">(Ndryshuar fjalë në titull dhe në paragraf </w:t>
      </w:r>
      <w:r w:rsidR="004F08E7"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Cilido që vazhdon </w:t>
      </w:r>
      <w:r w:rsidR="004F08E7" w:rsidRPr="008B22D5">
        <w:rPr>
          <w:rFonts w:ascii="Garamond" w:hAnsi="Garamond"/>
          <w:sz w:val="24"/>
          <w:szCs w:val="24"/>
        </w:rPr>
        <w:t>veprimet luftarake</w:t>
      </w:r>
      <w:r w:rsidRPr="008B22D5">
        <w:rPr>
          <w:rFonts w:ascii="Garamond" w:hAnsi="Garamond"/>
          <w:sz w:val="24"/>
          <w:szCs w:val="24"/>
        </w:rPr>
        <w:t xml:space="preserve"> pasi është shpallur zyrtarisht armëpushimi ose paqja ose shkel me mënyra të ndryshme kushtet e armpushimit që janë bërë të njohura, dënohet me gjobë, nxjerrje në lirim ose me burgim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92</w:t>
      </w:r>
    </w:p>
    <w:p w:rsidR="00345A07" w:rsidRPr="008B22D5" w:rsidRDefault="00345A07" w:rsidP="00345A07">
      <w:pPr>
        <w:pStyle w:val="Paragrafi"/>
        <w:rPr>
          <w:rFonts w:ascii="Garamond" w:hAnsi="Garamond"/>
          <w:b/>
          <w:sz w:val="24"/>
          <w:szCs w:val="24"/>
        </w:rPr>
      </w:pPr>
      <w:r w:rsidRPr="008B22D5">
        <w:rPr>
          <w:rFonts w:ascii="Garamond" w:hAnsi="Garamond"/>
          <w:sz w:val="24"/>
          <w:szCs w:val="24"/>
        </w:rPr>
        <w:t xml:space="preserve">             </w:t>
      </w:r>
      <w:r w:rsidRPr="008B22D5">
        <w:rPr>
          <w:rFonts w:ascii="Garamond" w:hAnsi="Garamond"/>
          <w:b/>
          <w:sz w:val="24"/>
          <w:szCs w:val="24"/>
        </w:rPr>
        <w:t>Sjellja brutale me të plagosurit, me të sëmurët dhe robërit e luftës</w:t>
      </w:r>
    </w:p>
    <w:p w:rsidR="00345A07" w:rsidRPr="008B22D5" w:rsidRDefault="00345A07" w:rsidP="00345A07">
      <w:pPr>
        <w:pStyle w:val="Paragrafi"/>
        <w:jc w:val="center"/>
        <w:rPr>
          <w:rFonts w:ascii="Garamond" w:hAnsi="Garamond"/>
          <w:sz w:val="24"/>
          <w:szCs w:val="24"/>
        </w:rPr>
      </w:pPr>
      <w:r w:rsidRPr="008B22D5">
        <w:rPr>
          <w:rFonts w:ascii="Garamond" w:hAnsi="Garamond"/>
          <w:i/>
          <w:sz w:val="24"/>
          <w:szCs w:val="24"/>
        </w:rPr>
        <w:t xml:space="preserve">(Ndryshuar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345A07" w:rsidRPr="008B22D5" w:rsidRDefault="00345A07" w:rsidP="00345A07">
      <w:pPr>
        <w:pStyle w:val="Paragrafi"/>
        <w:rPr>
          <w:rFonts w:ascii="Garamond" w:hAnsi="Garamond"/>
          <w:sz w:val="24"/>
          <w:szCs w:val="24"/>
        </w:rPr>
      </w:pPr>
      <w:r w:rsidRPr="008B22D5">
        <w:rPr>
          <w:rFonts w:ascii="Garamond" w:hAnsi="Garamond"/>
          <w:sz w:val="24"/>
          <w:szCs w:val="24"/>
        </w:rPr>
        <w:t>Sjellja brutale me të plagosurit, me të sëmurët ose me robërit e luftës ose bërja e pamundur ose pengimi që të shfrytëzojë të drejtat e tyre të garantuara, sipas marrëveshjeve ndërkombëtare të pranuara nga shteti shqiptar, dëno</w:t>
      </w:r>
      <w:r w:rsidRPr="008B22D5">
        <w:rPr>
          <w:rFonts w:ascii="Garamond" w:hAnsi="Garamond"/>
          <w:sz w:val="24"/>
          <w:szCs w:val="24"/>
        </w:rPr>
        <w:t>het me burgim deri në tre vjet.</w:t>
      </w:r>
    </w:p>
    <w:p w:rsidR="00345A07" w:rsidRPr="008B22D5" w:rsidRDefault="00345A07" w:rsidP="00345A0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Lënia e të plagosurve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Lënia e të plagosurve në fushën e luftës nga ana e personave që janë të detyruar t'i tërheqin, dënohet me burgim nga dy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94</w:t>
      </w:r>
    </w:p>
    <w:p w:rsidR="00AA01EB" w:rsidRPr="008B22D5" w:rsidRDefault="00AA01EB" w:rsidP="00AA01EB">
      <w:pPr>
        <w:pStyle w:val="Paragrafi"/>
        <w:jc w:val="center"/>
        <w:rPr>
          <w:rFonts w:ascii="Garamond" w:hAnsi="Garamond"/>
          <w:sz w:val="24"/>
          <w:szCs w:val="24"/>
        </w:rPr>
      </w:pPr>
      <w:r w:rsidRPr="008B22D5">
        <w:rPr>
          <w:rFonts w:ascii="Garamond" w:hAnsi="Garamond"/>
          <w:sz w:val="24"/>
          <w:szCs w:val="24"/>
        </w:rPr>
        <w:t>Vrasja ose plagosja e personave të kapur rob</w:t>
      </w:r>
    </w:p>
    <w:p w:rsidR="00215806" w:rsidRPr="008B22D5" w:rsidRDefault="00AA01EB" w:rsidP="00215806">
      <w:pPr>
        <w:pStyle w:val="Paragrafi"/>
        <w:jc w:val="center"/>
        <w:rPr>
          <w:rFonts w:ascii="Garamond" w:hAnsi="Garamond"/>
          <w:i/>
          <w:sz w:val="24"/>
          <w:szCs w:val="24"/>
        </w:rPr>
      </w:pPr>
      <w:r w:rsidRPr="008B22D5">
        <w:rPr>
          <w:rFonts w:ascii="Garamond" w:hAnsi="Garamond"/>
          <w:i/>
          <w:sz w:val="24"/>
          <w:szCs w:val="24"/>
        </w:rPr>
        <w:t xml:space="preserve">(Ndryshuar </w:t>
      </w:r>
      <w:r w:rsidR="00215806" w:rsidRPr="008B22D5">
        <w:rPr>
          <w:rFonts w:ascii="Garamond" w:hAnsi="Garamond"/>
          <w:i/>
          <w:sz w:val="24"/>
          <w:szCs w:val="24"/>
        </w:rPr>
        <w:t>paragrafi i parë me ligjin nr. 8919, datë 4.7.2002)</w:t>
      </w:r>
    </w:p>
    <w:p w:rsidR="007736C7" w:rsidRPr="008B22D5" w:rsidRDefault="007736C7" w:rsidP="007736C7">
      <w:pPr>
        <w:pStyle w:val="Paragrafi"/>
        <w:rPr>
          <w:rFonts w:ascii="Garamond" w:hAnsi="Garamond"/>
          <w:sz w:val="24"/>
          <w:szCs w:val="24"/>
        </w:rPr>
      </w:pPr>
    </w:p>
    <w:p w:rsidR="00AA01EB" w:rsidRPr="008B22D5" w:rsidRDefault="00AA01EB" w:rsidP="00AA01EB">
      <w:pPr>
        <w:pStyle w:val="Paragrafi"/>
        <w:rPr>
          <w:rFonts w:ascii="Garamond" w:hAnsi="Garamond"/>
          <w:sz w:val="24"/>
          <w:szCs w:val="24"/>
        </w:rPr>
      </w:pPr>
      <w:r w:rsidRPr="008B22D5">
        <w:rPr>
          <w:rFonts w:ascii="Garamond" w:hAnsi="Garamond"/>
          <w:sz w:val="24"/>
          <w:szCs w:val="24"/>
        </w:rPr>
        <w:t>Cilido që, duke shkelur dispozitat e marrëveshjeve ndërkombëtare të pranuara nga shteti shqiptar, kryen vrasje ose plagosje të rëndë të armikut që i ka dorëzuar armët, që është dorëzuar pa kushte, ose që nuk ka mjete për t’u mbrojtur, dënohet me burg</w:t>
      </w:r>
      <w:r w:rsidRPr="008B22D5">
        <w:rPr>
          <w:rFonts w:ascii="Garamond" w:hAnsi="Garamond"/>
          <w:sz w:val="24"/>
          <w:szCs w:val="24"/>
        </w:rPr>
        <w:t>im nga tre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Keqtrajtimi i kufomës së armikut përbën kundërvajtje penale dhe dënohet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Mbajtja pa të drejtë e shënjave të shërbimit shëndetsor në ushtri</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Mbajtja e emblemës së Kryqit të kuq ose të gjysmë hënës së kuqe në zonat e operacionit ushtarak nga persona që nuk kanë të drejtë, si dhe dhënia e urdhrit nga ana e eprorëve për mbajtjen e tyre pa të drejtë, përbën kundërvajtje penale dhe dënohet me </w:t>
      </w:r>
      <w:r w:rsidR="00563897" w:rsidRPr="008B22D5">
        <w:rPr>
          <w:rFonts w:ascii="Garamond" w:hAnsi="Garamond"/>
          <w:sz w:val="24"/>
          <w:szCs w:val="24"/>
        </w:rPr>
        <w:t>ulje në gradë</w:t>
      </w:r>
      <w:r w:rsidRPr="008B22D5">
        <w:rPr>
          <w:rFonts w:ascii="Garamond" w:hAnsi="Garamond"/>
          <w:sz w:val="24"/>
          <w:szCs w:val="24"/>
        </w:rPr>
        <w:t>, me gjobë ose me burgim deri në një vit.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Shpërdorimi i shënjave të shërbimit shëndetsor</w:t>
      </w:r>
    </w:p>
    <w:p w:rsidR="007736C7" w:rsidRPr="008B22D5" w:rsidRDefault="00563897" w:rsidP="00563897">
      <w:pPr>
        <w:pStyle w:val="Paragrafi"/>
        <w:jc w:val="center"/>
        <w:rPr>
          <w:rFonts w:ascii="Garamond" w:hAnsi="Garamond"/>
          <w:i/>
          <w:sz w:val="24"/>
          <w:szCs w:val="24"/>
        </w:rPr>
      </w:pPr>
      <w:r w:rsidRPr="008B22D5">
        <w:rPr>
          <w:rFonts w:ascii="Garamond" w:hAnsi="Garamond"/>
          <w:i/>
          <w:sz w:val="24"/>
          <w:szCs w:val="24"/>
        </w:rPr>
        <w:t>(Ndryshuar me ligjin nr.</w:t>
      </w:r>
    </w:p>
    <w:p w:rsidR="00563897" w:rsidRPr="008B22D5" w:rsidRDefault="0056389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Shpërdorimi në kohë lufte i flamurëve dhe emblemave të kryqit të kuq dhe gjysmë hënës së kuqe ose të ngjyrës së adoptuar të mjeteve të transportit të shërbimit shëndetësor, përbën kundërvajtje penale dhe dënohet me </w:t>
      </w:r>
      <w:r w:rsidR="00563897" w:rsidRPr="008B22D5">
        <w:rPr>
          <w:rFonts w:ascii="Garamond" w:hAnsi="Garamond"/>
          <w:sz w:val="24"/>
          <w:szCs w:val="24"/>
        </w:rPr>
        <w:t>ulje në gradë</w:t>
      </w:r>
      <w:r w:rsidRPr="008B22D5">
        <w:rPr>
          <w:rFonts w:ascii="Garamond" w:hAnsi="Garamond"/>
          <w:sz w:val="24"/>
          <w:szCs w:val="24"/>
        </w:rPr>
        <w:t>, me gjobë ose me burgim deri në një vit.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Dëmtimi ose shkatërrimi i mjeteve të Kryqit të Kuq</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lastRenderedPageBreak/>
        <w:t>Dëmtimi ose shkatërrimi në kohë lufte ose në gjendje të jashtëzakonshme i mjeteve ose materialeve, që i përkasin Kryqit të Kuq ose Gjysmë Hënës së Kuqe, dënohet me burgim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këto vepra kanë shkaktuar pasoja të rënda dënohen me burgim nga pesë deri në pesëmbëdhjetë vjet.</w:t>
      </w:r>
    </w:p>
    <w:p w:rsidR="007736C7" w:rsidRPr="008B22D5" w:rsidRDefault="007736C7" w:rsidP="007736C7">
      <w:pPr>
        <w:pStyle w:val="Paragrafi"/>
        <w:rPr>
          <w:rFonts w:ascii="Garamond" w:hAnsi="Garamond"/>
          <w:sz w:val="24"/>
          <w:szCs w:val="24"/>
        </w:rPr>
      </w:pPr>
    </w:p>
    <w:p w:rsidR="007736C7" w:rsidRPr="008B22D5" w:rsidRDefault="009E1902" w:rsidP="007736C7">
      <w:pPr>
        <w:pStyle w:val="TitulliTitull"/>
        <w:rPr>
          <w:rFonts w:ascii="Garamond" w:hAnsi="Garamond"/>
          <w:sz w:val="24"/>
          <w:szCs w:val="24"/>
        </w:rPr>
      </w:pPr>
      <w:r w:rsidRPr="008B22D5">
        <w:rPr>
          <w:rFonts w:ascii="Garamond" w:hAnsi="Garamond"/>
          <w:sz w:val="24"/>
          <w:szCs w:val="24"/>
        </w:rPr>
        <w:t>DISPOZITA Të</w:t>
      </w:r>
      <w:r w:rsidR="007736C7" w:rsidRPr="008B22D5">
        <w:rPr>
          <w:rFonts w:ascii="Garamond" w:hAnsi="Garamond"/>
          <w:sz w:val="24"/>
          <w:szCs w:val="24"/>
        </w:rPr>
        <w:t xml:space="preserve"> FUNDIT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98</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Shfuqizohet tërësisht ligji nr.</w:t>
      </w:r>
      <w:r w:rsidR="00563897" w:rsidRPr="008B22D5">
        <w:rPr>
          <w:rFonts w:ascii="Garamond" w:hAnsi="Garamond"/>
          <w:sz w:val="24"/>
          <w:szCs w:val="24"/>
        </w:rPr>
        <w:t xml:space="preserve"> </w:t>
      </w:r>
      <w:r w:rsidRPr="008B22D5">
        <w:rPr>
          <w:rFonts w:ascii="Garamond" w:hAnsi="Garamond"/>
          <w:sz w:val="24"/>
          <w:szCs w:val="24"/>
        </w:rPr>
        <w:t>5591, datë 15.6.1977 për Kodin Penal të Republikës Popullore Socialiste të Shqipërisë me gjithë shtesat e ndryshimet e mëvonshme.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99</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Rregullat e përcaktuara në ligjin nr.</w:t>
      </w:r>
      <w:r w:rsidR="00DC3B63" w:rsidRPr="008B22D5">
        <w:rPr>
          <w:rFonts w:ascii="Garamond" w:hAnsi="Garamond"/>
          <w:sz w:val="24"/>
          <w:szCs w:val="24"/>
        </w:rPr>
        <w:t xml:space="preserve"> </w:t>
      </w:r>
      <w:r w:rsidRPr="008B22D5">
        <w:rPr>
          <w:rFonts w:ascii="Garamond" w:hAnsi="Garamond"/>
          <w:sz w:val="24"/>
          <w:szCs w:val="24"/>
        </w:rPr>
        <w:t>7941, datë 31.5.1995 “Për hyrjen në fuqi të ligjit nr.</w:t>
      </w:r>
      <w:r w:rsidR="00DC3B63" w:rsidRPr="008B22D5">
        <w:rPr>
          <w:rFonts w:ascii="Garamond" w:hAnsi="Garamond"/>
          <w:sz w:val="24"/>
          <w:szCs w:val="24"/>
        </w:rPr>
        <w:t xml:space="preserve"> </w:t>
      </w:r>
      <w:r w:rsidRPr="008B22D5">
        <w:rPr>
          <w:rFonts w:ascii="Garamond" w:hAnsi="Garamond"/>
          <w:sz w:val="24"/>
          <w:szCs w:val="24"/>
        </w:rPr>
        <w:t>7895 datë 27.1.1995 “Për Kodin Penal të Republikës së Shqipërisë””, me ndryshimet e mëvonshme do të zbatohen edhe për këtë Kod.</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100</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Ky Kod hyn në fuqi më 15 nëntor 1995.</w:t>
      </w:r>
    </w:p>
    <w:p w:rsidR="007736C7" w:rsidRPr="008B22D5" w:rsidRDefault="007736C7" w:rsidP="007736C7">
      <w:pPr>
        <w:pStyle w:val="Paragrafi"/>
        <w:rPr>
          <w:rFonts w:ascii="Garamond" w:hAnsi="Garamond"/>
          <w:sz w:val="24"/>
          <w:szCs w:val="24"/>
        </w:rPr>
      </w:pPr>
    </w:p>
    <w:p w:rsidR="00A0784B" w:rsidRPr="008B22D5" w:rsidRDefault="007736C7" w:rsidP="00DC3B63">
      <w:pPr>
        <w:pStyle w:val="Shpallja"/>
        <w:rPr>
          <w:rFonts w:ascii="Garamond" w:hAnsi="Garamond"/>
          <w:color w:val="auto"/>
          <w:sz w:val="24"/>
          <w:szCs w:val="24"/>
        </w:rPr>
      </w:pPr>
      <w:r w:rsidRPr="008B22D5">
        <w:rPr>
          <w:rFonts w:ascii="Garamond" w:hAnsi="Garamond"/>
          <w:color w:val="auto"/>
          <w:sz w:val="24"/>
          <w:szCs w:val="24"/>
        </w:rPr>
        <w:t>Shpallur me dekretin nr.</w:t>
      </w:r>
      <w:r w:rsidR="00DC3B63" w:rsidRPr="008B22D5">
        <w:rPr>
          <w:rFonts w:ascii="Garamond" w:hAnsi="Garamond"/>
          <w:color w:val="auto"/>
          <w:sz w:val="24"/>
          <w:szCs w:val="24"/>
        </w:rPr>
        <w:t xml:space="preserve"> </w:t>
      </w:r>
      <w:r w:rsidRPr="008B22D5">
        <w:rPr>
          <w:rFonts w:ascii="Garamond" w:hAnsi="Garamond"/>
          <w:color w:val="auto"/>
          <w:sz w:val="24"/>
          <w:szCs w:val="24"/>
        </w:rPr>
        <w:t>1257, datë 30.10.1995 të Presidentit të Republikës së Shqipërisë</w:t>
      </w:r>
      <w:r w:rsidR="00DC3B63" w:rsidRPr="008B22D5">
        <w:rPr>
          <w:rFonts w:ascii="Garamond" w:hAnsi="Garamond"/>
          <w:color w:val="auto"/>
          <w:sz w:val="24"/>
          <w:szCs w:val="24"/>
        </w:rPr>
        <w:t>, Sali Berisha.</w:t>
      </w:r>
    </w:p>
    <w:sectPr w:rsidR="00A0784B" w:rsidRPr="008B22D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266A"/>
    <w:rsid w:val="00012F9C"/>
    <w:rsid w:val="000176B9"/>
    <w:rsid w:val="00040F76"/>
    <w:rsid w:val="00046FF9"/>
    <w:rsid w:val="0005533F"/>
    <w:rsid w:val="000637B6"/>
    <w:rsid w:val="00072EE9"/>
    <w:rsid w:val="00074162"/>
    <w:rsid w:val="00075BF5"/>
    <w:rsid w:val="000821A1"/>
    <w:rsid w:val="0009794F"/>
    <w:rsid w:val="000A2FF5"/>
    <w:rsid w:val="000A367B"/>
    <w:rsid w:val="000A7AFF"/>
    <w:rsid w:val="000B29AB"/>
    <w:rsid w:val="000B74CF"/>
    <w:rsid w:val="000C27FC"/>
    <w:rsid w:val="00116978"/>
    <w:rsid w:val="00130CE6"/>
    <w:rsid w:val="00134ADF"/>
    <w:rsid w:val="00146322"/>
    <w:rsid w:val="00155591"/>
    <w:rsid w:val="001750EC"/>
    <w:rsid w:val="00187855"/>
    <w:rsid w:val="001A58B2"/>
    <w:rsid w:val="001A6E3B"/>
    <w:rsid w:val="001B491B"/>
    <w:rsid w:val="001C7978"/>
    <w:rsid w:val="001D7C94"/>
    <w:rsid w:val="001E3F0B"/>
    <w:rsid w:val="00215806"/>
    <w:rsid w:val="0022170D"/>
    <w:rsid w:val="00221A6C"/>
    <w:rsid w:val="00240D04"/>
    <w:rsid w:val="00240DB2"/>
    <w:rsid w:val="002B34C6"/>
    <w:rsid w:val="002C6BAB"/>
    <w:rsid w:val="002D303F"/>
    <w:rsid w:val="002D6A09"/>
    <w:rsid w:val="002F3A18"/>
    <w:rsid w:val="00304413"/>
    <w:rsid w:val="0031190F"/>
    <w:rsid w:val="00321AEA"/>
    <w:rsid w:val="00345A07"/>
    <w:rsid w:val="00350E3F"/>
    <w:rsid w:val="00354A65"/>
    <w:rsid w:val="003615DC"/>
    <w:rsid w:val="00383FD5"/>
    <w:rsid w:val="003941D1"/>
    <w:rsid w:val="003B5D89"/>
    <w:rsid w:val="003D059C"/>
    <w:rsid w:val="003E06F6"/>
    <w:rsid w:val="003F043A"/>
    <w:rsid w:val="004107B9"/>
    <w:rsid w:val="00411E6E"/>
    <w:rsid w:val="004477EC"/>
    <w:rsid w:val="00460373"/>
    <w:rsid w:val="00460D8F"/>
    <w:rsid w:val="00470F9C"/>
    <w:rsid w:val="00472FAB"/>
    <w:rsid w:val="004879DC"/>
    <w:rsid w:val="004C60D6"/>
    <w:rsid w:val="004D118E"/>
    <w:rsid w:val="004F08E7"/>
    <w:rsid w:val="004F4CF8"/>
    <w:rsid w:val="0050367C"/>
    <w:rsid w:val="00504A56"/>
    <w:rsid w:val="005069B1"/>
    <w:rsid w:val="00507AF2"/>
    <w:rsid w:val="005218D3"/>
    <w:rsid w:val="005232EE"/>
    <w:rsid w:val="005240F6"/>
    <w:rsid w:val="00543147"/>
    <w:rsid w:val="00544065"/>
    <w:rsid w:val="00545117"/>
    <w:rsid w:val="005614CB"/>
    <w:rsid w:val="00563897"/>
    <w:rsid w:val="0058563C"/>
    <w:rsid w:val="005A136D"/>
    <w:rsid w:val="005A53C5"/>
    <w:rsid w:val="005A6DD4"/>
    <w:rsid w:val="005C0A10"/>
    <w:rsid w:val="005D45BB"/>
    <w:rsid w:val="005D4BA8"/>
    <w:rsid w:val="005E2025"/>
    <w:rsid w:val="005E62A5"/>
    <w:rsid w:val="005F1005"/>
    <w:rsid w:val="00607F6D"/>
    <w:rsid w:val="006150F8"/>
    <w:rsid w:val="00620A26"/>
    <w:rsid w:val="00630C20"/>
    <w:rsid w:val="00634290"/>
    <w:rsid w:val="00645305"/>
    <w:rsid w:val="00673F5C"/>
    <w:rsid w:val="00697FDD"/>
    <w:rsid w:val="006A08D6"/>
    <w:rsid w:val="006A37D8"/>
    <w:rsid w:val="006E12B8"/>
    <w:rsid w:val="006E35E0"/>
    <w:rsid w:val="00705463"/>
    <w:rsid w:val="0071628B"/>
    <w:rsid w:val="00735C55"/>
    <w:rsid w:val="0074183C"/>
    <w:rsid w:val="007518AA"/>
    <w:rsid w:val="007523A4"/>
    <w:rsid w:val="00767527"/>
    <w:rsid w:val="007736C7"/>
    <w:rsid w:val="00787199"/>
    <w:rsid w:val="007B0B5A"/>
    <w:rsid w:val="007B3D0D"/>
    <w:rsid w:val="007B4A25"/>
    <w:rsid w:val="007D7F09"/>
    <w:rsid w:val="007F37CE"/>
    <w:rsid w:val="007F6A37"/>
    <w:rsid w:val="0080475E"/>
    <w:rsid w:val="008072B9"/>
    <w:rsid w:val="0081663A"/>
    <w:rsid w:val="008306A7"/>
    <w:rsid w:val="00841EC5"/>
    <w:rsid w:val="008449E3"/>
    <w:rsid w:val="00847CDF"/>
    <w:rsid w:val="00851019"/>
    <w:rsid w:val="008521B4"/>
    <w:rsid w:val="0086323B"/>
    <w:rsid w:val="008656D4"/>
    <w:rsid w:val="00872000"/>
    <w:rsid w:val="00877240"/>
    <w:rsid w:val="00881600"/>
    <w:rsid w:val="00895FBF"/>
    <w:rsid w:val="008A0738"/>
    <w:rsid w:val="008B22D5"/>
    <w:rsid w:val="008E59E4"/>
    <w:rsid w:val="009164C8"/>
    <w:rsid w:val="009223B0"/>
    <w:rsid w:val="0094297F"/>
    <w:rsid w:val="0094639E"/>
    <w:rsid w:val="009564F9"/>
    <w:rsid w:val="0099468E"/>
    <w:rsid w:val="009B5041"/>
    <w:rsid w:val="009C29DF"/>
    <w:rsid w:val="009E1902"/>
    <w:rsid w:val="009F72BC"/>
    <w:rsid w:val="00A0784B"/>
    <w:rsid w:val="00A16A77"/>
    <w:rsid w:val="00A16F91"/>
    <w:rsid w:val="00A246D1"/>
    <w:rsid w:val="00A36E1D"/>
    <w:rsid w:val="00A43657"/>
    <w:rsid w:val="00A47BC4"/>
    <w:rsid w:val="00A55569"/>
    <w:rsid w:val="00A63814"/>
    <w:rsid w:val="00A71AB9"/>
    <w:rsid w:val="00A81CF6"/>
    <w:rsid w:val="00A923BE"/>
    <w:rsid w:val="00AA01EB"/>
    <w:rsid w:val="00AA3124"/>
    <w:rsid w:val="00AA4D4B"/>
    <w:rsid w:val="00AF7A6F"/>
    <w:rsid w:val="00B03949"/>
    <w:rsid w:val="00B22EBD"/>
    <w:rsid w:val="00B54205"/>
    <w:rsid w:val="00B629A3"/>
    <w:rsid w:val="00B673CE"/>
    <w:rsid w:val="00B75308"/>
    <w:rsid w:val="00BB3954"/>
    <w:rsid w:val="00BB5AB5"/>
    <w:rsid w:val="00BC6B73"/>
    <w:rsid w:val="00BD3DFA"/>
    <w:rsid w:val="00BD60A4"/>
    <w:rsid w:val="00BF0C5B"/>
    <w:rsid w:val="00C168A5"/>
    <w:rsid w:val="00C2002F"/>
    <w:rsid w:val="00C22BA7"/>
    <w:rsid w:val="00C36B40"/>
    <w:rsid w:val="00C40649"/>
    <w:rsid w:val="00C62304"/>
    <w:rsid w:val="00C71660"/>
    <w:rsid w:val="00C7710C"/>
    <w:rsid w:val="00C87ECE"/>
    <w:rsid w:val="00CD1DF9"/>
    <w:rsid w:val="00CF13C8"/>
    <w:rsid w:val="00CF30AD"/>
    <w:rsid w:val="00CF6893"/>
    <w:rsid w:val="00CF6DC0"/>
    <w:rsid w:val="00D06951"/>
    <w:rsid w:val="00D1319A"/>
    <w:rsid w:val="00D23EFD"/>
    <w:rsid w:val="00D7455C"/>
    <w:rsid w:val="00D92AC6"/>
    <w:rsid w:val="00D93DBF"/>
    <w:rsid w:val="00D97A55"/>
    <w:rsid w:val="00DA24BA"/>
    <w:rsid w:val="00DB5F6D"/>
    <w:rsid w:val="00DC3B63"/>
    <w:rsid w:val="00DC64E5"/>
    <w:rsid w:val="00E06AA7"/>
    <w:rsid w:val="00E16BAC"/>
    <w:rsid w:val="00E617EB"/>
    <w:rsid w:val="00E624E2"/>
    <w:rsid w:val="00E645E3"/>
    <w:rsid w:val="00E76FD5"/>
    <w:rsid w:val="00EA206E"/>
    <w:rsid w:val="00EC5F99"/>
    <w:rsid w:val="00EE2805"/>
    <w:rsid w:val="00EF6518"/>
    <w:rsid w:val="00EF6CE2"/>
    <w:rsid w:val="00F15D98"/>
    <w:rsid w:val="00F4474D"/>
    <w:rsid w:val="00F52BF2"/>
    <w:rsid w:val="00F53A58"/>
    <w:rsid w:val="00F55282"/>
    <w:rsid w:val="00F701C9"/>
    <w:rsid w:val="00F95181"/>
    <w:rsid w:val="00F974E5"/>
    <w:rsid w:val="00FB010B"/>
    <w:rsid w:val="00FB629B"/>
    <w:rsid w:val="00FB705B"/>
    <w:rsid w:val="00FB78CE"/>
    <w:rsid w:val="00FC3E79"/>
    <w:rsid w:val="00FC6FD2"/>
    <w:rsid w:val="00FD4FC8"/>
    <w:rsid w:val="00FE1D9D"/>
    <w:rsid w:val="00FF4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31457"/>
  <w15:chartTrackingRefBased/>
  <w15:docId w15:val="{EC692C69-EBE2-4A8C-8943-8D1F038A5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22</Pages>
  <Words>7339</Words>
  <Characters>41835</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142</cp:revision>
  <dcterms:created xsi:type="dcterms:W3CDTF">2026-02-26T13:33:00Z</dcterms:created>
  <dcterms:modified xsi:type="dcterms:W3CDTF">2026-03-09T13:02:00Z</dcterms:modified>
</cp:coreProperties>
</file>