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80AF7" w:rsidRPr="00C02369" w:rsidRDefault="00E80AF7" w:rsidP="00E80AF7">
      <w:pPr>
        <w:pStyle w:val="Akti"/>
      </w:pPr>
      <w:bookmarkStart w:id="0" w:name="_GoBack"/>
      <w:bookmarkEnd w:id="0"/>
      <w:r w:rsidRPr="00C02369">
        <w:t>L I G J</w:t>
      </w:r>
    </w:p>
    <w:p w:rsidR="00E80AF7" w:rsidRPr="00C02369" w:rsidRDefault="00E80AF7" w:rsidP="00E80AF7">
      <w:pPr>
        <w:pStyle w:val="NumriData"/>
      </w:pPr>
      <w:r w:rsidRPr="00C02369">
        <w:t>Nr.8005, datë 4.10.1995</w:t>
      </w:r>
    </w:p>
    <w:p w:rsidR="00E80AF7" w:rsidRPr="00C02369" w:rsidRDefault="00E80AF7" w:rsidP="00E80AF7">
      <w:pPr>
        <w:pStyle w:val="Paragrafi"/>
      </w:pPr>
    </w:p>
    <w:p w:rsidR="00E80AF7" w:rsidRPr="00C02369" w:rsidRDefault="00E80AF7" w:rsidP="00E80AF7">
      <w:pPr>
        <w:pStyle w:val="Titulli"/>
      </w:pPr>
      <w:r w:rsidRPr="00C02369">
        <w:t>PËR NJË SHTESË NË LIGJIN NR.7870, DATË 13.10.1994</w:t>
      </w:r>
      <w:r>
        <w:t xml:space="preserve"> </w:t>
      </w:r>
      <w:r w:rsidRPr="00C02369">
        <w:t>“PËR SIGURIMET SHËNDETËSORE NË REPUBLIKËN E SHQIPËRISË”</w:t>
      </w:r>
    </w:p>
    <w:p w:rsidR="00E80AF7" w:rsidRPr="00C02369" w:rsidRDefault="00E80AF7" w:rsidP="00E80AF7">
      <w:pPr>
        <w:pStyle w:val="Paragrafi"/>
      </w:pPr>
    </w:p>
    <w:p w:rsidR="00E80AF7" w:rsidRPr="00C02369" w:rsidRDefault="00E80AF7" w:rsidP="00E80AF7">
      <w:pPr>
        <w:pStyle w:val="BazLigjPropozues"/>
      </w:pPr>
      <w:r w:rsidRPr="00C02369">
        <w:t xml:space="preserve">Në mbështetje të nenit 16 të ligjit nr.7491, datë 29.4.1991 “Për dispozitat kryesore kushtetuese”, me propozimin e Këshillit të Ministrave, </w:t>
      </w:r>
    </w:p>
    <w:p w:rsidR="00E80AF7" w:rsidRPr="00C02369" w:rsidRDefault="00E80AF7" w:rsidP="00E80AF7">
      <w:pPr>
        <w:pStyle w:val="Paragrafi"/>
      </w:pPr>
    </w:p>
    <w:p w:rsidR="00E80AF7" w:rsidRPr="00C02369" w:rsidRDefault="00E80AF7" w:rsidP="00E80AF7">
      <w:pPr>
        <w:pStyle w:val="Institucioni"/>
      </w:pPr>
      <w:r w:rsidRPr="00C02369">
        <w:t>KUVENDI POPULLOR</w:t>
      </w:r>
    </w:p>
    <w:p w:rsidR="00E80AF7" w:rsidRPr="00C02369" w:rsidRDefault="00E80AF7" w:rsidP="00E80AF7">
      <w:pPr>
        <w:pStyle w:val="Institucioni"/>
      </w:pPr>
      <w:r w:rsidRPr="00C02369">
        <w:t>I REPUBLIKËS SË SHQIPËRISË</w:t>
      </w:r>
    </w:p>
    <w:p w:rsidR="00E80AF7" w:rsidRPr="00C02369" w:rsidRDefault="00E80AF7" w:rsidP="00E80AF7">
      <w:pPr>
        <w:pStyle w:val="Paragrafi"/>
      </w:pPr>
    </w:p>
    <w:p w:rsidR="00E80AF7" w:rsidRPr="00C02369" w:rsidRDefault="00E80AF7" w:rsidP="00E80AF7">
      <w:pPr>
        <w:pStyle w:val="VENDOSI"/>
      </w:pPr>
      <w:r w:rsidRPr="00C02369">
        <w:t>V E N D O S I:</w:t>
      </w:r>
    </w:p>
    <w:p w:rsidR="00E80AF7" w:rsidRPr="00C02369" w:rsidRDefault="00E80AF7" w:rsidP="00E80AF7">
      <w:pPr>
        <w:pStyle w:val="Paragrafi"/>
      </w:pPr>
    </w:p>
    <w:p w:rsidR="00E80AF7" w:rsidRPr="00C02369" w:rsidRDefault="00E80AF7" w:rsidP="00E80AF7">
      <w:pPr>
        <w:pStyle w:val="NeniNr"/>
      </w:pPr>
      <w:r w:rsidRPr="00C02369">
        <w:t>Neni 1</w:t>
      </w:r>
    </w:p>
    <w:p w:rsidR="00E80AF7" w:rsidRPr="00C02369" w:rsidRDefault="00E80AF7" w:rsidP="00E80AF7">
      <w:pPr>
        <w:pStyle w:val="Paragrafi"/>
      </w:pPr>
    </w:p>
    <w:p w:rsidR="00E80AF7" w:rsidRPr="00C02369" w:rsidRDefault="00E80AF7" w:rsidP="00E80AF7">
      <w:pPr>
        <w:pStyle w:val="Paragrafi"/>
      </w:pPr>
      <w:r w:rsidRPr="00C02369">
        <w:t>Pas nenit 26 të ligjit nr.7870, datë 13.10.1994 “Për sigurimet shëndetësore në Republikën e Shqipërisë”, shtohet neni 26/a me këtë përmbajtje:</w:t>
      </w:r>
    </w:p>
    <w:p w:rsidR="00E80AF7" w:rsidRPr="00C02369" w:rsidRDefault="00E80AF7" w:rsidP="00E80AF7">
      <w:pPr>
        <w:pStyle w:val="Paragrafi"/>
      </w:pPr>
      <w:r w:rsidRPr="00C02369">
        <w:t>“Farmacitë dhe mjekët e familjes ose të përgjithshëm për moszbatim të kontratës paguajnë gjobë në masën nga 1 000 deri në 10 000 lekë.</w:t>
      </w:r>
    </w:p>
    <w:p w:rsidR="00E80AF7" w:rsidRPr="00C02369" w:rsidRDefault="00E80AF7" w:rsidP="00E80AF7">
      <w:pPr>
        <w:pStyle w:val="Paragrafi"/>
      </w:pPr>
      <w:r w:rsidRPr="00C02369">
        <w:t>Gjobat vendosen nga specialistët dhe drejtuesit e Institutit të Sigurimeve të Kujdesit Shëndetësor dhe të degëve të varësisë së tij në rrethe. Ekzekutimi i tyre bëhet në përputhje me ligjin “Për kundërvajtjet administrative””.</w:t>
      </w:r>
    </w:p>
    <w:p w:rsidR="00E80AF7" w:rsidRPr="00C02369" w:rsidRDefault="00E80AF7" w:rsidP="00E80AF7">
      <w:pPr>
        <w:pStyle w:val="Paragrafi"/>
      </w:pPr>
    </w:p>
    <w:p w:rsidR="00E80AF7" w:rsidRPr="00C02369" w:rsidRDefault="00E80AF7" w:rsidP="00E80AF7">
      <w:pPr>
        <w:pStyle w:val="NeniNr"/>
      </w:pPr>
      <w:r w:rsidRPr="00C02369">
        <w:t>Neni 2</w:t>
      </w:r>
    </w:p>
    <w:p w:rsidR="00E80AF7" w:rsidRPr="00C02369" w:rsidRDefault="00E80AF7" w:rsidP="00E80AF7">
      <w:pPr>
        <w:pStyle w:val="Paragrafi"/>
      </w:pPr>
    </w:p>
    <w:p w:rsidR="00E80AF7" w:rsidRPr="00C02369" w:rsidRDefault="00E80AF7" w:rsidP="00E80AF7">
      <w:pPr>
        <w:pStyle w:val="Paragrafi"/>
      </w:pPr>
      <w:r w:rsidRPr="00C02369">
        <w:t>Ky ligj hyn në fuqi 15 ditë pas botimit në Fletoren Zyrtare.</w:t>
      </w:r>
    </w:p>
    <w:p w:rsidR="00E80AF7" w:rsidRPr="00C02369" w:rsidRDefault="00E80AF7" w:rsidP="00E80AF7">
      <w:pPr>
        <w:pStyle w:val="Paragrafi"/>
      </w:pPr>
    </w:p>
    <w:p w:rsidR="00E80AF7" w:rsidRPr="00C02369" w:rsidRDefault="00E80AF7" w:rsidP="00E80AF7">
      <w:pPr>
        <w:pStyle w:val="Shpallja"/>
      </w:pPr>
      <w:r w:rsidRPr="00C02369">
        <w:t>Shpallur me dekretin nr.1259, datë 30.10.1995 të Presidentit të Republikës së Shqipërisë, Sali Berisha</w:t>
      </w: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1C0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7455C"/>
    <w:rsid w:val="00D92AC6"/>
    <w:rsid w:val="00D97A55"/>
    <w:rsid w:val="00DC64E5"/>
    <w:rsid w:val="00E06AA7"/>
    <w:rsid w:val="00E624E2"/>
    <w:rsid w:val="00E645E3"/>
    <w:rsid w:val="00E80AF7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3C2F9028-9D5A-4C41-B039-2947A6129B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153</Words>
  <Characters>878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1029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2019-03-27T09:02:00Z</dcterms:created>
  <dcterms:modified xsi:type="dcterms:W3CDTF">2019-03-27T09:02:00Z</dcterms:modified>
</cp:coreProperties>
</file>