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08B0" w:rsidRPr="00C02369" w:rsidRDefault="00E708B0" w:rsidP="00E708B0">
      <w:pPr>
        <w:pStyle w:val="Akti"/>
      </w:pPr>
      <w:bookmarkStart w:id="0" w:name="_GoBack"/>
      <w:bookmarkEnd w:id="0"/>
      <w:r w:rsidRPr="00C02369">
        <w:t>L I G J</w:t>
      </w:r>
    </w:p>
    <w:p w:rsidR="00E708B0" w:rsidRPr="00C02369" w:rsidRDefault="00E708B0" w:rsidP="00E708B0">
      <w:pPr>
        <w:pStyle w:val="NumriData"/>
      </w:pPr>
      <w:r w:rsidRPr="00C02369">
        <w:t>Nr.8038, datë 23.11.1995</w:t>
      </w:r>
    </w:p>
    <w:p w:rsidR="00E708B0" w:rsidRPr="00C02369" w:rsidRDefault="00E708B0" w:rsidP="00E708B0">
      <w:pPr>
        <w:pStyle w:val="Paragrafi"/>
      </w:pPr>
    </w:p>
    <w:p w:rsidR="00E708B0" w:rsidRPr="00C02369" w:rsidRDefault="00E708B0" w:rsidP="00E708B0">
      <w:pPr>
        <w:pStyle w:val="Titulli"/>
      </w:pPr>
      <w:r w:rsidRPr="00C02369">
        <w:t>PËr telekomunikacionet nË republikën e shqipËrisË</w:t>
      </w:r>
    </w:p>
    <w:p w:rsidR="00E708B0" w:rsidRPr="00C02369" w:rsidRDefault="00E708B0" w:rsidP="00E708B0">
      <w:pPr>
        <w:pStyle w:val="Paragrafi"/>
      </w:pPr>
    </w:p>
    <w:p w:rsidR="00E708B0" w:rsidRPr="00C02369" w:rsidRDefault="00E708B0" w:rsidP="00E708B0">
      <w:pPr>
        <w:pStyle w:val="BazLigjPropozues"/>
      </w:pPr>
      <w:r w:rsidRPr="00C02369">
        <w:t xml:space="preserve">Në mbështetje të nenit 16 të ligjit nr.7491, datë 29.4.1991 “Për dispozitat kryesore kushtetuese”, me propozimin e Këshillit të Ministrave, </w:t>
      </w:r>
    </w:p>
    <w:p w:rsidR="00E708B0" w:rsidRPr="00C02369" w:rsidRDefault="00E708B0" w:rsidP="00E708B0">
      <w:pPr>
        <w:pStyle w:val="Paragrafi"/>
      </w:pPr>
    </w:p>
    <w:p w:rsidR="00E708B0" w:rsidRPr="00C02369" w:rsidRDefault="00E708B0" w:rsidP="00E708B0">
      <w:pPr>
        <w:pStyle w:val="Institucioni"/>
      </w:pPr>
      <w:r w:rsidRPr="00C02369">
        <w:t>KUVENDI POPULLOR</w:t>
      </w:r>
    </w:p>
    <w:p w:rsidR="00E708B0" w:rsidRPr="00C02369" w:rsidRDefault="00E708B0" w:rsidP="00E708B0">
      <w:pPr>
        <w:pStyle w:val="Institucioni"/>
      </w:pPr>
      <w:r w:rsidRPr="00C02369">
        <w:t>I REPUBLIKËS SË SHQIPËRISË</w:t>
      </w:r>
    </w:p>
    <w:p w:rsidR="00E708B0" w:rsidRPr="00C02369" w:rsidRDefault="00E708B0" w:rsidP="00E708B0">
      <w:pPr>
        <w:pStyle w:val="Paragrafi"/>
      </w:pPr>
    </w:p>
    <w:p w:rsidR="00E708B0" w:rsidRPr="00C02369" w:rsidRDefault="00E708B0" w:rsidP="00E708B0">
      <w:pPr>
        <w:pStyle w:val="VENDOSI"/>
      </w:pPr>
      <w:r w:rsidRPr="00C02369">
        <w:t>V E N D O S I:</w:t>
      </w:r>
    </w:p>
    <w:p w:rsidR="00E708B0" w:rsidRPr="00C02369" w:rsidRDefault="00E708B0" w:rsidP="00E708B0">
      <w:pPr>
        <w:pStyle w:val="Paragrafi"/>
      </w:pPr>
    </w:p>
    <w:p w:rsidR="00E708B0" w:rsidRPr="00C02369" w:rsidRDefault="00E708B0" w:rsidP="00E708B0">
      <w:pPr>
        <w:pStyle w:val="KreuNr"/>
      </w:pPr>
      <w:r w:rsidRPr="00C02369">
        <w:t>KREU I</w:t>
      </w:r>
    </w:p>
    <w:p w:rsidR="00E708B0" w:rsidRPr="00C02369" w:rsidRDefault="00E708B0" w:rsidP="00E708B0">
      <w:pPr>
        <w:pStyle w:val="KreuTitull"/>
      </w:pPr>
      <w:r w:rsidRPr="00C02369">
        <w:t>DISPOZITA TË PËRGJITHSHME</w:t>
      </w:r>
    </w:p>
    <w:p w:rsidR="00E708B0" w:rsidRPr="00C02369" w:rsidRDefault="00E708B0" w:rsidP="00E708B0">
      <w:pPr>
        <w:pStyle w:val="Paragrafi"/>
      </w:pPr>
    </w:p>
    <w:p w:rsidR="00E708B0" w:rsidRPr="00C02369" w:rsidRDefault="00E708B0" w:rsidP="00E708B0">
      <w:pPr>
        <w:pStyle w:val="NeniNr"/>
      </w:pPr>
      <w:r w:rsidRPr="00C02369">
        <w:t>Neni 1.1</w:t>
      </w:r>
    </w:p>
    <w:p w:rsidR="00E708B0" w:rsidRPr="00C02369" w:rsidRDefault="00E708B0" w:rsidP="00E708B0">
      <w:pPr>
        <w:pStyle w:val="Paragrafi"/>
      </w:pPr>
    </w:p>
    <w:p w:rsidR="00E708B0" w:rsidRPr="00C02369" w:rsidRDefault="00E708B0" w:rsidP="00E708B0">
      <w:pPr>
        <w:pStyle w:val="Paragrafi"/>
      </w:pPr>
      <w:r w:rsidRPr="00C02369">
        <w:t>Telekomunikacionet në territorin e Republikës së Shqipërisë funksionojnë duke u mbështetur në dispozitat e këtij ligji.</w:t>
      </w:r>
    </w:p>
    <w:p w:rsidR="00E708B0" w:rsidRPr="00C02369" w:rsidRDefault="00E708B0" w:rsidP="00E708B0">
      <w:pPr>
        <w:pStyle w:val="Paragrafi"/>
      </w:pPr>
      <w:r w:rsidRPr="00C02369">
        <w:t>Ky ligj përcakton të drejtat e detyrat e operatorëve dhe përdoruesve të shërbimeve të telekomunikacioneve, kërkesat për projektimin, ndërtimin e shfrytëzimin e rrjeteve të telekomunikacioneve, kushtet për bashkëveprimin e rrjeteve dhe pajisjeve të telekomunikacioneve në shkallë kombëtare e ndërkombëtare, si dhe masat për mbrojtjen e tyre.</w:t>
      </w:r>
    </w:p>
    <w:p w:rsidR="00E708B0" w:rsidRPr="00C02369" w:rsidRDefault="00E708B0" w:rsidP="00E708B0">
      <w:pPr>
        <w:pStyle w:val="Paragrafi"/>
      </w:pPr>
    </w:p>
    <w:p w:rsidR="00E708B0" w:rsidRPr="00C02369" w:rsidRDefault="00E708B0" w:rsidP="00E708B0">
      <w:pPr>
        <w:pStyle w:val="NeniNr"/>
      </w:pPr>
      <w:r w:rsidRPr="00C02369">
        <w:t>Neni 1.2</w:t>
      </w:r>
    </w:p>
    <w:p w:rsidR="00E708B0" w:rsidRPr="00C02369" w:rsidRDefault="00E708B0" w:rsidP="00E708B0">
      <w:pPr>
        <w:pStyle w:val="Paragrafi"/>
      </w:pPr>
    </w:p>
    <w:p w:rsidR="00E708B0" w:rsidRPr="00C02369" w:rsidRDefault="00E708B0" w:rsidP="00E708B0">
      <w:pPr>
        <w:pStyle w:val="Paragrafi"/>
      </w:pPr>
      <w:r w:rsidRPr="00C02369">
        <w:t>Përkufizimet që vijojnë i përgjigjen terminologjisë ndërkombëtare në fushën e telekomunikacioneve, sipas Glosarit të përcaktuar nga Bashkimi Ndërkombëtar i telekomunikacioneve (TTU):</w:t>
      </w:r>
    </w:p>
    <w:p w:rsidR="00E708B0" w:rsidRPr="00C02369" w:rsidRDefault="00E708B0" w:rsidP="00E708B0">
      <w:pPr>
        <w:pStyle w:val="Paragrafi"/>
      </w:pPr>
      <w:r w:rsidRPr="00C02369">
        <w:t>1. Telekomunikacion është transmetimi, marrja e komutimi i shenjave, sinjaleve, teksteve, figurave ose informacioneve të çdo natyre nëpërmjet përcjellësve metalikë, sistemeve optike, radioelektrike ose sistemeve të tjera elektromagnetike.</w:t>
      </w:r>
    </w:p>
    <w:p w:rsidR="00E708B0" w:rsidRPr="00C02369" w:rsidRDefault="00E708B0" w:rsidP="00E708B0">
      <w:pPr>
        <w:pStyle w:val="Paragrafi"/>
      </w:pPr>
      <w:r w:rsidRPr="00C02369">
        <w:t>2. Rrjet i telekomunikacioneve është një tërësi nyjash dhe linjash bashkuese, të cilat bëjnë të mundur transferimin e informacionit midis dy ose më shumë pikave fundore.</w:t>
      </w:r>
    </w:p>
    <w:p w:rsidR="00E708B0" w:rsidRPr="00C02369" w:rsidRDefault="00E708B0" w:rsidP="00E708B0">
      <w:pPr>
        <w:pStyle w:val="Paragrafi"/>
      </w:pPr>
      <w:r w:rsidRPr="00C02369">
        <w:t>3. Pika fundore janë pikat fizike të hyrjes në rrjetin e telekomunikacioneve, ku lidhen pajisjet fundore. Ato janë pjesë përbërëse e këtij rrjeti.</w:t>
      </w:r>
    </w:p>
    <w:p w:rsidR="00E708B0" w:rsidRPr="00C02369" w:rsidRDefault="00E708B0" w:rsidP="00E708B0">
      <w:pPr>
        <w:pStyle w:val="Paragrafi"/>
      </w:pPr>
      <w:r w:rsidRPr="00C02369">
        <w:t>4. Nyjat janë skajet e rrjetit bazë të telekomunikacioneve, te të cilat tufat e transmetimit të drejtimeve të ndryshme takohen ose komutohen.</w:t>
      </w:r>
    </w:p>
    <w:p w:rsidR="00E708B0" w:rsidRPr="00C02369" w:rsidRDefault="00E708B0" w:rsidP="00E708B0">
      <w:pPr>
        <w:pStyle w:val="Paragrafi"/>
      </w:pPr>
      <w:r w:rsidRPr="00C02369">
        <w:t>5. Rrjeti bazë i telekomunikacioneve është ajo pjesë e rrjetit që mund të transmetojë çdo lloj sinjali dhe përbëhet vetëm nga tufat kryesore të multipleksura të transmetimit dhe nyjat që sigurojnë lidhjen e tyre. Ai nuk lidhet drejtpërdrejt me abonentin. Quhet edhe rrjet ndërqytetës ose bashkues. Mund të jetë fibër optike, kabëll ose radioure.</w:t>
      </w:r>
    </w:p>
    <w:p w:rsidR="00E708B0" w:rsidRPr="00C02369" w:rsidRDefault="00E708B0" w:rsidP="00E708B0">
      <w:pPr>
        <w:pStyle w:val="Paragrafi"/>
      </w:pPr>
      <w:r w:rsidRPr="00C02369">
        <w:t>6. Rrjet lokal është rrjeti që lidh abonentët e çdo tipi me centralin bazë. Mund të jetë i kablluar ose me radiovalë.</w:t>
      </w:r>
    </w:p>
    <w:p w:rsidR="00E708B0" w:rsidRPr="00C02369" w:rsidRDefault="00E708B0" w:rsidP="00E708B0">
      <w:pPr>
        <w:pStyle w:val="Paragrafi"/>
      </w:pPr>
      <w:r w:rsidRPr="00C02369">
        <w:t>7. Rrjet ndërkombëtar është rrjeti që realizon komunikacionet ndërkombëtare nëpërmjet portës ndërkombëare. Mund të jetë kabëll optik, radioure ose lidhje me satelit.</w:t>
      </w:r>
    </w:p>
    <w:p w:rsidR="00E708B0" w:rsidRPr="00C02369" w:rsidRDefault="00E708B0" w:rsidP="00E708B0">
      <w:pPr>
        <w:pStyle w:val="Paragrafi"/>
      </w:pPr>
      <w:r w:rsidRPr="00C02369">
        <w:t>8. Porte ndërkombëtare: Central që shërben për drejtimin e trafikut në dhe nga vende të ndryshme të botës.</w:t>
      </w:r>
    </w:p>
    <w:p w:rsidR="00E708B0" w:rsidRPr="00C02369" w:rsidRDefault="00E708B0" w:rsidP="00E708B0">
      <w:pPr>
        <w:pStyle w:val="Paragrafi"/>
      </w:pPr>
      <w:r w:rsidRPr="00C02369">
        <w:t>9. Rrjeti fiks i telekomunikacioneve është tërësia e rrjeteve të palëvizshme të telekomunikacioneve tokësore, ku lidhen pajisje fundore të palëvizhme.</w:t>
      </w:r>
    </w:p>
    <w:p w:rsidR="00E708B0" w:rsidRPr="00C02369" w:rsidRDefault="00E708B0" w:rsidP="00E708B0">
      <w:pPr>
        <w:pStyle w:val="Paragrafi"/>
      </w:pPr>
      <w:r w:rsidRPr="00C02369">
        <w:t>10. Rrjeti i lëvizshëm i telekomunikacioneve është tërësia e rrjeteve të telekomunikacioneve, nëpërmjet të cilave realizohen komunikimi i një pajisjeje fundore të lëvizshme me pajisje të tjera fundore të lëvizshme ose jo.</w:t>
      </w:r>
    </w:p>
    <w:p w:rsidR="00E708B0" w:rsidRPr="00C02369" w:rsidRDefault="00E708B0" w:rsidP="00E708B0">
      <w:pPr>
        <w:pStyle w:val="Paragrafi"/>
      </w:pPr>
      <w:r w:rsidRPr="00C02369">
        <w:t xml:space="preserve">11. Rrjeti “peixhing" (paging) (i kërkimit të personit) është tërësia e pajisjeve të </w:t>
      </w:r>
      <w:r w:rsidRPr="00C02369">
        <w:lastRenderedPageBreak/>
        <w:t>radiokomunikimit që bën të mundur transmetimin e mesazheve të shkruara dhe sinjaleve akustike drejt një personi në lëvizje.</w:t>
      </w:r>
    </w:p>
    <w:p w:rsidR="00E708B0" w:rsidRPr="00C02369" w:rsidRDefault="00E708B0" w:rsidP="00E708B0">
      <w:pPr>
        <w:pStyle w:val="Paragrafi"/>
      </w:pPr>
      <w:r w:rsidRPr="00C02369">
        <w:t>12. Rrjet i pavarur ose i brendshëm në konteksin e këtij ligji, është një rrjet telekomunikacionesh i destinuar për përdorime nga një ose disa persona fizikë a juridikë privatë që përbëjnë një ose disa grupe të mbyllura përdoruesish dhe për të realizuar vetëm komunikime brenda grupit.</w:t>
      </w:r>
    </w:p>
    <w:p w:rsidR="00E708B0" w:rsidRPr="00C02369" w:rsidRDefault="00E708B0" w:rsidP="00E708B0">
      <w:pPr>
        <w:pStyle w:val="Paragrafi"/>
      </w:pPr>
      <w:r w:rsidRPr="00C02369">
        <w:t>13. Rrjet i posaçëm është rrjeti dhe pajisjet që përdoren ekskluzivisht për qëllime të veçanta.</w:t>
      </w:r>
    </w:p>
    <w:p w:rsidR="00E708B0" w:rsidRPr="00C02369" w:rsidRDefault="00E708B0" w:rsidP="00E708B0">
      <w:pPr>
        <w:pStyle w:val="Paragrafi"/>
      </w:pPr>
      <w:r w:rsidRPr="00C02369">
        <w:t>Përdorimi i rrjeteve dhe pajisjeve të tilla nuk përfshihen në sferën e veprimtarisë së operatorëve publikë ose të pavarur të telekomunikacioneve.</w:t>
      </w:r>
    </w:p>
    <w:p w:rsidR="00E708B0" w:rsidRPr="00C02369" w:rsidRDefault="00E708B0" w:rsidP="00E708B0">
      <w:pPr>
        <w:pStyle w:val="Paragrafi"/>
      </w:pPr>
      <w:r w:rsidRPr="00C02369">
        <w:t>14. Pajisje fundore (terminali) është çdo pajisje në përdorim të abonentit që është e lidhur në pikat fundore të rrjetit të telekomunikacioneve me qëllim dërgimi, marrje ose përpunimi të informacionit.</w:t>
      </w:r>
    </w:p>
    <w:p w:rsidR="00E708B0" w:rsidRPr="00C02369" w:rsidRDefault="00E708B0" w:rsidP="00E708B0">
      <w:pPr>
        <w:pStyle w:val="Paragrafi"/>
      </w:pPr>
      <w:r w:rsidRPr="00C02369">
        <w:t>Pajisja fundore mund të lidhet me rrjetin nëpërmjet përcjellësve metalikë, fibrave opitike ose kabllove koaksiale dhe në këtë rast quhet e palëvizshme. Në rast se pajisja fundore lidhet me rrjetin me mjete radioelektrike, ajo quhet e lëvizshme.</w:t>
      </w:r>
    </w:p>
    <w:p w:rsidR="00E708B0" w:rsidRPr="00C02369" w:rsidRDefault="00E708B0" w:rsidP="00E708B0">
      <w:pPr>
        <w:pStyle w:val="Paragrafi"/>
      </w:pPr>
      <w:r w:rsidRPr="00C02369">
        <w:t>15. Shërbime të telekomunikacioneve janë veprimtari tregtare të transferimit të informacioneve nga një burim drejt një ose më shumë destinacioneve.</w:t>
      </w:r>
    </w:p>
    <w:p w:rsidR="00E708B0" w:rsidRPr="00C02369" w:rsidRDefault="00E708B0" w:rsidP="00E708B0">
      <w:pPr>
        <w:pStyle w:val="Paragrafi"/>
      </w:pPr>
      <w:r w:rsidRPr="00C02369">
        <w:t>16. Shërbimi telefonik është veprimtaria tregtare e transferimit të drejtpërdrejtë në kohë reale të zërit midis përdoruesve të lidhur në pikat fundore të një rrjeti të telekomunikacioneve.</w:t>
      </w:r>
    </w:p>
    <w:p w:rsidR="00E708B0" w:rsidRPr="00C02369" w:rsidRDefault="00E708B0" w:rsidP="00E708B0">
      <w:pPr>
        <w:pStyle w:val="Paragrafi"/>
      </w:pPr>
      <w:r w:rsidRPr="00C02369">
        <w:t>17. Shërbimi telegrafik është veprimtaria tregtare e marrjes së mesazhit nga klienti, transmetimit të tij nëpërmjet rrjetit të telekomunikacioneve dhe dorëzimit në destinacion me çfarëdolloj mjeti.</w:t>
      </w:r>
    </w:p>
    <w:p w:rsidR="00E708B0" w:rsidRPr="00C02369" w:rsidRDefault="00E708B0" w:rsidP="00E708B0">
      <w:pPr>
        <w:pStyle w:val="Paragrafi"/>
      </w:pPr>
      <w:r w:rsidRPr="00C02369">
        <w:t>18. Shërbimi teleks është veprimtaria tregtare e transferimit të drejtpërdrejtë, në kohë reale, të informacioneve të natyrës telegrafike e mesazheve daktilografike midis përdoruesve të lidhur në pikat fundore të një rrjeti të telekomunikacioneve.</w:t>
      </w:r>
    </w:p>
    <w:p w:rsidR="00E708B0" w:rsidRPr="00C02369" w:rsidRDefault="00E708B0" w:rsidP="00E708B0">
      <w:pPr>
        <w:pStyle w:val="Paragrafi"/>
      </w:pPr>
      <w:r w:rsidRPr="00C02369">
        <w:t>19. Shërbimi publik i telekomunikacioneve është veprimtaria tregtare që i ofron të gjithëve shërbime të përkohshme telekomunikacionesh, që paguhen me kartëmonedha, monedha, karta krediti ose karta të parapaguara.</w:t>
      </w:r>
    </w:p>
    <w:p w:rsidR="00E708B0" w:rsidRPr="00C02369" w:rsidRDefault="00E708B0" w:rsidP="00E708B0">
      <w:pPr>
        <w:pStyle w:val="Paragrafi"/>
      </w:pPr>
      <w:r w:rsidRPr="00C02369">
        <w:t>20. Shërbime bazë të telekomunikacioneve konsiderohen shërbimi telefonik, telegrafik e teleks.</w:t>
      </w:r>
    </w:p>
    <w:p w:rsidR="00E708B0" w:rsidRPr="00C02369" w:rsidRDefault="00E708B0" w:rsidP="00E708B0">
      <w:pPr>
        <w:pStyle w:val="Paragrafi"/>
      </w:pPr>
      <w:r w:rsidRPr="00C02369">
        <w:t>21. Shërbimi i transmetimit të të dhënave është veprimtaria komerciale që siguron këmbimin e informacionit, në kohë reale ose me paketa, midis aparateve fundore inteligjente nëpërmjet rrjetit të transferimit të të dhënave.</w:t>
      </w:r>
    </w:p>
    <w:p w:rsidR="00E708B0" w:rsidRPr="00C02369" w:rsidRDefault="00E708B0" w:rsidP="00E708B0">
      <w:pPr>
        <w:pStyle w:val="Paragrafi"/>
      </w:pPr>
      <w:r w:rsidRPr="00C02369">
        <w:t>22. Shërbimi “peixhing" (paging) është veprimtaria komerciale e komunikimit të teksteve të shkurtra ose sinjalizimeve akustike nëpërmjet një terminali të veçantë të lëvizshëm. Quhet edhe shërbimi i kërkimit të personit.</w:t>
      </w:r>
    </w:p>
    <w:p w:rsidR="00E708B0" w:rsidRPr="00C02369" w:rsidRDefault="00E708B0" w:rsidP="00E708B0">
      <w:pPr>
        <w:pStyle w:val="Paragrafi"/>
      </w:pPr>
      <w:r w:rsidRPr="00C02369">
        <w:t>23. Shërbimet me vlerë të shtuar: Shërbimi në kohë reale i bazave të të dhënave, videotekst, shërbimet e informacionit, përpunimi në distancë i të dhënave, posta elektronike, shërbimet transaksionale, konvertimet e shpejtësisë dhe të protokolleve.</w:t>
      </w:r>
    </w:p>
    <w:p w:rsidR="00E708B0" w:rsidRPr="00C02369" w:rsidRDefault="00E708B0" w:rsidP="00E708B0">
      <w:pPr>
        <w:pStyle w:val="Paragrafi"/>
      </w:pPr>
      <w:r w:rsidRPr="00C02369">
        <w:t>24. Shërbime multimediale janë veprimtari komerciale për komunikime zanore, video dhe të të dhënave zakonisht midis kompjuterëve.</w:t>
      </w:r>
    </w:p>
    <w:p w:rsidR="00E708B0" w:rsidRPr="00C02369" w:rsidRDefault="00E708B0" w:rsidP="00E708B0">
      <w:pPr>
        <w:pStyle w:val="Paragrafi"/>
      </w:pPr>
      <w:r w:rsidRPr="00C02369">
        <w:t>25. Shërbime interaktive janë shërbime audiovizive telekomunikacionesh të realizuara në mjete transmetimi me brez të gjerë dhe që i lejojnë abonetit të paraqesë kërkesat e tij për shërbim dhe/ose të kryejë operacione të ndryshme.</w:t>
      </w:r>
    </w:p>
    <w:p w:rsidR="00E708B0" w:rsidRPr="00C02369" w:rsidRDefault="00E708B0" w:rsidP="00E708B0">
      <w:pPr>
        <w:pStyle w:val="Paragrafi"/>
      </w:pPr>
      <w:r w:rsidRPr="00C02369">
        <w:t>26. Operator është shoqëri tregtare ose shoqëri me përgjegjësi të kufizuar që i ofron publikut shërbime telekomunikacionesh dhe që punon në regjim fitimi.</w:t>
      </w:r>
    </w:p>
    <w:p w:rsidR="00E708B0" w:rsidRPr="00C02369" w:rsidRDefault="00E708B0" w:rsidP="00E708B0">
      <w:pPr>
        <w:pStyle w:val="Paragrafi"/>
      </w:pPr>
      <w:r w:rsidRPr="00C02369">
        <w:t>27. Operator i telekomunikacioneve për publikun është çdo shoqëri tregtare, së cilës i është dhënë licencë për të shfrytëzuar një rrjet telekomunikacionesh për publikun dhe/ose të ofrojë shërbime të telekomunikacioneve për publikun.</w:t>
      </w:r>
    </w:p>
    <w:p w:rsidR="00E708B0" w:rsidRPr="00C02369" w:rsidRDefault="00E708B0" w:rsidP="00E708B0">
      <w:pPr>
        <w:pStyle w:val="Paragrafi"/>
      </w:pPr>
      <w:r w:rsidRPr="00C02369">
        <w:t>28. Operator i pavarur i telekomunikacioneve është çdo shoqëri tregtare, së cilës i është dhënë një licencë për të ngritur dhe/ose për të shfrytëzuar një rrjet të pavarur të telekomunikacioneve.</w:t>
      </w:r>
    </w:p>
    <w:p w:rsidR="00E708B0" w:rsidRPr="00C02369" w:rsidRDefault="00E708B0" w:rsidP="00E708B0">
      <w:pPr>
        <w:pStyle w:val="Paragrafi"/>
      </w:pPr>
      <w:r w:rsidRPr="00C02369">
        <w:t>29. Rregullator është organizëm administrativ, që vendos rregullat e operimit në shkallë kombëtare dhe mbikëqyr ndjekjen e tyre.</w:t>
      </w:r>
    </w:p>
    <w:p w:rsidR="00E708B0" w:rsidRPr="00C02369" w:rsidRDefault="00E708B0" w:rsidP="00E708B0">
      <w:pPr>
        <w:pStyle w:val="Paragrafi"/>
      </w:pPr>
      <w:r w:rsidRPr="00C02369">
        <w:t>30. Furnizues është shoqëri tregtare, që projekton, prodhon dhe tregton sisteme telekomunikacionesh.</w:t>
      </w:r>
    </w:p>
    <w:p w:rsidR="00E708B0" w:rsidRPr="00C02369" w:rsidRDefault="00E708B0" w:rsidP="00E708B0">
      <w:pPr>
        <w:pStyle w:val="Paragrafi"/>
      </w:pPr>
      <w:r w:rsidRPr="00C02369">
        <w:lastRenderedPageBreak/>
        <w:t>31. Akses universal është mundësia që i jepet të gjithëve për t'u futur në një rrjet telekomunikacionesh brenda limiteve të arsyeshme gjeografike.</w:t>
      </w:r>
    </w:p>
    <w:p w:rsidR="00E708B0" w:rsidRPr="00C02369" w:rsidRDefault="00E708B0" w:rsidP="00E708B0">
      <w:pPr>
        <w:pStyle w:val="Paragrafi"/>
      </w:pPr>
      <w:r w:rsidRPr="00C02369">
        <w:t>32. Shërbim universal është mundësia që u jepet të gjithëve për të qenë abonentë të një rrjeti telekomunikacionesh dhe për të pasur të gjitha llojet e shërbimeve, pavarësisht nga pozicioni gjoegrafik.</w:t>
      </w:r>
    </w:p>
    <w:p w:rsidR="00E708B0" w:rsidRPr="00C02369" w:rsidRDefault="00E708B0" w:rsidP="00E708B0">
      <w:pPr>
        <w:pStyle w:val="Paragrafi"/>
      </w:pPr>
      <w:r w:rsidRPr="00C02369">
        <w:t>33. Interkoneksion është lidhja midis rrjeteve të operatorëve të ndryshëm.</w:t>
      </w:r>
    </w:p>
    <w:p w:rsidR="00E708B0" w:rsidRPr="00C02369" w:rsidRDefault="00E708B0" w:rsidP="00E708B0">
      <w:pPr>
        <w:pStyle w:val="Paragrafi"/>
      </w:pPr>
      <w:r w:rsidRPr="00C02369">
        <w:t>34. Televizion i kablluar është transmetimi i programeve televizive, sipas kërkesës së abonentëve, me anë të kabllove ose fibrave optike.</w:t>
      </w:r>
    </w:p>
    <w:p w:rsidR="00E708B0" w:rsidRPr="00C02369" w:rsidRDefault="00E708B0" w:rsidP="00E708B0">
      <w:pPr>
        <w:pStyle w:val="Paragrafi"/>
      </w:pPr>
      <w:r w:rsidRPr="00C02369">
        <w:t>35. Rrjet publik i telekomunikacioneve është rrjeti i telekomunikacioneve që mund të përdoret nga të gjithë shtetasit shqiptarë ose të huaj sipas dëshirës së tyre.</w:t>
      </w:r>
    </w:p>
    <w:p w:rsidR="00E708B0" w:rsidRPr="00C02369" w:rsidRDefault="00E708B0" w:rsidP="00E708B0">
      <w:pPr>
        <w:pStyle w:val="Paragrafi"/>
      </w:pPr>
    </w:p>
    <w:p w:rsidR="00E708B0" w:rsidRPr="00C02369" w:rsidRDefault="00E708B0" w:rsidP="00E708B0">
      <w:pPr>
        <w:pStyle w:val="NeniNr"/>
      </w:pPr>
      <w:r w:rsidRPr="00C02369">
        <w:t>Neni 1.3</w:t>
      </w:r>
    </w:p>
    <w:p w:rsidR="00E708B0" w:rsidRPr="00C02369" w:rsidRDefault="00E708B0" w:rsidP="00E708B0">
      <w:pPr>
        <w:pStyle w:val="Paragrafi"/>
      </w:pPr>
    </w:p>
    <w:p w:rsidR="00E708B0" w:rsidRPr="00C02369" w:rsidRDefault="00E708B0" w:rsidP="00E708B0">
      <w:pPr>
        <w:pStyle w:val="Paragrafi"/>
      </w:pPr>
      <w:r w:rsidRPr="00C02369">
        <w:t>Operatorët e telekomunikacioneve për publikun dhe personeli i tyre duhet të marrin të gjitha masat për të siguruar lirinë dhe fshehtësinë e komunikimeve.</w:t>
      </w:r>
    </w:p>
    <w:p w:rsidR="00E708B0" w:rsidRPr="00C02369" w:rsidRDefault="00E708B0" w:rsidP="00E708B0">
      <w:pPr>
        <w:pStyle w:val="Paragrafi"/>
      </w:pPr>
    </w:p>
    <w:p w:rsidR="00E708B0" w:rsidRPr="00C02369" w:rsidRDefault="00E708B0" w:rsidP="00E708B0">
      <w:pPr>
        <w:pStyle w:val="NeniNr"/>
      </w:pPr>
      <w:r w:rsidRPr="00C02369">
        <w:t>Neni 1.4</w:t>
      </w:r>
    </w:p>
    <w:p w:rsidR="00E708B0" w:rsidRPr="00C02369" w:rsidRDefault="00E708B0" w:rsidP="00E708B0">
      <w:pPr>
        <w:pStyle w:val="Paragrafi"/>
      </w:pPr>
    </w:p>
    <w:p w:rsidR="00E708B0" w:rsidRPr="00C02369" w:rsidRDefault="00E708B0" w:rsidP="00E708B0">
      <w:pPr>
        <w:pStyle w:val="Paragrafi"/>
      </w:pPr>
      <w:r w:rsidRPr="00C02369">
        <w:t>Të gjithë shtetasit shqiptarë ose të huaj, rezidentë të përhershëm ose të përkohshëm  në Republikën e Shqipërisë, kanë të drejtë të përdorin rrjet shqiptar të telekomunikacioneve.</w:t>
      </w:r>
    </w:p>
    <w:p w:rsidR="00E708B0" w:rsidRPr="00C02369" w:rsidRDefault="00E708B0" w:rsidP="00E708B0">
      <w:pPr>
        <w:pStyle w:val="Paragrafi"/>
      </w:pPr>
      <w:r w:rsidRPr="00C02369">
        <w:t>Të gjithë shtetasit shqiptarë ose të huaj, rezidentë të përhershëm a të përkohshëm në Republikën e Shqipërisë, kanë detyrë të ruajnë dhe të kontribuojnë në ruajtjen e të gjithë rrjeteve dhe sistemeve të telekomunikacioneve.</w:t>
      </w:r>
    </w:p>
    <w:p w:rsidR="00E708B0" w:rsidRPr="00C02369" w:rsidRDefault="00E708B0" w:rsidP="00E708B0">
      <w:pPr>
        <w:pStyle w:val="Paragrafi"/>
      </w:pPr>
      <w:r w:rsidRPr="00C02369">
        <w:t>Të gjithë përdoruesit e rrjeteve shqiptare të telekomunikacioneve kanë të njëjtat të drejta për tipin dhe cilësinë e shërbimeve.</w:t>
      </w:r>
    </w:p>
    <w:p w:rsidR="00E708B0" w:rsidRPr="00C02369" w:rsidRDefault="00E708B0" w:rsidP="00E708B0">
      <w:pPr>
        <w:pStyle w:val="NeniNr"/>
      </w:pPr>
    </w:p>
    <w:p w:rsidR="00E708B0" w:rsidRPr="00C02369" w:rsidRDefault="00E708B0" w:rsidP="00E708B0">
      <w:pPr>
        <w:pStyle w:val="NeniNr"/>
      </w:pPr>
      <w:r w:rsidRPr="00C02369">
        <w:t>Neni 1.5</w:t>
      </w:r>
    </w:p>
    <w:p w:rsidR="00E708B0" w:rsidRPr="00C02369" w:rsidRDefault="00E708B0" w:rsidP="00E708B0">
      <w:pPr>
        <w:pStyle w:val="Paragrafi"/>
      </w:pPr>
    </w:p>
    <w:p w:rsidR="00E708B0" w:rsidRPr="00C02369" w:rsidRDefault="00E708B0" w:rsidP="00E708B0">
      <w:pPr>
        <w:pStyle w:val="Paragrafi"/>
      </w:pPr>
      <w:r w:rsidRPr="00C02369">
        <w:t xml:space="preserve">Operatorët </w:t>
      </w:r>
      <w:r w:rsidR="00CE3ACF">
        <w:t xml:space="preserve">e </w:t>
      </w:r>
      <w:r w:rsidRPr="00C02369">
        <w:t>telekomunikacioneve</w:t>
      </w:r>
      <w:r w:rsidR="00CE3ACF">
        <w:t xml:space="preserve"> për publikun</w:t>
      </w:r>
      <w:r w:rsidRPr="00C02369">
        <w:t xml:space="preserve"> duhet të marrin të gjitha masat për të siguruar:</w:t>
      </w:r>
    </w:p>
    <w:p w:rsidR="00E708B0" w:rsidRPr="00C02369" w:rsidRDefault="00E708B0" w:rsidP="00E708B0">
      <w:pPr>
        <w:pStyle w:val="Paragrafi"/>
      </w:pPr>
      <w:r w:rsidRPr="00C02369">
        <w:t>a) Mbrojtjen e shëndetit të përdoruesve të rrjeteve të telekomunikacioneve dhe të gjithë personave të tjerë që mund të ndikohen nga këto rrjete.</w:t>
      </w:r>
    </w:p>
    <w:p w:rsidR="00E708B0" w:rsidRPr="00C02369" w:rsidRDefault="00E708B0" w:rsidP="00E708B0">
      <w:pPr>
        <w:pStyle w:val="Paragrafi"/>
      </w:pPr>
      <w:r w:rsidRPr="00C02369">
        <w:t>b) Mbrojtjen e mjedisit.</w:t>
      </w:r>
    </w:p>
    <w:p w:rsidR="00E708B0" w:rsidRPr="00C02369" w:rsidRDefault="00E708B0" w:rsidP="00E708B0">
      <w:pPr>
        <w:pStyle w:val="Paragrafi"/>
      </w:pPr>
    </w:p>
    <w:p w:rsidR="00E708B0" w:rsidRPr="00C02369" w:rsidRDefault="00E708B0" w:rsidP="00E708B0">
      <w:pPr>
        <w:pStyle w:val="NeniNr"/>
      </w:pPr>
      <w:r w:rsidRPr="00C02369">
        <w:t>Neni 1.6</w:t>
      </w:r>
    </w:p>
    <w:p w:rsidR="00E708B0" w:rsidRPr="00C02369" w:rsidRDefault="00E708B0" w:rsidP="00E708B0">
      <w:pPr>
        <w:pStyle w:val="Paragrafi"/>
      </w:pPr>
    </w:p>
    <w:p w:rsidR="00E708B0" w:rsidRPr="00C02369" w:rsidRDefault="00E708B0" w:rsidP="00E708B0">
      <w:pPr>
        <w:pStyle w:val="Paragrafi"/>
      </w:pPr>
      <w:r w:rsidRPr="00C02369">
        <w:t>Telekomunikacionet ndërkombëtare rregullohen me marrëveshje dypalëshe ose shumëpalëshe dhe sipas konventave të organizatave ndërkombëtare të telekomunikacioneve, në të cilat vendi ynë është anëtar.</w:t>
      </w:r>
    </w:p>
    <w:p w:rsidR="00E708B0" w:rsidRPr="00C02369" w:rsidRDefault="00E708B0" w:rsidP="00E708B0">
      <w:pPr>
        <w:pStyle w:val="Paragrafi"/>
      </w:pPr>
    </w:p>
    <w:p w:rsidR="00E708B0" w:rsidRPr="00C02369" w:rsidRDefault="00E708B0" w:rsidP="00E708B0">
      <w:pPr>
        <w:pStyle w:val="KreuNr"/>
      </w:pPr>
      <w:r w:rsidRPr="00C02369">
        <w:t>KREU II</w:t>
      </w:r>
    </w:p>
    <w:p w:rsidR="00E708B0" w:rsidRPr="00C02369" w:rsidRDefault="00E708B0" w:rsidP="00E708B0">
      <w:pPr>
        <w:pStyle w:val="KreuTitull"/>
      </w:pPr>
      <w:r w:rsidRPr="00C02369">
        <w:t>ROLI I SHTETIT NË TELEKOMUNIKACIONE</w:t>
      </w:r>
    </w:p>
    <w:p w:rsidR="00E708B0" w:rsidRPr="00C02369" w:rsidRDefault="00E708B0" w:rsidP="00E708B0">
      <w:pPr>
        <w:pStyle w:val="Paragrafi"/>
      </w:pPr>
    </w:p>
    <w:p w:rsidR="00E708B0" w:rsidRPr="00C02369" w:rsidRDefault="00E708B0" w:rsidP="00E708B0">
      <w:pPr>
        <w:pStyle w:val="NeniNr"/>
      </w:pPr>
      <w:r w:rsidRPr="00C02369">
        <w:t>Neni 2.1</w:t>
      </w:r>
    </w:p>
    <w:p w:rsidR="00E708B0" w:rsidRPr="00C02369" w:rsidRDefault="00E708B0" w:rsidP="00E708B0">
      <w:pPr>
        <w:pStyle w:val="Paragrafi"/>
      </w:pPr>
    </w:p>
    <w:p w:rsidR="00E708B0" w:rsidRPr="00C02369" w:rsidRDefault="00E708B0" w:rsidP="00E708B0">
      <w:pPr>
        <w:pStyle w:val="Paragrafi"/>
      </w:pPr>
      <w:r w:rsidRPr="00C02369">
        <w:t>Shteti përcakton politikën e zhvillimit dhe kryen rregullimin e veprimtarive të telekomunikacioneve në shkallë republike. Këto detyra shteti i kryen nëpërmjet Departamentit Shtetëror të Postave dhe Telekomunikacioneve (DSHPT) dhe Entit Rregullator të telekomunikacioneve (ERT). Struktura dhe statusi i ERT-së përcaktohen me ligj të veçantë.</w:t>
      </w:r>
    </w:p>
    <w:p w:rsidR="00E708B0" w:rsidRPr="00C02369" w:rsidRDefault="00E708B0" w:rsidP="00E708B0">
      <w:pPr>
        <w:pStyle w:val="Paragrafi"/>
      </w:pPr>
      <w:r w:rsidRPr="00C02369">
        <w:t>DSHPT varet nga Këshilli i Ministrave. Ai financohet nga buxheti i shtetit dhe nga kuotat vjetore të operatorëve të telekomunikacioneve që veprojnë në Shqipëri.</w:t>
      </w:r>
    </w:p>
    <w:p w:rsidR="00E708B0" w:rsidRPr="00C02369" w:rsidRDefault="00E708B0" w:rsidP="00E708B0">
      <w:pPr>
        <w:pStyle w:val="Paragrafi"/>
      </w:pPr>
    </w:p>
    <w:p w:rsidR="00E708B0" w:rsidRPr="00C02369" w:rsidRDefault="00E708B0" w:rsidP="00E708B0">
      <w:pPr>
        <w:pStyle w:val="NeniNr"/>
      </w:pPr>
      <w:r w:rsidRPr="00C02369">
        <w:t>Neni 2.2</w:t>
      </w:r>
    </w:p>
    <w:p w:rsidR="00E708B0" w:rsidRPr="00C02369" w:rsidRDefault="00E708B0" w:rsidP="00E708B0">
      <w:pPr>
        <w:pStyle w:val="Paragrafi"/>
      </w:pPr>
    </w:p>
    <w:p w:rsidR="00E708B0" w:rsidRPr="00C02369" w:rsidRDefault="00E708B0" w:rsidP="00E708B0">
      <w:pPr>
        <w:pStyle w:val="Paragrafi"/>
      </w:pPr>
      <w:r w:rsidRPr="00C02369">
        <w:t>Detyrat kryesore të DSHPT-së janë:</w:t>
      </w:r>
    </w:p>
    <w:p w:rsidR="00E708B0" w:rsidRPr="00C02369" w:rsidRDefault="00E708B0" w:rsidP="00E708B0">
      <w:pPr>
        <w:pStyle w:val="Paragrafi"/>
      </w:pPr>
      <w:r w:rsidRPr="00C02369">
        <w:t>1. Të stimulojë zhvillimin dhe investimet në sektorin e postave dhe telekomunikacioneve.</w:t>
      </w:r>
    </w:p>
    <w:p w:rsidR="00E708B0" w:rsidRPr="00C02369" w:rsidRDefault="00E708B0" w:rsidP="00E708B0">
      <w:pPr>
        <w:pStyle w:val="Paragrafi"/>
      </w:pPr>
      <w:r w:rsidRPr="00C02369">
        <w:lastRenderedPageBreak/>
        <w:t>2. T’i propozojë Këshillit të Ministrave ndryshimet e strategjisë së zhvillimit të sektorit të postave dhe telekomunikacioneve ose amendamentet e ligjeve përkatëse, si dhe aktet ligjore e nënligjore që rregullojnë shërbimet e telekomunikacioneve.</w:t>
      </w:r>
    </w:p>
    <w:p w:rsidR="00E708B0" w:rsidRPr="00C02369" w:rsidRDefault="00E708B0" w:rsidP="00E708B0">
      <w:pPr>
        <w:pStyle w:val="Paragrafi"/>
      </w:pPr>
      <w:r w:rsidRPr="00C02369">
        <w:t>3. T’i propozojë Këshillit të Ministrave kandidatët për licenca, duke stimuluar kompeticionin.</w:t>
      </w:r>
    </w:p>
    <w:p w:rsidR="00E708B0" w:rsidRPr="00C02369" w:rsidRDefault="00E708B0" w:rsidP="00E708B0">
      <w:pPr>
        <w:pStyle w:val="Paragrafi"/>
      </w:pPr>
      <w:r w:rsidRPr="00C02369">
        <w:t>4. Përfaqësimi i Qeverisë së Shqipërisë në organizatat ndërkombëtare të postave dhe telekomunikacioneve.</w:t>
      </w:r>
    </w:p>
    <w:p w:rsidR="00E708B0" w:rsidRPr="00C02369" w:rsidRDefault="00E708B0" w:rsidP="00E708B0">
      <w:pPr>
        <w:pStyle w:val="Paragrafi"/>
      </w:pPr>
      <w:r w:rsidRPr="00C02369">
        <w:t>5. Bashkërendimi dhe bashkëpunimi me administratat e huaja të postave dhe telekomunikacioneve.</w:t>
      </w:r>
    </w:p>
    <w:p w:rsidR="00E708B0" w:rsidRPr="00C02369" w:rsidRDefault="00E708B0" w:rsidP="00E708B0">
      <w:pPr>
        <w:pStyle w:val="Paragrafi"/>
      </w:pPr>
      <w:r w:rsidRPr="00C02369">
        <w:t>6. Bashkërendimi i planeve të zhvillimit të rrjeteve të telekomunikacioneve me organizmat shtetërorë, si Ministria e Mbrojtjes, Ministria e Brendshme etj.</w:t>
      </w:r>
    </w:p>
    <w:p w:rsidR="00E708B0" w:rsidRPr="00C02369" w:rsidRDefault="00E708B0" w:rsidP="00E708B0">
      <w:pPr>
        <w:pStyle w:val="Paragrafi"/>
      </w:pPr>
      <w:r w:rsidRPr="00C02369">
        <w:t>7. Organizimi i radioamatorizmit në Shqipëri.</w:t>
      </w:r>
    </w:p>
    <w:p w:rsidR="00E708B0" w:rsidRPr="00C02369" w:rsidRDefault="00E708B0" w:rsidP="00E708B0">
      <w:pPr>
        <w:pStyle w:val="Paragrafi"/>
      </w:pPr>
      <w:r w:rsidRPr="00C02369">
        <w:t>8. Bashkërendimi i shërbimeve nacionale maritime.</w:t>
      </w:r>
    </w:p>
    <w:p w:rsidR="00E708B0" w:rsidRPr="00C02369" w:rsidRDefault="00E708B0" w:rsidP="00E708B0">
      <w:pPr>
        <w:pStyle w:val="Paragrafi"/>
      </w:pPr>
      <w:r w:rsidRPr="00C02369">
        <w:t>9. Hartimi i planeve kombëtare të trajnimit të ekspertëve të postave dhe telekomunikacioneve.</w:t>
      </w:r>
    </w:p>
    <w:p w:rsidR="00E708B0" w:rsidRPr="00C02369" w:rsidRDefault="00E708B0" w:rsidP="00E708B0">
      <w:pPr>
        <w:pStyle w:val="Paragrafi"/>
      </w:pPr>
      <w:r w:rsidRPr="00C02369">
        <w:t>10. Inkurajimi i zhvillimit të industrisë kombëtare të telekomunikacioneve.</w:t>
      </w:r>
    </w:p>
    <w:p w:rsidR="00E708B0" w:rsidRPr="00C02369" w:rsidRDefault="00E708B0" w:rsidP="00E708B0">
      <w:pPr>
        <w:pStyle w:val="Paragrafi"/>
      </w:pPr>
      <w:r w:rsidRPr="00C02369">
        <w:t>Detyrat kryesore të ERT-së janë:</w:t>
      </w:r>
    </w:p>
    <w:p w:rsidR="00E708B0" w:rsidRPr="00C02369" w:rsidRDefault="00E708B0" w:rsidP="00E708B0">
      <w:pPr>
        <w:pStyle w:val="Paragrafi"/>
      </w:pPr>
      <w:r w:rsidRPr="00C02369">
        <w:t>1. Të kontrollojë zbatimin e kushteve të licencave, të ligjit të telekomunikacioneve, të ligjit të postave dhe denoncimin, sipas rastit, pranë organeve kompetente të shkeljeve të ligjit.</w:t>
      </w:r>
    </w:p>
    <w:p w:rsidR="00E708B0" w:rsidRPr="00C02369" w:rsidRDefault="00E708B0" w:rsidP="00E708B0">
      <w:pPr>
        <w:pStyle w:val="Paragrafi"/>
      </w:pPr>
      <w:r w:rsidRPr="00C02369">
        <w:t>2. Të garantojë cilësinë minimale të shërbimeve të ofruara nga operatorët.</w:t>
      </w:r>
    </w:p>
    <w:p w:rsidR="00E708B0" w:rsidRPr="00C02369" w:rsidRDefault="00E708B0" w:rsidP="00E708B0">
      <w:pPr>
        <w:pStyle w:val="Paragrafi"/>
      </w:pPr>
      <w:r w:rsidRPr="00C02369">
        <w:t>3. T’i propozojë Këshillit të Ministrave parimet e llogaritjes së tarifave në përputhje me politikën tarifore.</w:t>
      </w:r>
    </w:p>
    <w:p w:rsidR="00E708B0" w:rsidRPr="00C02369" w:rsidRDefault="00E708B0" w:rsidP="00E708B0">
      <w:pPr>
        <w:pStyle w:val="Paragrafi"/>
      </w:pPr>
      <w:r w:rsidRPr="00C02369">
        <w:t>4. Të marrë pjesë në Komisionin Shtetëror të Radiofrekuencave. Të hartojë planin e radiofrekuencave për qëllime civile dhe të caktojë brezat e frekuencave për çdo përdorues civil. Të identifikojë trasgresorët dhe të marrë masa për mënjanimin e përdorimeve abuzive.</w:t>
      </w:r>
    </w:p>
    <w:p w:rsidR="00E708B0" w:rsidRPr="00C02369" w:rsidRDefault="00E708B0" w:rsidP="00E708B0">
      <w:pPr>
        <w:pStyle w:val="Paragrafi"/>
      </w:pPr>
      <w:r w:rsidRPr="00C02369">
        <w:t>5. Të përpunojë planin e nomeracionit telefonik kombëtar në përputhje me rekomandimet ndërkombëtare dhe, në përputhje me të, të caktojë planin e numërimit për operatorët e licencuar.</w:t>
      </w:r>
    </w:p>
    <w:p w:rsidR="00E708B0" w:rsidRPr="00C02369" w:rsidRDefault="00E708B0" w:rsidP="00E708B0">
      <w:pPr>
        <w:pStyle w:val="Paragrafi"/>
      </w:pPr>
      <w:r w:rsidRPr="00C02369">
        <w:t>6. Të mbrojë interesat e përdoruesve.</w:t>
      </w:r>
    </w:p>
    <w:p w:rsidR="00E708B0" w:rsidRPr="00C02369" w:rsidRDefault="00E708B0" w:rsidP="00E708B0">
      <w:pPr>
        <w:pStyle w:val="Paragrafi"/>
      </w:pPr>
      <w:r w:rsidRPr="00C02369">
        <w:t>7. Të zgjidhë problemet eventuale të interkoneksionit midis operatorëve.</w:t>
      </w:r>
    </w:p>
    <w:p w:rsidR="00E708B0" w:rsidRPr="00C02369" w:rsidRDefault="00E708B0" w:rsidP="00E708B0">
      <w:pPr>
        <w:pStyle w:val="Paragrafi"/>
      </w:pPr>
      <w:r w:rsidRPr="00C02369">
        <w:t>8. Të informojë Këshillin e Ministrave për zbatimin e kushteve të licencave dhe, nëse është e nevojshme, të propozojë modifikime ose revokime të tyre.</w:t>
      </w:r>
    </w:p>
    <w:p w:rsidR="00E708B0" w:rsidRPr="00C02369" w:rsidRDefault="00E708B0" w:rsidP="00E708B0">
      <w:pPr>
        <w:pStyle w:val="Paragrafi"/>
      </w:pPr>
      <w:r w:rsidRPr="00C02369">
        <w:t>9. Verifikimi i homologimit të pajisjeve të telekomunikacioneve të importuara dhe homologimi i atyre të prodhuara në Shqipëri.</w:t>
      </w:r>
    </w:p>
    <w:p w:rsidR="00E708B0" w:rsidRPr="00C02369" w:rsidRDefault="00E708B0" w:rsidP="00E708B0">
      <w:pPr>
        <w:pStyle w:val="Paragrafi"/>
      </w:pPr>
      <w:r w:rsidRPr="00C02369">
        <w:t>10. Përpunimi i standardeve në përputhje me rekomandimet ndërkombëtare e paraqitja për miratim nga Këshilli i Ministrave, kontrolli në bashkëpunim me Drejtorinë e Standardeve dhe Cilësisë (DSC) i pajisjeve të telekomunikacioneve.</w:t>
      </w:r>
    </w:p>
    <w:p w:rsidR="00E708B0" w:rsidRPr="00C02369" w:rsidRDefault="00E708B0" w:rsidP="00E708B0">
      <w:pPr>
        <w:pStyle w:val="Paragrafi"/>
      </w:pPr>
      <w:r w:rsidRPr="00C02369">
        <w:t>11. Mbikëqyrja e pajtueshmërisë elektromagnetike për të gjitha pajisjet terminale të lidhura në rrjetin publik.</w:t>
      </w:r>
    </w:p>
    <w:p w:rsidR="00E708B0" w:rsidRPr="00C02369" w:rsidRDefault="00E708B0" w:rsidP="00E708B0">
      <w:pPr>
        <w:pStyle w:val="Paragrafi"/>
      </w:pPr>
      <w:r w:rsidRPr="00C02369">
        <w:t>12. Bashkëveprimi me policinë financiare ose të rendit për masat ndaj personave fizikë e juridikë që kryejnë kundërvajtjet administrative kundrejt kërkesave të këtij ligji. Të ardhurat nga gjobat kalojnë në favor të buxhetit të shtetit.</w:t>
      </w:r>
    </w:p>
    <w:p w:rsidR="00E708B0" w:rsidRPr="00C02369" w:rsidRDefault="00E708B0" w:rsidP="00E708B0">
      <w:pPr>
        <w:pStyle w:val="Paragrafi"/>
      </w:pPr>
      <w:r w:rsidRPr="00C02369">
        <w:t>13. Mbledhja dhe publikimi i informacioneve për evoluimin e përgjithshëm të telekomunikacioneve në Shqipëri.</w:t>
      </w:r>
    </w:p>
    <w:p w:rsidR="00E708B0" w:rsidRPr="00C02369" w:rsidRDefault="00E708B0" w:rsidP="00E708B0">
      <w:pPr>
        <w:pStyle w:val="Paragrafi"/>
      </w:pPr>
      <w:r w:rsidRPr="00C02369">
        <w:t>Detyrat e mësipërme DSHPT  dhe ERT i kryejnë, sipas rastit, edhe në bashkëpunim me organizmat e tjerë shtetërorë.</w:t>
      </w:r>
    </w:p>
    <w:p w:rsidR="00E708B0" w:rsidRPr="00C02369" w:rsidRDefault="00E708B0" w:rsidP="00E708B0">
      <w:pPr>
        <w:pStyle w:val="Paragrafi"/>
      </w:pPr>
      <w:r w:rsidRPr="00C02369">
        <w:t>Deri në krijimin e ERT-së detyrat e tij kryhen nga DSHPT-ja.</w:t>
      </w:r>
    </w:p>
    <w:p w:rsidR="00E708B0" w:rsidRPr="00C02369" w:rsidRDefault="00E708B0" w:rsidP="00E708B0">
      <w:pPr>
        <w:pStyle w:val="Paragrafi"/>
      </w:pPr>
    </w:p>
    <w:p w:rsidR="00E708B0" w:rsidRPr="00C02369" w:rsidRDefault="00E708B0" w:rsidP="00E708B0">
      <w:pPr>
        <w:pStyle w:val="NeniNr"/>
      </w:pPr>
      <w:r w:rsidRPr="00C02369">
        <w:t>Neni 2.3</w:t>
      </w:r>
    </w:p>
    <w:p w:rsidR="00E708B0" w:rsidRPr="00C02369" w:rsidRDefault="00E708B0" w:rsidP="00E708B0">
      <w:pPr>
        <w:pStyle w:val="Paragrafi"/>
      </w:pPr>
    </w:p>
    <w:p w:rsidR="00E708B0" w:rsidRPr="00C02369" w:rsidRDefault="00E708B0" w:rsidP="00E708B0">
      <w:pPr>
        <w:pStyle w:val="Paragrafi"/>
      </w:pPr>
      <w:r w:rsidRPr="00C02369">
        <w:t>1. Titullari i DSHPT-së, si autoriteti më i lartë i vendit për postat dhe telekomunikacionet, drejton ose autorizon vartësit e tij për të zhvilluar bisedime me shtetet e tjera, me organizatat ndërkombëtare dhe nënshkruan me to marrëveshje, konventa e protokolle shtetërore.</w:t>
      </w:r>
    </w:p>
    <w:p w:rsidR="00E708B0" w:rsidRPr="00C02369" w:rsidRDefault="00E708B0" w:rsidP="00E708B0">
      <w:pPr>
        <w:pStyle w:val="Paragrafi"/>
      </w:pPr>
      <w:r w:rsidRPr="00C02369">
        <w:t xml:space="preserve">2. Operatorët </w:t>
      </w:r>
      <w:r w:rsidR="00657A60">
        <w:t xml:space="preserve">e </w:t>
      </w:r>
      <w:r w:rsidRPr="00C02369">
        <w:t xml:space="preserve">telekomunikacioneve </w:t>
      </w:r>
      <w:r w:rsidR="00657A60">
        <w:t xml:space="preserve">për publikun </w:t>
      </w:r>
      <w:r w:rsidRPr="00C02369">
        <w:t>zhvillojnë bisedime dhe lidhin marrëveshje me homologët e tyre në vende të tjera ose me organizatat ndërkombëtare të operatorëve publikë për çështje të shfrytëzimit të rrjetit të telekomunikacioneve shqiptare, bashkëpunimit të ndërsjellë në organizim, investime etj.</w:t>
      </w:r>
    </w:p>
    <w:p w:rsidR="00E708B0" w:rsidRPr="00C02369" w:rsidRDefault="00E708B0" w:rsidP="00E708B0">
      <w:pPr>
        <w:pStyle w:val="Paragrafi"/>
      </w:pPr>
      <w:r w:rsidRPr="00C02369">
        <w:t xml:space="preserve">3. Të drejtat dhe detyrat që dalin nga anëtarësia e Republikës së Shqipërisë në Organizatat </w:t>
      </w:r>
      <w:r w:rsidRPr="00C02369">
        <w:lastRenderedPageBreak/>
        <w:t>Ndërkombëtare të PTT-së, duke përfshirë edhe kontributet financiare të anëtarësisë, zbatohen përkatësisht sipas pikave 1 dhe 2 të këtij neni.</w:t>
      </w:r>
    </w:p>
    <w:p w:rsidR="00E708B0" w:rsidRPr="00C02369" w:rsidRDefault="00E708B0" w:rsidP="00E708B0">
      <w:pPr>
        <w:pStyle w:val="Paragrafi"/>
      </w:pPr>
    </w:p>
    <w:p w:rsidR="00E708B0" w:rsidRPr="00C02369" w:rsidRDefault="00E708B0" w:rsidP="00E708B0">
      <w:pPr>
        <w:pStyle w:val="KreuNr"/>
      </w:pPr>
      <w:r w:rsidRPr="00C02369">
        <w:t>KREU III</w:t>
      </w:r>
    </w:p>
    <w:p w:rsidR="00E708B0" w:rsidRPr="00C02369" w:rsidRDefault="00E708B0" w:rsidP="00E708B0">
      <w:pPr>
        <w:pStyle w:val="KreuTitull"/>
      </w:pPr>
      <w:r w:rsidRPr="00C02369">
        <w:t>SHËRBIMET E TELEKOMUNIKACIONEVE</w:t>
      </w:r>
    </w:p>
    <w:p w:rsidR="00E708B0" w:rsidRPr="00C02369" w:rsidRDefault="00E708B0" w:rsidP="00E708B0">
      <w:pPr>
        <w:pStyle w:val="Paragrafi"/>
      </w:pPr>
    </w:p>
    <w:p w:rsidR="00E708B0" w:rsidRPr="00C02369" w:rsidRDefault="00E708B0" w:rsidP="00E708B0">
      <w:pPr>
        <w:pStyle w:val="NeniNr"/>
      </w:pPr>
      <w:r w:rsidRPr="00C02369">
        <w:t>Neni 3.1</w:t>
      </w:r>
    </w:p>
    <w:p w:rsidR="00E708B0" w:rsidRPr="00C02369" w:rsidRDefault="00E708B0" w:rsidP="00E708B0">
      <w:pPr>
        <w:pStyle w:val="Paragrafi"/>
      </w:pPr>
    </w:p>
    <w:p w:rsidR="00E708B0" w:rsidRPr="00C02369" w:rsidRDefault="00E708B0" w:rsidP="00E708B0">
      <w:pPr>
        <w:pStyle w:val="Paragrafi"/>
      </w:pPr>
      <w:r w:rsidRPr="00C02369">
        <w:t>Shërbimet publike të telekomunikacioneve shqiptare klasifikohen si vijon:</w:t>
      </w:r>
    </w:p>
    <w:p w:rsidR="00E708B0" w:rsidRPr="00C02369" w:rsidRDefault="00E708B0" w:rsidP="00E708B0">
      <w:pPr>
        <w:pStyle w:val="Paragrafi"/>
      </w:pPr>
      <w:r w:rsidRPr="00C02369">
        <w:t>1. Shërbime me konkurrencë të kufizuar, në të cilat përfshihen shërbimet e telekomunikacioneve që mund të ofrohen në një zonë të caktuar gjeografike ose në të gjithë vendin, nga një numër i kufizuar operatorësh. Këto shërbime janë: shërbimet bazë të telekomunikacioneve të mbështetura në rrjetin fiks dhe në atë të lëvizshëm, shërbimet “peixhing”, shërbimet e komunikimit të të dhënave, shërbimet me vlerë të shtuar dhe të televizionit të kablluar.</w:t>
      </w:r>
    </w:p>
    <w:p w:rsidR="00E708B0" w:rsidRPr="00C02369" w:rsidRDefault="00E708B0" w:rsidP="00E708B0">
      <w:pPr>
        <w:pStyle w:val="Paragrafi"/>
      </w:pPr>
      <w:r w:rsidRPr="00C02369">
        <w:t>2. Shërbime me konkurrencë të lirë, në të cilat përfshihen shërbimet që ofrohen në një zonë të caktuar gjeografike ose në të gjithë vendin nga një numër i pakufizuar operatorësh. Këto shërbime janë: grumbullimi dhe dhënia e informacioneve, teleksi me shpejtësi të mëdha (teleteksi), komercializimi i pajisjeve të telekomunikacioneve, rrjetet e pavarura të telekomunikacioneve, ndërtimet e montimet e rrjeteve e pajisjeve të telekomunikacioneve, hartimi i projekteve, prodhimi i pajisjeve e materialeve të telekomunikacioneve etj.</w:t>
      </w:r>
    </w:p>
    <w:p w:rsidR="00E708B0" w:rsidRPr="00C02369" w:rsidRDefault="00E708B0" w:rsidP="00E708B0">
      <w:pPr>
        <w:pStyle w:val="Paragrafi"/>
      </w:pPr>
    </w:p>
    <w:p w:rsidR="00E708B0" w:rsidRPr="00C02369" w:rsidRDefault="00E708B0" w:rsidP="00E708B0">
      <w:pPr>
        <w:pStyle w:val="NeniNr"/>
      </w:pPr>
      <w:r w:rsidRPr="00C02369">
        <w:t>Neni 3.2</w:t>
      </w:r>
    </w:p>
    <w:p w:rsidR="00E708B0" w:rsidRPr="00C02369" w:rsidRDefault="00E708B0" w:rsidP="00E708B0">
      <w:pPr>
        <w:pStyle w:val="Paragrafi"/>
      </w:pPr>
    </w:p>
    <w:p w:rsidR="00E708B0" w:rsidRPr="00C02369" w:rsidRDefault="00E708B0" w:rsidP="00E708B0">
      <w:pPr>
        <w:pStyle w:val="Paragrafi"/>
      </w:pPr>
      <w:r w:rsidRPr="00C02369">
        <w:t>1. Rrjeti publik i telekomunikacioneve ndërtohet për të siguruar (mbështetur) shërbimet publike të telekomunikacioneve. Ky rrjet mbahet dhe zhvillohet me zgjidhje të përshtatshme tekniko-ekonomike, për të kënaqur nevojat për shërbimet e telekomunikacioneve në të gjithë vendin. Rrjeti publik i telekomunikacioneve ndërtohet në bazë të programeve të zhvillimit të miratuara nga organet kompetente.</w:t>
      </w:r>
    </w:p>
    <w:p w:rsidR="00E708B0" w:rsidRPr="00C02369" w:rsidRDefault="00E708B0" w:rsidP="00E708B0">
      <w:pPr>
        <w:pStyle w:val="Paragrafi"/>
      </w:pPr>
      <w:r w:rsidRPr="00C02369">
        <w:t>Rrjeti publik i telekomunikacioneve funksionon si rrjet mbarëkombëtar pa dallim për të gjithë përdoruesit, i hapur për të gjithë operatorët dhe i integruar në rrjetin ndërkombëtar në përputhje me standardet ndërkombëtare.</w:t>
      </w:r>
    </w:p>
    <w:p w:rsidR="00E708B0" w:rsidRPr="00C02369" w:rsidRDefault="00E708B0" w:rsidP="00E708B0">
      <w:pPr>
        <w:pStyle w:val="Paragrafi"/>
      </w:pPr>
      <w:r w:rsidRPr="00C02369">
        <w:t>2. Rrjetet e pavarura të telekomunikacioneve ndërtohen për të plotësuar nevojat vetjake të ndërmarrjeve, institucioneve etj. Ndërtimi, mirëmbajtja dhe administrimi i këtyre rrjeteve bëhet nga persona fizikë a juridikë të licencuar. Lidhja e këtyre rrjeteve me rrjetin publik të telekomunikacioneve bëhet me marrëveshje ndërmjet operatorëve, duke plotësuar standardet shqiptare.</w:t>
      </w:r>
    </w:p>
    <w:p w:rsidR="00E708B0" w:rsidRPr="00C02369" w:rsidRDefault="00E708B0" w:rsidP="00E708B0">
      <w:pPr>
        <w:pStyle w:val="Paragrafi"/>
      </w:pPr>
    </w:p>
    <w:p w:rsidR="00E708B0" w:rsidRPr="00C02369" w:rsidRDefault="00E708B0" w:rsidP="00E708B0">
      <w:pPr>
        <w:pStyle w:val="NeniNr"/>
      </w:pPr>
      <w:r w:rsidRPr="00C02369">
        <w:t>Neni 3.3</w:t>
      </w:r>
    </w:p>
    <w:p w:rsidR="00E708B0" w:rsidRPr="00C02369" w:rsidRDefault="00E708B0" w:rsidP="00E708B0">
      <w:pPr>
        <w:pStyle w:val="Paragrafi"/>
      </w:pPr>
    </w:p>
    <w:p w:rsidR="00E708B0" w:rsidRPr="00C02369" w:rsidRDefault="00E708B0" w:rsidP="00E708B0">
      <w:pPr>
        <w:pStyle w:val="Paragrafi"/>
      </w:pPr>
      <w:r w:rsidRPr="00C02369">
        <w:t>Telefoni publik me monedhë, kartëkrediti ose karta e parapaguar, e instaluar në rrugë, godina e lokale publike, mund të përdoret nga cilido për komunikim telefonik kundrejt një tarife të caktuar.</w:t>
      </w:r>
    </w:p>
    <w:p w:rsidR="00E708B0" w:rsidRPr="00C02369" w:rsidRDefault="00E708B0" w:rsidP="00E708B0">
      <w:pPr>
        <w:pStyle w:val="Paragrafi"/>
      </w:pPr>
      <w:r w:rsidRPr="00C02369">
        <w:t>Kërkesa për të instaluar një telefon publik të tillë mund të bëhet nga kushdo pranë operatorit që ofron këtë shërbim. Ky operator vendos për miratimin e kërkesës dhe lidhjen e kontratës përkatëse, kur ai e gjykon ekonomikisht të justifikueshme.</w:t>
      </w:r>
    </w:p>
    <w:p w:rsidR="00E708B0" w:rsidRPr="00C02369" w:rsidRDefault="00E708B0" w:rsidP="00E708B0">
      <w:pPr>
        <w:pStyle w:val="Paragrafi"/>
      </w:pPr>
    </w:p>
    <w:p w:rsidR="00E708B0" w:rsidRPr="00C02369" w:rsidRDefault="00E708B0" w:rsidP="00E708B0">
      <w:pPr>
        <w:pStyle w:val="NeniNr"/>
      </w:pPr>
      <w:r w:rsidRPr="00C02369">
        <w:t>Neni 3.4</w:t>
      </w:r>
    </w:p>
    <w:p w:rsidR="00E708B0" w:rsidRPr="00C02369" w:rsidRDefault="00E708B0" w:rsidP="00E708B0">
      <w:pPr>
        <w:pStyle w:val="Paragrafi"/>
      </w:pPr>
    </w:p>
    <w:p w:rsidR="00E708B0" w:rsidRPr="00C02369" w:rsidRDefault="00E708B0" w:rsidP="00E708B0">
      <w:pPr>
        <w:pStyle w:val="Paragrafi"/>
      </w:pPr>
      <w:r w:rsidRPr="00C02369">
        <w:t>Operatorët e shërbimeve të telekomunikacioneve për publikun janë të detyruar të sigurojnë për përdoruesit e shërbimeve të tyre cilësi shërbimi brenda standardeve të miratuara, në mënyrë të njëjtë në të gjithë territorin ku ushtrojnë veprimtarinë e tyre.</w:t>
      </w:r>
    </w:p>
    <w:p w:rsidR="00E708B0" w:rsidRPr="00C02369" w:rsidRDefault="00E708B0" w:rsidP="00E708B0">
      <w:pPr>
        <w:pStyle w:val="Paragrafi"/>
      </w:pPr>
      <w:r w:rsidRPr="00C02369">
        <w:t>Në rastet e veçanta, me kërkesën e përdoruesit dhe me pëlqimin e operatorit, përpilohen kontrata për cilësi më të lartë shërbimi, kundrejt pagesës.</w:t>
      </w:r>
    </w:p>
    <w:p w:rsidR="00E708B0" w:rsidRPr="00C02369" w:rsidRDefault="00E708B0" w:rsidP="00E708B0">
      <w:pPr>
        <w:pStyle w:val="Paragrafi"/>
      </w:pPr>
    </w:p>
    <w:p w:rsidR="00E708B0" w:rsidRPr="00C02369" w:rsidRDefault="00E708B0" w:rsidP="00E708B0">
      <w:pPr>
        <w:pStyle w:val="NeniNr"/>
      </w:pPr>
      <w:r w:rsidRPr="00C02369">
        <w:t>Neni 3.5</w:t>
      </w:r>
    </w:p>
    <w:p w:rsidR="00E708B0" w:rsidRPr="00C02369" w:rsidRDefault="00E708B0" w:rsidP="00E708B0">
      <w:pPr>
        <w:pStyle w:val="NeniNr"/>
      </w:pPr>
    </w:p>
    <w:p w:rsidR="00E708B0" w:rsidRPr="00C02369" w:rsidRDefault="00E708B0" w:rsidP="00E708B0">
      <w:pPr>
        <w:pStyle w:val="Paragrafi"/>
      </w:pPr>
      <w:r w:rsidRPr="00C02369">
        <w:t>1. Operatori është i detyruar të mbrojë të dhënat dhe fshehtësinë e komunikimeve që kryhen nëpërmjet rrjetit dhe shërbimeve të tij.</w:t>
      </w:r>
    </w:p>
    <w:p w:rsidR="00E708B0" w:rsidRPr="00C02369" w:rsidRDefault="00E708B0" w:rsidP="00E708B0">
      <w:pPr>
        <w:pStyle w:val="Paragrafi"/>
      </w:pPr>
      <w:r w:rsidRPr="00C02369">
        <w:t>2. Operatori mund të vihet në dijeni rreth çdo mesazhi apo të dhëne të transmetuar nëpërmjet rrjetit të tij, vetëm në masën që kërkon plotësimi i detyrës së tij për sigurimin e shërbimeve të telekomunikacioneve.</w:t>
      </w:r>
    </w:p>
    <w:p w:rsidR="00E708B0" w:rsidRPr="00C02369" w:rsidRDefault="00E708B0" w:rsidP="00E708B0">
      <w:pPr>
        <w:pStyle w:val="Paragrafi"/>
      </w:pPr>
      <w:r w:rsidRPr="00C02369">
        <w:t>3. Nuk lejohet që mesazhet apo të dhëna të tjera të vijuara nëpërmjet rrjetit dhe shërbimeve të telekomunikacioneve, t’u bëhen të ditur të tretëve, me përjashtim të rasteve të parashikuara me ligj të veçantë.</w:t>
      </w:r>
    </w:p>
    <w:p w:rsidR="00E708B0" w:rsidRPr="00C02369" w:rsidRDefault="00E708B0" w:rsidP="00E708B0">
      <w:pPr>
        <w:pStyle w:val="Paragrafi"/>
      </w:pPr>
      <w:r w:rsidRPr="00C02369">
        <w:t>4. Ndalohet marrja, regjistrimi, publikimi dhe  përdorimi i të dhënave e mesazheve që janë transmetuar nga rrjeti i radiokomunikacioneve dhe nuk janë të destinuara për publik.</w:t>
      </w:r>
    </w:p>
    <w:p w:rsidR="00E708B0" w:rsidRPr="00C02369" w:rsidRDefault="00E708B0" w:rsidP="00E708B0">
      <w:pPr>
        <w:pStyle w:val="Paragrafi"/>
      </w:pPr>
      <w:r w:rsidRPr="00C02369">
        <w:t>5. Dispozitat e mësipërme, për mbrojtjen e të dhënave, zbatohen edhe për punonjësit, anëtarët ose agjentët e operatorit.</w:t>
      </w:r>
    </w:p>
    <w:p w:rsidR="00E708B0" w:rsidRPr="00C02369" w:rsidRDefault="00E708B0" w:rsidP="00E708B0">
      <w:pPr>
        <w:pStyle w:val="Paragrafi"/>
      </w:pPr>
      <w:r w:rsidRPr="00C02369">
        <w:t>6. Detyrimi për ruajtjen e fshehtësisë së komunikacioneve shtohet edhe pas ndërprerjes së veprimtarisë së operatorit të telekomunikacioneve.</w:t>
      </w:r>
    </w:p>
    <w:p w:rsidR="00E708B0" w:rsidRPr="00C02369" w:rsidRDefault="00E708B0" w:rsidP="00E708B0">
      <w:pPr>
        <w:pStyle w:val="Paragrafi"/>
      </w:pPr>
    </w:p>
    <w:p w:rsidR="00E708B0" w:rsidRPr="00C02369" w:rsidRDefault="00E708B0" w:rsidP="00E708B0">
      <w:pPr>
        <w:pStyle w:val="NeniNr"/>
      </w:pPr>
      <w:r w:rsidRPr="00C02369">
        <w:t>Neni 3.6</w:t>
      </w:r>
    </w:p>
    <w:p w:rsidR="00E708B0" w:rsidRPr="00C02369" w:rsidRDefault="00E708B0" w:rsidP="00E708B0">
      <w:pPr>
        <w:pStyle w:val="Paragrafi"/>
      </w:pPr>
    </w:p>
    <w:p w:rsidR="00E708B0" w:rsidRPr="00C02369" w:rsidRDefault="00E708B0" w:rsidP="00E708B0">
      <w:pPr>
        <w:pStyle w:val="Paragrafi"/>
      </w:pPr>
      <w:r w:rsidRPr="00C02369">
        <w:t>1. Parimet e vendosjes së tatimeve të shërbimeve të telekomunikacioneve me konkurrencë të kufizuar përcaktohen nga Këshilli i Ministrave me propozim të DSHPT-së. Përcaktimi i nivelit të tyre bëhet nga operatori, duke zbatuar parimet e miratuara.</w:t>
      </w:r>
    </w:p>
    <w:p w:rsidR="00E708B0" w:rsidRPr="00C02369" w:rsidRDefault="00E708B0" w:rsidP="00E708B0">
      <w:pPr>
        <w:pStyle w:val="Paragrafi"/>
      </w:pPr>
      <w:r w:rsidRPr="00C02369">
        <w:t>2. Caktimi i nivelit të tarifave për shërbimet e liberalizuara bëhet lirisht nga operatorët që ofrojnë këto shërbime.</w:t>
      </w:r>
    </w:p>
    <w:p w:rsidR="00E708B0" w:rsidRPr="00C02369" w:rsidRDefault="00E708B0" w:rsidP="00E708B0">
      <w:pPr>
        <w:pStyle w:val="Paragrafi"/>
      </w:pPr>
      <w:r w:rsidRPr="00C02369">
        <w:t>3. Në të gjitha rastet operatori njofton përdoruesit të paktën 8 ditë përpara hyrjes në fuqi të tarifave të reja, si dhe ERT të paktën 30 ditë përpara publikimit të tyre.</w:t>
      </w:r>
    </w:p>
    <w:p w:rsidR="00E708B0" w:rsidRPr="00C02369" w:rsidRDefault="00E708B0" w:rsidP="00E708B0">
      <w:pPr>
        <w:pStyle w:val="Paragrafi"/>
      </w:pPr>
    </w:p>
    <w:p w:rsidR="00E708B0" w:rsidRPr="00C02369" w:rsidRDefault="00E708B0" w:rsidP="00E708B0">
      <w:pPr>
        <w:pStyle w:val="KreuNr"/>
      </w:pPr>
      <w:r w:rsidRPr="00C02369">
        <w:t>KREU IV</w:t>
      </w:r>
    </w:p>
    <w:p w:rsidR="00E708B0" w:rsidRPr="00C02369" w:rsidRDefault="00E708B0" w:rsidP="00E708B0">
      <w:pPr>
        <w:pStyle w:val="KreuTitull"/>
      </w:pPr>
      <w:r w:rsidRPr="00C02369">
        <w:t xml:space="preserve">OPERATORËT </w:t>
      </w:r>
      <w:r w:rsidR="00C26180">
        <w:t xml:space="preserve">E </w:t>
      </w:r>
      <w:r w:rsidRPr="00C02369">
        <w:t>TELEKOMUNIKACIONEVE</w:t>
      </w:r>
      <w:r w:rsidR="00C26180">
        <w:t xml:space="preserve"> PËR publikun</w:t>
      </w:r>
    </w:p>
    <w:p w:rsidR="00E708B0" w:rsidRPr="00C02369" w:rsidRDefault="00E708B0" w:rsidP="00E708B0">
      <w:pPr>
        <w:pStyle w:val="Paragrafi"/>
      </w:pPr>
    </w:p>
    <w:p w:rsidR="00E708B0" w:rsidRPr="00C02369" w:rsidRDefault="00E708B0" w:rsidP="00E708B0">
      <w:pPr>
        <w:pStyle w:val="NeniNr"/>
      </w:pPr>
      <w:r w:rsidRPr="00C02369">
        <w:t>Neni 4.1</w:t>
      </w:r>
    </w:p>
    <w:p w:rsidR="00E708B0" w:rsidRPr="00C02369" w:rsidRDefault="00E708B0" w:rsidP="00E708B0">
      <w:pPr>
        <w:pStyle w:val="Paragrafi"/>
      </w:pPr>
    </w:p>
    <w:p w:rsidR="00E708B0" w:rsidRPr="00C02369" w:rsidRDefault="00E708B0" w:rsidP="00E708B0">
      <w:pPr>
        <w:pStyle w:val="Paragrafi"/>
      </w:pPr>
      <w:r w:rsidRPr="00C02369">
        <w:t>Operatorët publikë mund të jenë shoqëri tregtare me të drejta publike, me pjesëmarrje aksionere shtetërore dhe/ose private, vendase ose të huaj. Ata mund të jenë edhe shoqëri me përgjegjësi të kufizuar.</w:t>
      </w:r>
    </w:p>
    <w:p w:rsidR="00E708B0" w:rsidRPr="00C02369" w:rsidRDefault="00E708B0" w:rsidP="00E708B0">
      <w:pPr>
        <w:pStyle w:val="NeniNr"/>
      </w:pPr>
      <w:r w:rsidRPr="00C02369">
        <w:t>Neni 4.2</w:t>
      </w:r>
    </w:p>
    <w:p w:rsidR="00E708B0" w:rsidRPr="00C02369" w:rsidRDefault="00E708B0" w:rsidP="00E708B0">
      <w:pPr>
        <w:pStyle w:val="Paragrafi"/>
      </w:pPr>
    </w:p>
    <w:p w:rsidR="00E708B0" w:rsidRPr="00C02369" w:rsidRDefault="00F23A59" w:rsidP="00E708B0">
      <w:pPr>
        <w:pStyle w:val="Paragrafi"/>
      </w:pPr>
      <w:r>
        <w:t>Operatorët e</w:t>
      </w:r>
      <w:r w:rsidR="00E708B0" w:rsidRPr="00C02369">
        <w:t xml:space="preserve"> telekomunikacioneve</w:t>
      </w:r>
      <w:r>
        <w:t xml:space="preserve"> për publikun</w:t>
      </w:r>
      <w:r w:rsidR="00E708B0" w:rsidRPr="00C02369">
        <w:t>, në zonën ku ushtrojnë veprimtarinë, do të kenë këto detyra kryesore:</w:t>
      </w:r>
    </w:p>
    <w:p w:rsidR="00E708B0" w:rsidRPr="00C02369" w:rsidRDefault="00E708B0" w:rsidP="00E708B0">
      <w:pPr>
        <w:pStyle w:val="Paragrafi"/>
      </w:pPr>
      <w:r w:rsidRPr="00C02369">
        <w:t>1. Të ofrojnë shërbimet e telekomunikacioneve dhe t'u sigurojë përdoruesve pa dallim pajtimin në rrjetin e vet brenda kushteve cilësore të përcaktuara në licencë. Të trajtojnë përdoruesit në mënyrë të barabartë.</w:t>
      </w:r>
    </w:p>
    <w:p w:rsidR="00E708B0" w:rsidRPr="00C02369" w:rsidRDefault="00E708B0" w:rsidP="00E708B0">
      <w:pPr>
        <w:pStyle w:val="Paragrafi"/>
      </w:pPr>
      <w:r w:rsidRPr="00C02369">
        <w:t>2. Të vijojnë nga ana e tyre trafikun drejt/nga operatorët e tjerë dhe të mirëmbajnë e zhvillojnë rrjetet publike të telekomunikacioneve që ata administrojnë.</w:t>
      </w:r>
    </w:p>
    <w:p w:rsidR="00E708B0" w:rsidRPr="00C02369" w:rsidRDefault="00E708B0" w:rsidP="00E708B0">
      <w:pPr>
        <w:pStyle w:val="Paragrafi"/>
      </w:pPr>
      <w:r w:rsidRPr="00C02369">
        <w:t>3. Të bashkëpunojnë ndërmjet tyre për:</w:t>
      </w:r>
    </w:p>
    <w:p w:rsidR="00E708B0" w:rsidRPr="00C02369" w:rsidRDefault="00E708B0" w:rsidP="00E708B0">
      <w:pPr>
        <w:pStyle w:val="Paragrafi"/>
      </w:pPr>
      <w:r w:rsidRPr="00C02369">
        <w:t>a) këmbimin reciprok të informacionit dhe koordinimin e të dhënave teknike lidhur me bashkëpunimin e rrjeteve të tyre;</w:t>
      </w:r>
    </w:p>
    <w:p w:rsidR="00E708B0" w:rsidRPr="00C02369" w:rsidRDefault="00E708B0" w:rsidP="00E708B0">
      <w:pPr>
        <w:pStyle w:val="Paragrafi"/>
      </w:pPr>
      <w:r w:rsidRPr="00C02369">
        <w:t>b) matjet që lidhen me shfrytëzimin;</w:t>
      </w:r>
    </w:p>
    <w:p w:rsidR="00E708B0" w:rsidRPr="00C02369" w:rsidRDefault="00E708B0" w:rsidP="00E708B0">
      <w:pPr>
        <w:pStyle w:val="Paragrafi"/>
      </w:pPr>
      <w:r w:rsidRPr="00C02369">
        <w:t>c) harmonizimin e sistemeve të mirëmbajtes;</w:t>
      </w:r>
    </w:p>
    <w:p w:rsidR="00E708B0" w:rsidRPr="00C02369" w:rsidRDefault="00E708B0" w:rsidP="00E708B0">
      <w:pPr>
        <w:pStyle w:val="Paragrafi"/>
      </w:pPr>
      <w:r w:rsidRPr="00C02369">
        <w:t>ç) mënjanimin e defekteve.</w:t>
      </w:r>
    </w:p>
    <w:p w:rsidR="00E708B0" w:rsidRPr="00C02369" w:rsidRDefault="00E708B0" w:rsidP="00E708B0">
      <w:pPr>
        <w:pStyle w:val="Paragrafi"/>
      </w:pPr>
      <w:r w:rsidRPr="00C02369">
        <w:t>4. Të ruajnë neutralitetin dhe sekretin e komunikacioneve.</w:t>
      </w:r>
    </w:p>
    <w:p w:rsidR="00E708B0" w:rsidRPr="00C02369" w:rsidRDefault="00E708B0" w:rsidP="00E708B0">
      <w:pPr>
        <w:pStyle w:val="Paragrafi"/>
      </w:pPr>
      <w:r w:rsidRPr="00C02369">
        <w:t>5. Të sigurojnë mbrojtjen shëndetësore të shtetasve dhe mbrojtjen e mjedisit.</w:t>
      </w:r>
    </w:p>
    <w:p w:rsidR="00E708B0" w:rsidRPr="00C02369" w:rsidRDefault="00E708B0" w:rsidP="00E708B0">
      <w:pPr>
        <w:pStyle w:val="Paragrafi"/>
      </w:pPr>
      <w:r w:rsidRPr="00C02369">
        <w:t>6. Të kontribuojnë në problemet e mbrojtjes të rendit publik dhe sigurimin kombëtar.</w:t>
      </w:r>
    </w:p>
    <w:p w:rsidR="00E708B0" w:rsidRPr="00C02369" w:rsidRDefault="00E708B0" w:rsidP="00E708B0">
      <w:pPr>
        <w:pStyle w:val="Paragrafi"/>
      </w:pPr>
      <w:r w:rsidRPr="00C02369">
        <w:t>7. Të zbatojnë të gjitha kushtet e licencës.</w:t>
      </w:r>
    </w:p>
    <w:p w:rsidR="00E708B0" w:rsidRPr="00C02369" w:rsidRDefault="00E708B0" w:rsidP="00E708B0">
      <w:pPr>
        <w:pStyle w:val="Paragrafi"/>
      </w:pPr>
    </w:p>
    <w:p w:rsidR="00E708B0" w:rsidRPr="00C02369" w:rsidRDefault="00E708B0" w:rsidP="00E708B0">
      <w:pPr>
        <w:pStyle w:val="NeniNr"/>
      </w:pPr>
      <w:r w:rsidRPr="00C02369">
        <w:t>Neni 4.3</w:t>
      </w:r>
    </w:p>
    <w:p w:rsidR="00E708B0" w:rsidRPr="00C02369" w:rsidRDefault="00E708B0" w:rsidP="00E708B0">
      <w:pPr>
        <w:pStyle w:val="Paragrafi"/>
      </w:pPr>
    </w:p>
    <w:p w:rsidR="00E708B0" w:rsidRPr="00C02369" w:rsidRDefault="00E708B0" w:rsidP="00E708B0">
      <w:pPr>
        <w:pStyle w:val="Paragrafi"/>
      </w:pPr>
      <w:r w:rsidRPr="00C02369">
        <w:t>Operatorët për publikun detyrohen t’i japin DSHPT-së dhe ERT-së të dhëna statistikore. Lloji i të dhënave, periodiciteti i dërgimit të tyre etj., përcaktohen nga DSHPT-ja ose përkatësisht nga ERT-ja.</w:t>
      </w:r>
    </w:p>
    <w:p w:rsidR="00E708B0" w:rsidRPr="00C02369" w:rsidRDefault="00E708B0" w:rsidP="00E708B0">
      <w:pPr>
        <w:pStyle w:val="Paragrafi"/>
      </w:pPr>
    </w:p>
    <w:p w:rsidR="00E708B0" w:rsidRPr="00C02369" w:rsidRDefault="00E708B0" w:rsidP="00E708B0">
      <w:pPr>
        <w:pStyle w:val="NeniNr"/>
      </w:pPr>
      <w:r w:rsidRPr="00C02369">
        <w:t>Neni 4.4</w:t>
      </w:r>
    </w:p>
    <w:p w:rsidR="00E708B0" w:rsidRPr="00C02369" w:rsidRDefault="00E708B0" w:rsidP="00E708B0">
      <w:pPr>
        <w:pStyle w:val="Paragrafi"/>
      </w:pPr>
    </w:p>
    <w:p w:rsidR="00E708B0" w:rsidRPr="00C02369" w:rsidRDefault="00E708B0" w:rsidP="00E708B0">
      <w:pPr>
        <w:pStyle w:val="Paragrafi"/>
      </w:pPr>
      <w:r w:rsidRPr="00C02369">
        <w:t>Operatorët për publikun punojnë për të nxitur e zhvilluar përmirësimet dhe punën kërkimore në sferën e tyre të veprimtarisë. Ata marrin pjesë në programin kombëtar për përgatitjen e specialistëve në fushën e telekomunikacioneve.</w:t>
      </w:r>
    </w:p>
    <w:p w:rsidR="00E708B0" w:rsidRPr="00C02369" w:rsidRDefault="00E708B0" w:rsidP="00E708B0">
      <w:pPr>
        <w:pStyle w:val="Paragrafi"/>
      </w:pPr>
    </w:p>
    <w:p w:rsidR="00E708B0" w:rsidRPr="00C02369" w:rsidRDefault="00E708B0" w:rsidP="00E708B0">
      <w:pPr>
        <w:pStyle w:val="NeniNr"/>
      </w:pPr>
      <w:r w:rsidRPr="00C02369">
        <w:t>Neni 4.5</w:t>
      </w:r>
    </w:p>
    <w:p w:rsidR="00E708B0" w:rsidRPr="00C02369" w:rsidRDefault="00E708B0" w:rsidP="00E708B0">
      <w:pPr>
        <w:pStyle w:val="Paragrafi"/>
      </w:pPr>
    </w:p>
    <w:p w:rsidR="00E708B0" w:rsidRPr="00C02369" w:rsidRDefault="00E708B0" w:rsidP="00E708B0">
      <w:pPr>
        <w:pStyle w:val="Paragrafi"/>
      </w:pPr>
      <w:r w:rsidRPr="00C02369">
        <w:t>Operatorët për publikun me shërbimet dhe rrjetet e tyre i japin përparësi ushtrimit të misionit të shtetit në problemet e mbrojtjes kombëtare dhe rendit publik, sipas kushteve të licencës.</w:t>
      </w:r>
    </w:p>
    <w:p w:rsidR="00E708B0" w:rsidRPr="00C02369" w:rsidRDefault="00E708B0" w:rsidP="00E708B0">
      <w:pPr>
        <w:pStyle w:val="Paragrafi"/>
      </w:pPr>
    </w:p>
    <w:p w:rsidR="00E708B0" w:rsidRPr="00C02369" w:rsidRDefault="00E708B0" w:rsidP="00E708B0">
      <w:pPr>
        <w:pStyle w:val="NeniNr"/>
      </w:pPr>
      <w:r w:rsidRPr="00C02369">
        <w:t>Neni 4.6</w:t>
      </w:r>
    </w:p>
    <w:p w:rsidR="00E708B0" w:rsidRPr="00C02369" w:rsidRDefault="00E708B0" w:rsidP="00E708B0">
      <w:pPr>
        <w:pStyle w:val="Paragrafi"/>
      </w:pPr>
    </w:p>
    <w:p w:rsidR="00E708B0" w:rsidRPr="00C02369" w:rsidRDefault="00E708B0" w:rsidP="00E708B0">
      <w:pPr>
        <w:pStyle w:val="Paragrafi"/>
      </w:pPr>
      <w:r w:rsidRPr="00C02369">
        <w:t>Operatorët për publikun janë të autorizuar të ushtrojnë të gjitha veprimtaritë që lidhen drejtpërdrejt a tërthorazi me objektin e tyre. Ata mund të ushtrojnë edhe veprimtari të tjera, pa cenuar objektivitin e tyre parësor.</w:t>
      </w:r>
    </w:p>
    <w:p w:rsidR="00E708B0" w:rsidRPr="00C02369" w:rsidRDefault="00E708B0" w:rsidP="00E708B0">
      <w:pPr>
        <w:pStyle w:val="Paragrafi"/>
      </w:pPr>
      <w:r w:rsidRPr="00C02369">
        <w:t>Në këtë kuadër, ata mund të krijojnë filiale dhe të marrin pjesë në shoqëri, grupime ose organizma të ndryshëm.</w:t>
      </w:r>
    </w:p>
    <w:p w:rsidR="00E708B0" w:rsidRPr="00C02369" w:rsidRDefault="00E708B0" w:rsidP="00E708B0">
      <w:pPr>
        <w:pStyle w:val="Paragrafi"/>
      </w:pPr>
    </w:p>
    <w:p w:rsidR="00E708B0" w:rsidRPr="00C02369" w:rsidRDefault="00E708B0" w:rsidP="00E708B0">
      <w:pPr>
        <w:pStyle w:val="NeniNr"/>
      </w:pPr>
      <w:r w:rsidRPr="00C02369">
        <w:t>Neni 4.7</w:t>
      </w:r>
    </w:p>
    <w:p w:rsidR="00E708B0" w:rsidRPr="00C02369" w:rsidRDefault="00E708B0" w:rsidP="00E708B0">
      <w:pPr>
        <w:pStyle w:val="Paragrafi"/>
      </w:pPr>
    </w:p>
    <w:p w:rsidR="00E708B0" w:rsidRPr="00C02369" w:rsidRDefault="00E708B0" w:rsidP="00E708B0">
      <w:pPr>
        <w:pStyle w:val="Paragrafi"/>
      </w:pPr>
      <w:r w:rsidRPr="00C02369">
        <w:t>Marrëdhëniet e punës ndërmjet operatorit të telekomunikacioneve për publikun dhe punonjësve të tij ndërtohen në bazë të akteve ligjore e nënligjore në fuqi, që rregullojnë këto marrëdhënie.</w:t>
      </w:r>
    </w:p>
    <w:p w:rsidR="00E708B0" w:rsidRPr="00C02369" w:rsidRDefault="00E708B0" w:rsidP="00E708B0">
      <w:pPr>
        <w:pStyle w:val="Paragrafi"/>
      </w:pPr>
    </w:p>
    <w:p w:rsidR="00E708B0" w:rsidRPr="00C02369" w:rsidRDefault="00E708B0" w:rsidP="00E708B0">
      <w:pPr>
        <w:pStyle w:val="NeniNr"/>
      </w:pPr>
      <w:r w:rsidRPr="00C02369">
        <w:t>Neni 4.8</w:t>
      </w:r>
    </w:p>
    <w:p w:rsidR="00E708B0" w:rsidRPr="00C02369" w:rsidRDefault="00E708B0" w:rsidP="00E708B0">
      <w:pPr>
        <w:pStyle w:val="Paragrafi"/>
      </w:pPr>
    </w:p>
    <w:p w:rsidR="00E708B0" w:rsidRPr="00C02369" w:rsidRDefault="00E708B0" w:rsidP="00E708B0">
      <w:pPr>
        <w:pStyle w:val="Paragrafi"/>
      </w:pPr>
      <w:r w:rsidRPr="00C02369">
        <w:t>Kushdo ka të drejtën të pajtohet në rrjetin publik të telekomunikacioneve dhe, brenda kapacitetit të transmetimit të rrjetit, të marrë kanale transmetimi me qira e t’i përdorë ato për qëllime të telekomunikacioneve për nevojat e veta.</w:t>
      </w:r>
    </w:p>
    <w:p w:rsidR="00E708B0" w:rsidRPr="00C02369" w:rsidRDefault="00E708B0" w:rsidP="00E708B0">
      <w:pPr>
        <w:pStyle w:val="Paragrafi"/>
      </w:pPr>
    </w:p>
    <w:p w:rsidR="00E708B0" w:rsidRPr="00C02369" w:rsidRDefault="00E708B0" w:rsidP="00E708B0">
      <w:pPr>
        <w:pStyle w:val="NeniNr"/>
      </w:pPr>
      <w:r w:rsidRPr="00C02369">
        <w:t>Neni 4.9</w:t>
      </w:r>
    </w:p>
    <w:p w:rsidR="00E708B0" w:rsidRPr="00C02369" w:rsidRDefault="00E708B0" w:rsidP="00E708B0">
      <w:pPr>
        <w:pStyle w:val="Paragrafi"/>
      </w:pPr>
    </w:p>
    <w:p w:rsidR="00E708B0" w:rsidRPr="00C02369" w:rsidRDefault="00E708B0" w:rsidP="00E708B0">
      <w:pPr>
        <w:pStyle w:val="Paragrafi"/>
      </w:pPr>
      <w:r w:rsidRPr="00C02369">
        <w:t>Operat</w:t>
      </w:r>
      <w:r w:rsidR="00A55D55">
        <w:t xml:space="preserve">orët e </w:t>
      </w:r>
      <w:r w:rsidRPr="00C02369">
        <w:t xml:space="preserve">telekomunikacioneve </w:t>
      </w:r>
      <w:r w:rsidR="00A55D55">
        <w:t xml:space="preserve">për publikun </w:t>
      </w:r>
      <w:r w:rsidRPr="00C02369">
        <w:t>vendosin marrëdhëniet me përdoruesit me kontrata dypalëshe dhe në përputhje me kërkesat e këtij ligji dhe aktet e tjera ligjore e nënligjore.</w:t>
      </w:r>
    </w:p>
    <w:p w:rsidR="00E708B0" w:rsidRPr="00C02369" w:rsidRDefault="00E708B0" w:rsidP="00E708B0">
      <w:pPr>
        <w:pStyle w:val="Paragrafi"/>
      </w:pPr>
    </w:p>
    <w:p w:rsidR="00E708B0" w:rsidRPr="00C02369" w:rsidRDefault="00E708B0" w:rsidP="00E708B0">
      <w:pPr>
        <w:pStyle w:val="NeniNr"/>
      </w:pPr>
      <w:r w:rsidRPr="00C02369">
        <w:t>Neni 4.10</w:t>
      </w:r>
    </w:p>
    <w:p w:rsidR="00E708B0" w:rsidRPr="00C02369" w:rsidRDefault="00E708B0" w:rsidP="00E708B0">
      <w:pPr>
        <w:pStyle w:val="Paragrafi"/>
      </w:pPr>
    </w:p>
    <w:p w:rsidR="00E708B0" w:rsidRPr="00C02369" w:rsidRDefault="00E708B0" w:rsidP="00E708B0">
      <w:pPr>
        <w:pStyle w:val="Paragrafi"/>
      </w:pPr>
      <w:r w:rsidRPr="00C02369">
        <w:t>Operatori i telekomunikacioneve për publikun është i detyruar të publikojë informacion të nevojshëm për llojet e shërbimeve që kryen, kushtet e ofrimit, mënyrën e përdorimit të këtyre shërbimeve, numeratorët (telefonikë e teleks), tarifat dhe mënyrën e faturimit.</w:t>
      </w:r>
    </w:p>
    <w:p w:rsidR="00E708B0" w:rsidRPr="00C02369" w:rsidRDefault="00E708B0" w:rsidP="00E708B0">
      <w:pPr>
        <w:pStyle w:val="Paragrafi"/>
      </w:pPr>
    </w:p>
    <w:p w:rsidR="00E708B0" w:rsidRPr="00C02369" w:rsidRDefault="00E708B0" w:rsidP="00E708B0">
      <w:pPr>
        <w:pStyle w:val="NeniNr"/>
      </w:pPr>
      <w:r w:rsidRPr="00C02369">
        <w:t>Neni 4.11</w:t>
      </w:r>
    </w:p>
    <w:p w:rsidR="00E708B0" w:rsidRPr="00C02369" w:rsidRDefault="00E708B0" w:rsidP="00E708B0">
      <w:pPr>
        <w:pStyle w:val="Paragrafi"/>
      </w:pPr>
    </w:p>
    <w:p w:rsidR="00E708B0" w:rsidRPr="00C02369" w:rsidRDefault="00E708B0" w:rsidP="00E708B0">
      <w:pPr>
        <w:pStyle w:val="Paragrafi"/>
      </w:pPr>
      <w:r w:rsidRPr="00C02369">
        <w:t>Marrëveshjet e mundshme ndërmjet operatorëve për publikun dhe përdoruesit, furnizuesit dhe të tretëve zgjidhen sipas procedurave administrative dhe gjyqësore.</w:t>
      </w:r>
    </w:p>
    <w:p w:rsidR="00E708B0" w:rsidRPr="00C02369" w:rsidRDefault="00E708B0" w:rsidP="00E708B0">
      <w:pPr>
        <w:pStyle w:val="Paragrafi"/>
      </w:pPr>
    </w:p>
    <w:p w:rsidR="00E708B0" w:rsidRPr="00C02369" w:rsidRDefault="00E708B0" w:rsidP="00E708B0">
      <w:pPr>
        <w:pStyle w:val="NeniNr"/>
      </w:pPr>
      <w:r w:rsidRPr="00C02369">
        <w:t>Neni 4.12</w:t>
      </w:r>
    </w:p>
    <w:p w:rsidR="00E708B0" w:rsidRPr="00C02369" w:rsidRDefault="00E708B0" w:rsidP="00E708B0">
      <w:pPr>
        <w:pStyle w:val="Paragrafi"/>
      </w:pPr>
    </w:p>
    <w:p w:rsidR="00E708B0" w:rsidRPr="00C02369" w:rsidRDefault="00E708B0" w:rsidP="00E708B0">
      <w:pPr>
        <w:pStyle w:val="Paragrafi"/>
      </w:pPr>
      <w:r w:rsidRPr="00C02369">
        <w:t>1. Kontrata e operatorit me përdoruesin bazohet në kërkesën për pajtim dhe në ekzistencën e mundësive teknike.</w:t>
      </w:r>
    </w:p>
    <w:p w:rsidR="00E708B0" w:rsidRPr="00C02369" w:rsidRDefault="00E708B0" w:rsidP="00E708B0">
      <w:pPr>
        <w:pStyle w:val="Paragrafi"/>
      </w:pPr>
      <w:r w:rsidRPr="00C02369">
        <w:t>Pas nënshkrimit të kontratës operatori duhet të sigurojë lidhjen me rrjetin publik brenda 30 ditëve.</w:t>
      </w:r>
    </w:p>
    <w:p w:rsidR="00E708B0" w:rsidRPr="00C02369" w:rsidRDefault="00E708B0" w:rsidP="00E708B0">
      <w:pPr>
        <w:pStyle w:val="Paragrafi"/>
      </w:pPr>
      <w:r w:rsidRPr="00C02369">
        <w:t>2. Në rast se operatori, për arsye të motivuara, nuk është në gjendje të plotësojë kërkesën për lidhjen e pajtimtarit në rrjetin publik, atëherë ai e regjistron atë dhe lidh kontratën, sapo të krijohen kushtet.</w:t>
      </w:r>
    </w:p>
    <w:p w:rsidR="00E708B0" w:rsidRDefault="00E708B0" w:rsidP="00E708B0">
      <w:pPr>
        <w:pStyle w:val="NeniNr"/>
      </w:pPr>
    </w:p>
    <w:p w:rsidR="00E708B0" w:rsidRPr="00C02369" w:rsidRDefault="00E708B0" w:rsidP="00E708B0">
      <w:pPr>
        <w:pStyle w:val="NeniNr"/>
      </w:pPr>
      <w:r w:rsidRPr="00C02369">
        <w:t>Neni 4.13</w:t>
      </w:r>
    </w:p>
    <w:p w:rsidR="00E708B0" w:rsidRPr="00C02369" w:rsidRDefault="00E708B0" w:rsidP="00E708B0">
      <w:pPr>
        <w:pStyle w:val="Paragrafi"/>
      </w:pPr>
    </w:p>
    <w:p w:rsidR="00E708B0" w:rsidRPr="00C02369" w:rsidRDefault="00E708B0" w:rsidP="00E708B0">
      <w:pPr>
        <w:pStyle w:val="Paragrafi"/>
      </w:pPr>
      <w:r w:rsidRPr="00C02369">
        <w:t>Operatori mund të lirohet nga detyrimi për të lidhur kontratë pajtimi kur:</w:t>
      </w:r>
    </w:p>
    <w:p w:rsidR="00E708B0" w:rsidRPr="00C02369" w:rsidRDefault="00E708B0" w:rsidP="00E708B0">
      <w:pPr>
        <w:pStyle w:val="Paragrafi"/>
      </w:pPr>
      <w:r w:rsidRPr="00C02369">
        <w:t>1. Nuk respektohen rregullat e përgjithshme të Kodit Civil të pasqyruara në kontratën tip.</w:t>
      </w:r>
    </w:p>
    <w:p w:rsidR="00E708B0" w:rsidRPr="00C02369" w:rsidRDefault="00E708B0" w:rsidP="00E708B0">
      <w:pPr>
        <w:pStyle w:val="Paragrafi"/>
      </w:pPr>
      <w:r w:rsidRPr="00C02369">
        <w:t>2. Pajtimtari ka një detyrim financiar kundrejt operatorit.</w:t>
      </w:r>
    </w:p>
    <w:p w:rsidR="00E708B0" w:rsidRPr="00C02369" w:rsidRDefault="00E708B0" w:rsidP="00E708B0">
      <w:pPr>
        <w:pStyle w:val="Paragrafi"/>
      </w:pPr>
      <w:r w:rsidRPr="00C02369">
        <w:t>3. Kontrata paraardhëse e pajtimtarit është zgjidhur për faj të tij deri një vit më parë.</w:t>
      </w:r>
    </w:p>
    <w:p w:rsidR="00E708B0" w:rsidRPr="00C02369" w:rsidRDefault="00E708B0" w:rsidP="00E708B0">
      <w:pPr>
        <w:pStyle w:val="Paragrafi"/>
      </w:pPr>
      <w:r w:rsidRPr="00C02369">
        <w:t>4. Nuk ekzistojnë kushtet teknike për ofrimin e shërbimit të telekomunikacioneve.</w:t>
      </w:r>
    </w:p>
    <w:p w:rsidR="00E708B0" w:rsidRPr="00C02369" w:rsidRDefault="00E708B0" w:rsidP="00E708B0">
      <w:pPr>
        <w:pStyle w:val="Paragrafi"/>
      </w:pPr>
    </w:p>
    <w:p w:rsidR="00E708B0" w:rsidRPr="00C02369" w:rsidRDefault="00E708B0" w:rsidP="00E708B0">
      <w:pPr>
        <w:pStyle w:val="NeniNr"/>
      </w:pPr>
      <w:r w:rsidRPr="00C02369">
        <w:t>Neni 4.14</w:t>
      </w:r>
    </w:p>
    <w:p w:rsidR="00E708B0" w:rsidRPr="00C02369" w:rsidRDefault="00E708B0" w:rsidP="00E708B0">
      <w:pPr>
        <w:pStyle w:val="Paragrafi"/>
      </w:pPr>
    </w:p>
    <w:p w:rsidR="00E708B0" w:rsidRPr="00C02369" w:rsidRDefault="00E708B0" w:rsidP="00E708B0">
      <w:pPr>
        <w:pStyle w:val="Paragrafi"/>
      </w:pPr>
      <w:r w:rsidRPr="00C02369">
        <w:t>1. Operatori zgjidh kontratën e pajtimit 15 ditë pas njoftimit që i bëhet pajtimtarit, kur ky i fundit:</w:t>
      </w:r>
    </w:p>
    <w:p w:rsidR="00E708B0" w:rsidRPr="00C02369" w:rsidRDefault="00E708B0" w:rsidP="00E708B0">
      <w:pPr>
        <w:pStyle w:val="Paragrafi"/>
      </w:pPr>
      <w:r w:rsidRPr="00C02369">
        <w:t>a) Përdor pajisjen apo rrjetin e tij jo në përputhje me kontratën dhe/ose kushtet teknike të miratuara;</w:t>
      </w:r>
    </w:p>
    <w:p w:rsidR="00E708B0" w:rsidRPr="00C02369" w:rsidRDefault="00E708B0" w:rsidP="00E708B0">
      <w:pPr>
        <w:pStyle w:val="Paragrafi"/>
      </w:pPr>
      <w:r w:rsidRPr="00C02369">
        <w:t>b) modifikon apo lidh në linjën e tij pajisje të tjera;</w:t>
      </w:r>
    </w:p>
    <w:p w:rsidR="00E708B0" w:rsidRPr="00C02369" w:rsidRDefault="00E708B0" w:rsidP="00E708B0">
      <w:pPr>
        <w:pStyle w:val="Paragrafi"/>
      </w:pPr>
      <w:r w:rsidRPr="00C02369">
        <w:t>c) pengon kontrollin e pajisjes së tij;</w:t>
      </w:r>
    </w:p>
    <w:p w:rsidR="00E708B0" w:rsidRPr="00C02369" w:rsidRDefault="00E708B0" w:rsidP="00E708B0">
      <w:pPr>
        <w:pStyle w:val="Paragrafi"/>
      </w:pPr>
      <w:r w:rsidRPr="00C02369">
        <w:t>ç) shqetëson pajtimtarët e tjerë të rrjetit.</w:t>
      </w:r>
    </w:p>
    <w:p w:rsidR="00E708B0" w:rsidRPr="00C02369" w:rsidRDefault="00E708B0" w:rsidP="00E708B0">
      <w:pPr>
        <w:pStyle w:val="Paragrafi"/>
      </w:pPr>
      <w:r w:rsidRPr="00C02369">
        <w:t>2. Operatori zgjidh kontratën në mënyrë të menjëhershme kur pajtimtari:</w:t>
      </w:r>
    </w:p>
    <w:p w:rsidR="00E708B0" w:rsidRPr="00C02369" w:rsidRDefault="00E708B0" w:rsidP="00E708B0">
      <w:pPr>
        <w:pStyle w:val="Paragrafi"/>
      </w:pPr>
      <w:r w:rsidRPr="00C02369">
        <w:t>a) Në mënyrë të përsëritur krijon me vetëdije defekte teknike në pajisjen e tij fundore;</w:t>
      </w:r>
    </w:p>
    <w:p w:rsidR="00E708B0" w:rsidRPr="00C02369" w:rsidRDefault="00E708B0" w:rsidP="00E708B0">
      <w:pPr>
        <w:pStyle w:val="Paragrafi"/>
      </w:pPr>
      <w:r w:rsidRPr="00C02369">
        <w:t>b) nuk kryen punimet e mirëmbajtjes së PABX-it (centralit të brendshëm) të tij apo të pajisjeve të transmetimit të të dhënave etj. dhe nuk bën zëvendësimin apo riparimin periodik të tyre sipas përshkrimeve teknike përkatëse.</w:t>
      </w:r>
    </w:p>
    <w:p w:rsidR="00E708B0" w:rsidRPr="00C02369" w:rsidRDefault="00E708B0" w:rsidP="00E708B0">
      <w:pPr>
        <w:pStyle w:val="Paragrafi"/>
      </w:pPr>
      <w:r w:rsidRPr="00C02369">
        <w:t>3. Njoftimi për anulimin e kontratës për çdo rast bëhet me shkrim.</w:t>
      </w:r>
    </w:p>
    <w:p w:rsidR="00E708B0" w:rsidRPr="00C02369" w:rsidRDefault="00E708B0" w:rsidP="00E708B0">
      <w:pPr>
        <w:pStyle w:val="Paragrafi"/>
      </w:pPr>
    </w:p>
    <w:p w:rsidR="00E708B0" w:rsidRPr="00C02369" w:rsidRDefault="00E708B0" w:rsidP="00E708B0">
      <w:pPr>
        <w:pStyle w:val="NeniNr"/>
      </w:pPr>
      <w:r w:rsidRPr="00C02369">
        <w:t>Neni 4.15</w:t>
      </w:r>
    </w:p>
    <w:p w:rsidR="00E708B0" w:rsidRPr="00C02369" w:rsidRDefault="00E708B0" w:rsidP="00E708B0">
      <w:pPr>
        <w:pStyle w:val="Paragrafi"/>
      </w:pPr>
    </w:p>
    <w:p w:rsidR="00E708B0" w:rsidRPr="00C02369" w:rsidRDefault="00E708B0" w:rsidP="00E708B0">
      <w:pPr>
        <w:pStyle w:val="Paragrafi"/>
      </w:pPr>
      <w:r w:rsidRPr="00C02369">
        <w:t>Operatori duhet të sigurojë saktësinë e tarifimit e të faturimit për shërbimet e kryera prej tij. Faturimi bëhet periodik, sipas përcaktimit në kontratë dhe njoftimi i pajtimtarit, për detyrimin financiar të tij, bëhet brenda muajit pasardhës.</w:t>
      </w:r>
    </w:p>
    <w:p w:rsidR="00E708B0" w:rsidRPr="00C02369" w:rsidRDefault="00E708B0" w:rsidP="00E708B0">
      <w:pPr>
        <w:pStyle w:val="Paragrafi"/>
      </w:pPr>
    </w:p>
    <w:p w:rsidR="00E708B0" w:rsidRPr="00C02369" w:rsidRDefault="00E708B0" w:rsidP="00E708B0">
      <w:pPr>
        <w:pStyle w:val="NeniNr"/>
      </w:pPr>
      <w:r w:rsidRPr="00C02369">
        <w:t>Neni 4.16</w:t>
      </w:r>
    </w:p>
    <w:p w:rsidR="00E708B0" w:rsidRPr="00C02369" w:rsidRDefault="00E708B0" w:rsidP="00E708B0">
      <w:pPr>
        <w:pStyle w:val="Paragrafi"/>
      </w:pPr>
    </w:p>
    <w:p w:rsidR="00E708B0" w:rsidRPr="00C02369" w:rsidRDefault="00E708B0" w:rsidP="00E708B0">
      <w:pPr>
        <w:pStyle w:val="Paragrafi"/>
      </w:pPr>
      <w:r w:rsidRPr="00C02369">
        <w:t xml:space="preserve">Në rast se operatori, për shkaqe që nuk varen prej tij, është në gjendje të sigurojë shërbimin, ky i fundit mund të ndërpritet përkohësisht ose përgjithmonë. Në këtë rast kontrata respektivisht pezullohet ose anulohet dhe pajtimtari lirohet nga </w:t>
      </w:r>
      <w:r w:rsidR="003A6619">
        <w:t>detyrimi</w:t>
      </w:r>
      <w:r w:rsidRPr="00C02369">
        <w:t xml:space="preserve"> për të paguar tarifën e pajtimit.</w:t>
      </w:r>
    </w:p>
    <w:p w:rsidR="00E708B0" w:rsidRPr="00C02369" w:rsidRDefault="00E708B0" w:rsidP="00E708B0">
      <w:pPr>
        <w:pStyle w:val="Paragrafi"/>
      </w:pPr>
    </w:p>
    <w:p w:rsidR="00E708B0" w:rsidRPr="00C02369" w:rsidRDefault="00E708B0" w:rsidP="00E708B0">
      <w:pPr>
        <w:pStyle w:val="NeniNr"/>
      </w:pPr>
      <w:r w:rsidRPr="00C02369">
        <w:t>Neni 4.17</w:t>
      </w:r>
    </w:p>
    <w:p w:rsidR="00E708B0" w:rsidRPr="00C02369" w:rsidRDefault="00E708B0" w:rsidP="00E708B0">
      <w:pPr>
        <w:pStyle w:val="NeniNr"/>
      </w:pPr>
    </w:p>
    <w:p w:rsidR="00E708B0" w:rsidRPr="00C02369" w:rsidRDefault="00E708B0" w:rsidP="00E708B0">
      <w:pPr>
        <w:pStyle w:val="Paragrafi"/>
      </w:pPr>
      <w:r w:rsidRPr="00C02369">
        <w:t>Operatorët nënshkruajnë kontratë ndërmjet tyre, në përputhje me kërkesat e licencës, kur kërkohet të lidhen:</w:t>
      </w:r>
    </w:p>
    <w:p w:rsidR="00E708B0" w:rsidRPr="00C02369" w:rsidRDefault="00E708B0" w:rsidP="00E708B0">
      <w:pPr>
        <w:pStyle w:val="Paragrafi"/>
      </w:pPr>
      <w:r w:rsidRPr="00C02369">
        <w:t>a) Rrjeti bazë i telekomunikacioneve me një rrjet tjetër  të telekomunikacioneve dhe anasjelltas;</w:t>
      </w:r>
    </w:p>
    <w:p w:rsidR="00E708B0" w:rsidRPr="00C02369" w:rsidRDefault="00E708B0" w:rsidP="00E708B0">
      <w:pPr>
        <w:pStyle w:val="Paragrafi"/>
      </w:pPr>
      <w:r w:rsidRPr="00C02369">
        <w:t>b) rrjetet e telekomunikacioneve për publikun të të njëjtit destinacion;</w:t>
      </w:r>
    </w:p>
    <w:p w:rsidR="00E708B0" w:rsidRPr="00C02369" w:rsidRDefault="00E708B0" w:rsidP="00E708B0">
      <w:pPr>
        <w:pStyle w:val="Paragrafi"/>
      </w:pPr>
      <w:r w:rsidRPr="00C02369">
        <w:t>c) rrjetet e pavarura të telekomunikacioneve me rrjetin për publikun.</w:t>
      </w:r>
    </w:p>
    <w:p w:rsidR="00E708B0" w:rsidRPr="00C02369" w:rsidRDefault="00E708B0" w:rsidP="00E708B0">
      <w:pPr>
        <w:pStyle w:val="Paragrafi"/>
      </w:pPr>
      <w:r w:rsidRPr="00C02369">
        <w:t>Kontrata bëhet edhe në përputhje me standardet teknike shqiptare.</w:t>
      </w:r>
    </w:p>
    <w:p w:rsidR="00E708B0" w:rsidRPr="00C02369" w:rsidRDefault="00E708B0" w:rsidP="00E708B0">
      <w:pPr>
        <w:pStyle w:val="Paragrafi"/>
      </w:pPr>
      <w:r w:rsidRPr="00C02369">
        <w:t>Në lidhjen e kontratës së rrjetit palët, veç kushteve të parashikuara në këtë ligj, u referohen edhe dispozitave të Kodit Civil që bëjnë fjalë për kushtet e përgjithshme të kontratave.</w:t>
      </w:r>
    </w:p>
    <w:p w:rsidR="00E708B0" w:rsidRPr="00C02369" w:rsidRDefault="00E708B0" w:rsidP="00E708B0">
      <w:pPr>
        <w:pStyle w:val="Paragrafi"/>
      </w:pPr>
    </w:p>
    <w:p w:rsidR="00E708B0" w:rsidRPr="00C02369" w:rsidRDefault="00E708B0" w:rsidP="00E708B0">
      <w:pPr>
        <w:pStyle w:val="NeniNr"/>
      </w:pPr>
      <w:r w:rsidRPr="00C02369">
        <w:t>Neni 4.18</w:t>
      </w:r>
    </w:p>
    <w:p w:rsidR="00E708B0" w:rsidRPr="00C02369" w:rsidRDefault="00E708B0" w:rsidP="00E708B0">
      <w:pPr>
        <w:pStyle w:val="Paragrafi"/>
      </w:pPr>
    </w:p>
    <w:p w:rsidR="00E708B0" w:rsidRPr="00C02369" w:rsidRDefault="00E708B0" w:rsidP="00E708B0">
      <w:pPr>
        <w:pStyle w:val="Paragrafi"/>
      </w:pPr>
      <w:r w:rsidRPr="00C02369">
        <w:t>Kontrata e rrjetit duhet të jetë në formë të shkruar dhe  duhet të përmbajë kushtet specifike të bashkëshfrytëzimit tekniko-ekonomik, tarifave dhe të trafikut të rrjeteve të telekomunikacioneve.</w:t>
      </w:r>
    </w:p>
    <w:p w:rsidR="00E708B0" w:rsidRPr="00C02369" w:rsidRDefault="00E708B0" w:rsidP="00E708B0">
      <w:pPr>
        <w:pStyle w:val="Paragrafi"/>
      </w:pPr>
      <w:r w:rsidRPr="00C02369">
        <w:t>Afati maksimal i bisedimeve për lidhjen e kontratës së bashkëpunimit është dy muaj.</w:t>
      </w:r>
    </w:p>
    <w:p w:rsidR="00E708B0" w:rsidRPr="00C02369" w:rsidRDefault="00E708B0" w:rsidP="00E708B0">
      <w:pPr>
        <w:pStyle w:val="Paragrafi"/>
      </w:pPr>
      <w:r w:rsidRPr="00C02369">
        <w:t>Nëse gjatë periudhës së bisedimeve nuk arrihet marrëveshja, secila palë ka të drejtë të kërkojë pranë ERT zgjidhjen e kësaj mosmarrëveshjeje. ERT e jep vendimin e tij brenda dy muajsh nga koha e paraqitjes së ankesës.</w:t>
      </w:r>
    </w:p>
    <w:p w:rsidR="00E708B0" w:rsidRPr="00C02369" w:rsidRDefault="00E708B0" w:rsidP="00E708B0">
      <w:pPr>
        <w:pStyle w:val="Paragrafi"/>
      </w:pPr>
    </w:p>
    <w:p w:rsidR="00E708B0" w:rsidRPr="00C02369" w:rsidRDefault="00E708B0" w:rsidP="00E708B0">
      <w:pPr>
        <w:pStyle w:val="KreuNr"/>
      </w:pPr>
      <w:r w:rsidRPr="00C02369">
        <w:t>KREU V</w:t>
      </w:r>
    </w:p>
    <w:p w:rsidR="00E708B0" w:rsidRPr="00C02369" w:rsidRDefault="00E708B0" w:rsidP="00E708B0">
      <w:pPr>
        <w:pStyle w:val="KreuTitull"/>
      </w:pPr>
      <w:r w:rsidRPr="00C02369">
        <w:t>LICENCAT E OPERATORËVE TË TELEKOMUNIKACIONEVE</w:t>
      </w:r>
    </w:p>
    <w:p w:rsidR="00E708B0" w:rsidRPr="00C02369" w:rsidRDefault="00E708B0" w:rsidP="00E708B0">
      <w:pPr>
        <w:pStyle w:val="Paragrafi"/>
      </w:pPr>
    </w:p>
    <w:p w:rsidR="00E708B0" w:rsidRPr="00C02369" w:rsidRDefault="00E708B0" w:rsidP="00E708B0">
      <w:pPr>
        <w:pStyle w:val="NeniNr"/>
      </w:pPr>
      <w:r w:rsidRPr="00C02369">
        <w:t>Neni 5.1</w:t>
      </w:r>
    </w:p>
    <w:p w:rsidR="00E708B0" w:rsidRPr="00C02369" w:rsidRDefault="00E708B0" w:rsidP="00E708B0">
      <w:pPr>
        <w:pStyle w:val="Paragrafi"/>
      </w:pPr>
    </w:p>
    <w:p w:rsidR="00E708B0" w:rsidRPr="00C02369" w:rsidRDefault="00E708B0" w:rsidP="00E708B0">
      <w:pPr>
        <w:pStyle w:val="Paragrafi"/>
      </w:pPr>
      <w:r w:rsidRPr="00C02369">
        <w:t>Shërbimet me konkurrencë të kufizuar licencohen nga Këshilli i Ministrave, kurse shërbimet me konkurrencë të lirë (të liberali</w:t>
      </w:r>
      <w:r w:rsidR="00DD7ABF">
        <w:t>zuara</w:t>
      </w:r>
      <w:r w:rsidRPr="00C02369">
        <w:t>) licencohen nga DSHPT-ja.</w:t>
      </w:r>
    </w:p>
    <w:p w:rsidR="00E708B0" w:rsidRPr="00C02369" w:rsidRDefault="00E708B0" w:rsidP="00E708B0">
      <w:pPr>
        <w:pStyle w:val="Paragrafi"/>
      </w:pPr>
      <w:r w:rsidRPr="00C02369">
        <w:t>Procedurat e licencimit përcaktohen nga Këshilli i Ministrave.</w:t>
      </w:r>
    </w:p>
    <w:p w:rsidR="00E708B0" w:rsidRPr="00C02369" w:rsidRDefault="00E708B0" w:rsidP="00E708B0">
      <w:pPr>
        <w:pStyle w:val="Paragrafi"/>
      </w:pPr>
      <w:r w:rsidRPr="00C02369">
        <w:t>Licencat për shërbimet me konkurrencë të kufizuar quhen të veçanta, kurse ato për shërbimet e liberalizuara quhen të zakonshme.</w:t>
      </w:r>
    </w:p>
    <w:p w:rsidR="00E708B0" w:rsidRPr="00C02369" w:rsidRDefault="00E708B0" w:rsidP="00E708B0">
      <w:pPr>
        <w:pStyle w:val="Paragrafi"/>
      </w:pPr>
    </w:p>
    <w:p w:rsidR="00E708B0" w:rsidRPr="00C02369" w:rsidRDefault="00E708B0" w:rsidP="00E708B0">
      <w:pPr>
        <w:pStyle w:val="NeniNr"/>
      </w:pPr>
      <w:r w:rsidRPr="00C02369">
        <w:t>Neni 5.2</w:t>
      </w:r>
    </w:p>
    <w:p w:rsidR="00E708B0" w:rsidRPr="00C02369" w:rsidRDefault="00E708B0" w:rsidP="00E708B0">
      <w:pPr>
        <w:pStyle w:val="Paragrafi"/>
      </w:pPr>
    </w:p>
    <w:p w:rsidR="00E708B0" w:rsidRPr="00C02369" w:rsidRDefault="00E708B0" w:rsidP="00E708B0">
      <w:pPr>
        <w:pStyle w:val="Paragrafi"/>
      </w:pPr>
      <w:r w:rsidRPr="00C02369">
        <w:t>Licencat e veçanta për shërbimet me konkurrencë të kufizuar i akordohen për çdo shërbim shoqërive tregtare të regjistruara në Republikën e Shqipërisë, fitues të garës së hapur dhe që plotësojnë kushtet që gjykohen më të leverdisshme për vendin.</w:t>
      </w:r>
    </w:p>
    <w:p w:rsidR="00E708B0" w:rsidRPr="00C02369" w:rsidRDefault="00E708B0" w:rsidP="00E708B0">
      <w:pPr>
        <w:pStyle w:val="Paragrafi"/>
      </w:pPr>
      <w:r w:rsidRPr="00C02369">
        <w:t>Licencat për shërbimet për publikun me konkurrencë të kufizuar jepen për një periudhë kohe jo më shumë se 20 vjet. Pas kësaj periudhe ato mund të ripërsëriten.</w:t>
      </w:r>
    </w:p>
    <w:p w:rsidR="00E708B0" w:rsidRPr="00C02369" w:rsidRDefault="00E708B0" w:rsidP="00E708B0">
      <w:pPr>
        <w:pStyle w:val="Paragrafi"/>
      </w:pPr>
    </w:p>
    <w:p w:rsidR="00E708B0" w:rsidRPr="00C02369" w:rsidRDefault="00E708B0" w:rsidP="00E708B0">
      <w:pPr>
        <w:pStyle w:val="NeniNr"/>
      </w:pPr>
      <w:r w:rsidRPr="00C02369">
        <w:t>Neni 5.3</w:t>
      </w:r>
    </w:p>
    <w:p w:rsidR="00E708B0" w:rsidRPr="00C02369" w:rsidRDefault="00E708B0" w:rsidP="00E708B0">
      <w:pPr>
        <w:pStyle w:val="Paragrafi"/>
      </w:pPr>
    </w:p>
    <w:p w:rsidR="00E708B0" w:rsidRPr="00C02369" w:rsidRDefault="00E708B0" w:rsidP="00E708B0">
      <w:pPr>
        <w:pStyle w:val="Paragrafi"/>
      </w:pPr>
      <w:r w:rsidRPr="00C02369">
        <w:t xml:space="preserve">Licencat e zakonshme për shërbimet e liberalizuara i akordohen pa kufizim çdo personi fizik a juridik, </w:t>
      </w:r>
      <w:smartTag w:uri="urn:schemas-microsoft-com:office:smarttags" w:element="country-region">
        <w:smartTag w:uri="urn:schemas-microsoft-com:office:smarttags" w:element="place">
          <w:r w:rsidRPr="00C02369">
            <w:t>vendas</w:t>
          </w:r>
        </w:smartTag>
      </w:smartTag>
      <w:r w:rsidRPr="00C02369">
        <w:t xml:space="preserve"> apo i huaj, që paraqet kërkesën dhe plotëson kushtet për të çelur një shërbim të caktuar.</w:t>
      </w:r>
    </w:p>
    <w:p w:rsidR="00E708B0" w:rsidRPr="00C02369" w:rsidRDefault="00E708B0" w:rsidP="00E708B0">
      <w:pPr>
        <w:pStyle w:val="Paragrafi"/>
      </w:pPr>
    </w:p>
    <w:p w:rsidR="00E708B0" w:rsidRPr="00C02369" w:rsidRDefault="00E708B0" w:rsidP="00E708B0">
      <w:pPr>
        <w:pStyle w:val="NeniNr"/>
      </w:pPr>
      <w:r w:rsidRPr="00C02369">
        <w:t>Neni 5.4</w:t>
      </w:r>
    </w:p>
    <w:p w:rsidR="00E708B0" w:rsidRPr="00C02369" w:rsidRDefault="00E708B0" w:rsidP="00E708B0">
      <w:pPr>
        <w:pStyle w:val="Paragrafi"/>
      </w:pPr>
    </w:p>
    <w:p w:rsidR="00E708B0" w:rsidRPr="00C02369" w:rsidRDefault="00E708B0" w:rsidP="00E708B0">
      <w:pPr>
        <w:pStyle w:val="Paragrafi"/>
      </w:pPr>
      <w:r w:rsidRPr="00C02369">
        <w:t>Licencat i lëshohen vetëm kërkuesit drejtpërdrejt dhe nuk mund të transferohen te të tretët.</w:t>
      </w:r>
    </w:p>
    <w:p w:rsidR="00E708B0" w:rsidRDefault="00E708B0" w:rsidP="00E708B0">
      <w:pPr>
        <w:pStyle w:val="NeniNr"/>
      </w:pPr>
    </w:p>
    <w:p w:rsidR="00E708B0" w:rsidRPr="00C02369" w:rsidRDefault="00E708B0" w:rsidP="00E708B0">
      <w:pPr>
        <w:pStyle w:val="NeniNr"/>
      </w:pPr>
      <w:r w:rsidRPr="00C02369">
        <w:t>Neni 5.5</w:t>
      </w:r>
    </w:p>
    <w:p w:rsidR="00E708B0" w:rsidRPr="00C02369" w:rsidRDefault="00E708B0" w:rsidP="00E708B0">
      <w:pPr>
        <w:pStyle w:val="Paragrafi"/>
      </w:pPr>
    </w:p>
    <w:p w:rsidR="00E708B0" w:rsidRPr="00C02369" w:rsidRDefault="00E708B0" w:rsidP="00E708B0">
      <w:pPr>
        <w:pStyle w:val="Paragrafi"/>
      </w:pPr>
      <w:r w:rsidRPr="00C02369">
        <w:t>Në rast se mbaron afati i ushtrimit të një licence, operatori i licencuar duhet të bëjë kërkesën për rinovimin e licencës jo më vonë se tre muaj para përfundimit të afatit. Operatori  vazhdon të ofrojë shërbimin derisa të merret një vendim mbi kërkesën.</w:t>
      </w:r>
    </w:p>
    <w:p w:rsidR="00E708B0" w:rsidRPr="00C02369" w:rsidRDefault="00E708B0" w:rsidP="00E708B0">
      <w:pPr>
        <w:pStyle w:val="Paragrafi"/>
      </w:pPr>
    </w:p>
    <w:p w:rsidR="00E708B0" w:rsidRPr="00C02369" w:rsidRDefault="00E708B0" w:rsidP="00E708B0">
      <w:pPr>
        <w:pStyle w:val="NeniNr"/>
      </w:pPr>
      <w:r w:rsidRPr="00C02369">
        <w:t>Neni 5.6</w:t>
      </w:r>
    </w:p>
    <w:p w:rsidR="00E708B0" w:rsidRPr="00C02369" w:rsidRDefault="00E708B0" w:rsidP="00E708B0">
      <w:pPr>
        <w:pStyle w:val="Paragrafi"/>
      </w:pPr>
    </w:p>
    <w:p w:rsidR="00E708B0" w:rsidRPr="00C02369" w:rsidRDefault="00E708B0" w:rsidP="00E708B0">
      <w:pPr>
        <w:pStyle w:val="Paragrafi"/>
      </w:pPr>
      <w:r w:rsidRPr="00C02369">
        <w:t>Një licencë mund të modifikohet për efekt të:</w:t>
      </w:r>
    </w:p>
    <w:p w:rsidR="00E708B0" w:rsidRPr="00C02369" w:rsidRDefault="00E708B0" w:rsidP="00E708B0">
      <w:pPr>
        <w:pStyle w:val="Paragrafi"/>
      </w:pPr>
      <w:r w:rsidRPr="00C02369">
        <w:t xml:space="preserve">1. Marrëveshjes së ndërjellë ndërmjet </w:t>
      </w:r>
      <w:r w:rsidR="000475DE">
        <w:t>entit lëshues të licencës</w:t>
      </w:r>
      <w:r w:rsidRPr="00C02369">
        <w:t xml:space="preserve"> dhe zotëruesit të licencës.</w:t>
      </w:r>
    </w:p>
    <w:p w:rsidR="00E708B0" w:rsidRPr="00C02369" w:rsidRDefault="00E708B0" w:rsidP="00E708B0">
      <w:pPr>
        <w:pStyle w:val="Paragrafi"/>
      </w:pPr>
      <w:r w:rsidRPr="00C02369">
        <w:t>2. Forcës madhore sipas përcaktimit në kontratën e lidhur ndërmjet palëve.</w:t>
      </w:r>
    </w:p>
    <w:p w:rsidR="00E708B0" w:rsidRPr="00C02369" w:rsidRDefault="00E708B0" w:rsidP="00E708B0">
      <w:pPr>
        <w:pStyle w:val="Paragrafi"/>
      </w:pPr>
      <w:r w:rsidRPr="00C02369">
        <w:t>3. Vendimit të njëanshëm të Këshillit të Ministrave:</w:t>
      </w:r>
    </w:p>
    <w:p w:rsidR="00E708B0" w:rsidRPr="00C02369" w:rsidRDefault="00E708B0" w:rsidP="00E708B0">
      <w:pPr>
        <w:pStyle w:val="Paragrafi"/>
      </w:pPr>
      <w:r w:rsidRPr="00C02369">
        <w:t>a) për arsye të sigurimit kombëtar;</w:t>
      </w:r>
    </w:p>
    <w:p w:rsidR="00E708B0" w:rsidRPr="00C02369" w:rsidRDefault="00E708B0" w:rsidP="00E708B0">
      <w:pPr>
        <w:pStyle w:val="Paragrafi"/>
      </w:pPr>
      <w:r w:rsidRPr="00C02369">
        <w:t>b) për nevoja të interesit publik;</w:t>
      </w:r>
    </w:p>
    <w:p w:rsidR="00E708B0" w:rsidRPr="00C02369" w:rsidRDefault="00E708B0" w:rsidP="00E708B0">
      <w:pPr>
        <w:pStyle w:val="Paragrafi"/>
      </w:pPr>
      <w:r w:rsidRPr="00C02369">
        <w:t>c) për zbatimin e vendimeve të organizatave ndërkombëtare të përshtatura nga Republika e Shqipërisë.</w:t>
      </w:r>
    </w:p>
    <w:p w:rsidR="00E708B0" w:rsidRPr="00C02369" w:rsidRDefault="00E708B0" w:rsidP="00E708B0">
      <w:pPr>
        <w:pStyle w:val="Paragrafi"/>
      </w:pPr>
      <w:r w:rsidRPr="00C02369">
        <w:t>Përpara imponimit të një modifikimi të njëanshëm, ERT-ja do të kërkojë pëlqimin e disponuesit të licencës. Në qoftë se nuk arrihet asnjë marrëveshje brenda 30 ditësh, ERT-ja urdhëron modifikimin e licencës. Zotëruesi i licencës ka të drejtën të ankohet në gjyq.</w:t>
      </w:r>
    </w:p>
    <w:p w:rsidR="00E708B0" w:rsidRPr="00C02369" w:rsidRDefault="00E708B0" w:rsidP="00E708B0">
      <w:pPr>
        <w:pStyle w:val="Paragrafi"/>
      </w:pPr>
    </w:p>
    <w:p w:rsidR="00E708B0" w:rsidRPr="00C02369" w:rsidRDefault="00E708B0" w:rsidP="00E708B0">
      <w:pPr>
        <w:pStyle w:val="NeniNr"/>
      </w:pPr>
      <w:r w:rsidRPr="00C02369">
        <w:t>Neni 5.7</w:t>
      </w:r>
    </w:p>
    <w:p w:rsidR="00E708B0" w:rsidRPr="00C02369" w:rsidRDefault="00E708B0" w:rsidP="00E708B0">
      <w:pPr>
        <w:pStyle w:val="Paragrafi"/>
      </w:pPr>
    </w:p>
    <w:p w:rsidR="00E708B0" w:rsidRPr="00C02369" w:rsidRDefault="00E708B0" w:rsidP="00E708B0">
      <w:pPr>
        <w:pStyle w:val="Paragrafi"/>
      </w:pPr>
      <w:r w:rsidRPr="00C02369">
        <w:t>Me marrjen e një licence të veçantë, paguhet menjëherë vlera e përcaktuar nga gara e hapur e kryer, në formën e një tarife regjistrimi (vetëm një herë) dhe më pas, çdo vit, do të paguhet një tarifë vjetore për dhënien e së drejtës së ushtrimit të shërbimit.</w:t>
      </w:r>
    </w:p>
    <w:p w:rsidR="00E708B0" w:rsidRPr="00C02369" w:rsidRDefault="00E708B0" w:rsidP="00E708B0">
      <w:pPr>
        <w:pStyle w:val="Paragrafi"/>
      </w:pPr>
      <w:r w:rsidRPr="00C02369">
        <w:t>Për licencat e zakonshme paguhet një tarifë fikse regjistrimi dhe një tarifë vjetore.</w:t>
      </w:r>
    </w:p>
    <w:p w:rsidR="00E708B0" w:rsidRPr="00C02369" w:rsidRDefault="00E708B0" w:rsidP="00E708B0">
      <w:pPr>
        <w:pStyle w:val="Paragrafi"/>
      </w:pPr>
      <w:r w:rsidRPr="00C02369">
        <w:t>Masa e tarifave përcaktohet nga Këshilli i Ministrave</w:t>
      </w:r>
    </w:p>
    <w:p w:rsidR="00E708B0" w:rsidRPr="00C02369" w:rsidRDefault="00E708B0" w:rsidP="00E708B0">
      <w:pPr>
        <w:pStyle w:val="Paragrafi"/>
      </w:pPr>
    </w:p>
    <w:p w:rsidR="00E708B0" w:rsidRPr="00C02369" w:rsidRDefault="00E708B0" w:rsidP="00E708B0">
      <w:pPr>
        <w:pStyle w:val="NeniNr"/>
      </w:pPr>
      <w:r w:rsidRPr="00C02369">
        <w:t>Neni 5.8</w:t>
      </w:r>
    </w:p>
    <w:p w:rsidR="00E708B0" w:rsidRPr="00C02369" w:rsidRDefault="00E708B0" w:rsidP="00E708B0">
      <w:pPr>
        <w:pStyle w:val="Paragrafi"/>
      </w:pPr>
    </w:p>
    <w:p w:rsidR="00E708B0" w:rsidRPr="00C02369" w:rsidRDefault="00E708B0" w:rsidP="00E708B0">
      <w:pPr>
        <w:pStyle w:val="Paragrafi"/>
      </w:pPr>
      <w:r w:rsidRPr="00C02369">
        <w:t>Një licencë mund të pezullohet në rrethanat e mëposhtme:</w:t>
      </w:r>
    </w:p>
    <w:p w:rsidR="00E708B0" w:rsidRPr="00C02369" w:rsidRDefault="00E708B0" w:rsidP="00E708B0">
      <w:pPr>
        <w:pStyle w:val="Paragrafi"/>
      </w:pPr>
      <w:r w:rsidRPr="00C02369">
        <w:t>1. Me marrëveshje të ndërsjellë.</w:t>
      </w:r>
    </w:p>
    <w:p w:rsidR="00E708B0" w:rsidRPr="00C02369" w:rsidRDefault="00E708B0" w:rsidP="00E708B0">
      <w:pPr>
        <w:pStyle w:val="Paragrafi"/>
      </w:pPr>
      <w:r w:rsidRPr="00C02369">
        <w:t>2. Për forcë madhore (përcaktimi i forcës madhore jepet në kontratë).</w:t>
      </w:r>
    </w:p>
    <w:p w:rsidR="00E708B0" w:rsidRPr="00C02369" w:rsidRDefault="00E708B0" w:rsidP="00E708B0">
      <w:pPr>
        <w:pStyle w:val="Paragrafi"/>
      </w:pPr>
      <w:r w:rsidRPr="00C02369">
        <w:t>3. Me mbarimin e afatit.</w:t>
      </w:r>
    </w:p>
    <w:p w:rsidR="00E708B0" w:rsidRPr="00C02369" w:rsidRDefault="00E708B0" w:rsidP="00E708B0">
      <w:pPr>
        <w:pStyle w:val="Paragrafi"/>
      </w:pPr>
      <w:r w:rsidRPr="00C02369">
        <w:t>4. Me heqjen e titullit të personit juridik.</w:t>
      </w:r>
    </w:p>
    <w:p w:rsidR="00E708B0" w:rsidRPr="00C02369" w:rsidRDefault="00E708B0" w:rsidP="00E708B0">
      <w:pPr>
        <w:pStyle w:val="Paragrafi"/>
      </w:pPr>
    </w:p>
    <w:p w:rsidR="00E708B0" w:rsidRPr="00C02369" w:rsidRDefault="00E708B0" w:rsidP="00E708B0">
      <w:pPr>
        <w:pStyle w:val="NeniNr"/>
      </w:pPr>
      <w:r w:rsidRPr="00C02369">
        <w:t>Neni 5.9</w:t>
      </w:r>
    </w:p>
    <w:p w:rsidR="00E708B0" w:rsidRPr="00C02369" w:rsidRDefault="00E708B0" w:rsidP="00E708B0">
      <w:pPr>
        <w:pStyle w:val="Paragrafi"/>
      </w:pPr>
    </w:p>
    <w:p w:rsidR="00E708B0" w:rsidRPr="00C02369" w:rsidRDefault="00E708B0" w:rsidP="00E708B0">
      <w:pPr>
        <w:pStyle w:val="Paragrafi"/>
      </w:pPr>
      <w:r w:rsidRPr="00C02369">
        <w:t>Një licencë mund të anulohet nga organi që e ka lëshuar në rrethanat e mëposhtme:</w:t>
      </w:r>
    </w:p>
    <w:p w:rsidR="00E708B0" w:rsidRPr="00C02369" w:rsidRDefault="00E708B0" w:rsidP="00E708B0">
      <w:pPr>
        <w:pStyle w:val="Paragrafi"/>
      </w:pPr>
      <w:r w:rsidRPr="00C02369">
        <w:t>1. Për shkelje të rënda ose të përsëritura të kushteve të  licencës.</w:t>
      </w:r>
    </w:p>
    <w:p w:rsidR="00E708B0" w:rsidRPr="00C02369" w:rsidRDefault="00E708B0" w:rsidP="00E708B0">
      <w:pPr>
        <w:pStyle w:val="Paragrafi"/>
      </w:pPr>
      <w:r w:rsidRPr="00C02369">
        <w:t>2. Për mospagim të tarifave të licencës.</w:t>
      </w:r>
    </w:p>
    <w:p w:rsidR="00E708B0" w:rsidRPr="00C02369" w:rsidRDefault="00E708B0" w:rsidP="00E708B0">
      <w:pPr>
        <w:pStyle w:val="Paragrafi"/>
      </w:pPr>
      <w:r w:rsidRPr="00C02369">
        <w:t>3. Kur e kërkon interesi i sigurimit të vendit.</w:t>
      </w:r>
    </w:p>
    <w:p w:rsidR="00E708B0" w:rsidRPr="00C02369" w:rsidRDefault="00E708B0" w:rsidP="00E708B0">
      <w:pPr>
        <w:pStyle w:val="Paragrafi"/>
      </w:pPr>
    </w:p>
    <w:p w:rsidR="00E708B0" w:rsidRPr="00C02369" w:rsidRDefault="00E708B0" w:rsidP="00E708B0">
      <w:pPr>
        <w:pStyle w:val="NeniNr"/>
      </w:pPr>
      <w:r w:rsidRPr="00C02369">
        <w:t>Neni 5.10</w:t>
      </w:r>
    </w:p>
    <w:p w:rsidR="00E708B0" w:rsidRPr="00C02369" w:rsidRDefault="00E708B0" w:rsidP="00E708B0">
      <w:pPr>
        <w:pStyle w:val="Paragrafi"/>
      </w:pPr>
    </w:p>
    <w:p w:rsidR="00E708B0" w:rsidRPr="00C02369" w:rsidRDefault="00E708B0" w:rsidP="00E708B0">
      <w:pPr>
        <w:pStyle w:val="Paragrafi"/>
      </w:pPr>
      <w:r w:rsidRPr="00C02369">
        <w:t>Kundër pezullimit dhe anulimit të licencës, sipas nenit 5.8 dhe 5.9, mund të bëhet ankesë në gjykatë.</w:t>
      </w:r>
    </w:p>
    <w:p w:rsidR="00E708B0" w:rsidRPr="00C02369" w:rsidRDefault="00E708B0" w:rsidP="00E708B0">
      <w:pPr>
        <w:pStyle w:val="Paragrafi"/>
      </w:pPr>
    </w:p>
    <w:p w:rsidR="00E708B0" w:rsidRPr="00C02369" w:rsidRDefault="00E708B0" w:rsidP="00E708B0">
      <w:pPr>
        <w:pStyle w:val="KreuNr"/>
      </w:pPr>
      <w:r w:rsidRPr="00C02369">
        <w:t>KREU VI</w:t>
      </w:r>
    </w:p>
    <w:p w:rsidR="00E708B0" w:rsidRPr="00C02369" w:rsidRDefault="00E708B0" w:rsidP="00E708B0">
      <w:pPr>
        <w:pStyle w:val="KreuTitull"/>
      </w:pPr>
      <w:r w:rsidRPr="00C02369">
        <w:t>RRJETET E TELEKOMUNIKACIONEVE</w:t>
      </w:r>
    </w:p>
    <w:p w:rsidR="00E708B0" w:rsidRPr="00C02369" w:rsidRDefault="00E708B0" w:rsidP="00E708B0">
      <w:pPr>
        <w:pStyle w:val="Paragrafi"/>
      </w:pPr>
    </w:p>
    <w:p w:rsidR="00E708B0" w:rsidRPr="00C02369" w:rsidRDefault="00E708B0" w:rsidP="00E708B0">
      <w:pPr>
        <w:pStyle w:val="NeniNr"/>
      </w:pPr>
      <w:r w:rsidRPr="00C02369">
        <w:t>Neni 6.1</w:t>
      </w:r>
    </w:p>
    <w:p w:rsidR="00E708B0" w:rsidRPr="00C02369" w:rsidRDefault="00E708B0" w:rsidP="00E708B0">
      <w:pPr>
        <w:pStyle w:val="Paragrafi"/>
      </w:pPr>
    </w:p>
    <w:p w:rsidR="00E708B0" w:rsidRPr="00C02369" w:rsidRDefault="00E708B0" w:rsidP="00E708B0">
      <w:pPr>
        <w:pStyle w:val="Paragrafi"/>
      </w:pPr>
      <w:r w:rsidRPr="00C02369">
        <w:t xml:space="preserve">Zhvillimi i rrjeteve të shërbimeve bazë të telekomunikacioneve mbështetet në politikën dhe strategjinë e zhvilimit të këtyre rrjeteve , të miratuar nga Këshilli i Ministrave. </w:t>
      </w:r>
    </w:p>
    <w:p w:rsidR="00E708B0" w:rsidRPr="00C02369" w:rsidRDefault="00E708B0" w:rsidP="00E708B0">
      <w:pPr>
        <w:pStyle w:val="Paragrafi"/>
      </w:pPr>
      <w:r w:rsidRPr="00C02369">
        <w:t xml:space="preserve">Instalimi i rrjeteve të reja të telekomunikacioneve bëhet në bazë të projektit të hartuar nga një organizëm që zotëron licencën ushtrimore për një shërbim të caktuar dhe në përputhje me  kërkesat teknike të përcaktuara në aktet ligjore e nënligjore në fuqi. </w:t>
      </w:r>
    </w:p>
    <w:p w:rsidR="00E708B0" w:rsidRPr="00C02369" w:rsidRDefault="00E708B0" w:rsidP="00E708B0">
      <w:pPr>
        <w:pStyle w:val="Paragrafi"/>
      </w:pPr>
    </w:p>
    <w:p w:rsidR="00E708B0" w:rsidRPr="00C02369" w:rsidRDefault="00E708B0" w:rsidP="00E708B0">
      <w:pPr>
        <w:pStyle w:val="NeniNr"/>
      </w:pPr>
      <w:r w:rsidRPr="00C02369">
        <w:t>Neni 6.2</w:t>
      </w:r>
    </w:p>
    <w:p w:rsidR="00E708B0" w:rsidRPr="00C02369" w:rsidRDefault="00E708B0" w:rsidP="00E708B0">
      <w:pPr>
        <w:pStyle w:val="Paragrafi"/>
      </w:pPr>
    </w:p>
    <w:p w:rsidR="00E708B0" w:rsidRPr="00C02369" w:rsidRDefault="00E708B0" w:rsidP="00E708B0">
      <w:pPr>
        <w:pStyle w:val="Paragrafi"/>
      </w:pPr>
      <w:r w:rsidRPr="00C02369">
        <w:t xml:space="preserve">Operatorët e telekomunikacioneve detyrohen të kenë të plotë dhe të saktë dokumentacionin për rrjetin e tyre nëntokësor. Me kërkesë zyrtare ato i japin njëri-tjetrit dhe sipërmarrësve të tjerë informacione për pjesë të këtij rrjeti , me qëllim që të mbrohet  cenimi i këtij rrjeti nga punimet nëntokësore të tjera  ose nga ndikimet e mundshme elektrike të shkaktuara nga vënia në punë  e pajisjeve të instaluara prej tyre, në afërsi të rrjetit të telekomunikacioneve. </w:t>
      </w:r>
    </w:p>
    <w:p w:rsidR="00E708B0" w:rsidRPr="00C02369" w:rsidRDefault="00E708B0" w:rsidP="00E708B0">
      <w:pPr>
        <w:pStyle w:val="Paragrafi"/>
      </w:pPr>
    </w:p>
    <w:p w:rsidR="00E708B0" w:rsidRPr="00C02369" w:rsidRDefault="00E708B0" w:rsidP="00E708B0">
      <w:pPr>
        <w:pStyle w:val="NeniNr"/>
      </w:pPr>
      <w:r w:rsidRPr="00C02369">
        <w:t xml:space="preserve">Neni 6.3 </w:t>
      </w:r>
    </w:p>
    <w:p w:rsidR="00E708B0" w:rsidRPr="00C02369" w:rsidRDefault="00E708B0" w:rsidP="00E708B0">
      <w:pPr>
        <w:pStyle w:val="Paragrafi"/>
      </w:pPr>
    </w:p>
    <w:p w:rsidR="00E708B0" w:rsidRPr="00C02369" w:rsidRDefault="00E708B0" w:rsidP="00E708B0">
      <w:pPr>
        <w:pStyle w:val="Paragrafi"/>
      </w:pPr>
      <w:r w:rsidRPr="00C02369">
        <w:t xml:space="preserve">Operatori publik i shërbimeve të telekomunikacioneve  ka të drejtë të përdorë brenda kufijve të Republikës truallin, objektet mbi të ose nën të, nëntokën dhe hapësirën ajrore të pronave për publikun , shtetërore ose private (rrugë, liqene, pyje etj.) për instalimin e nyjave, linjave, stacioneve të transmetimit dhe çdo pajisjeje tjetër të telekomunikacioneve, si dhe për mirëmbajtjen e tyre në përputhje me ligjin nr.7848, datë 25.7.1994 “Për shpronësimet publike". Me përfundimin e punimeve operatori , kur është e mundur , detyrohet ta kthejë mjedisin në gjendjen e mëparshme.  </w:t>
      </w:r>
    </w:p>
    <w:p w:rsidR="00E708B0" w:rsidRPr="00C02369" w:rsidRDefault="00E708B0" w:rsidP="00E708B0">
      <w:pPr>
        <w:pStyle w:val="Paragrafi"/>
      </w:pPr>
    </w:p>
    <w:p w:rsidR="00E708B0" w:rsidRPr="00C02369" w:rsidRDefault="00E708B0" w:rsidP="00E708B0">
      <w:pPr>
        <w:pStyle w:val="NeniNr"/>
      </w:pPr>
      <w:r w:rsidRPr="00C02369">
        <w:t xml:space="preserve">Neni 6.4 </w:t>
      </w:r>
    </w:p>
    <w:p w:rsidR="00E708B0" w:rsidRPr="00C02369" w:rsidRDefault="00E708B0" w:rsidP="00E708B0">
      <w:pPr>
        <w:pStyle w:val="Paragrafi"/>
      </w:pPr>
    </w:p>
    <w:p w:rsidR="00E708B0" w:rsidRPr="00C02369" w:rsidRDefault="00E708B0" w:rsidP="00E708B0">
      <w:pPr>
        <w:pStyle w:val="Paragrafi"/>
      </w:pPr>
      <w:r w:rsidRPr="00C02369">
        <w:t>Kur instalimi dhe mirëmbajtja e nyjave, linjave, stacioneve të transmetimit dhe pajisjeve të tjera të telekomunikacioneve shkaktojnë dëmtimin e përdorimit të zakonshëm të pronës ose ndryshojn</w:t>
      </w:r>
      <w:r w:rsidR="00A55D55">
        <w:t>ë funksionet e saj, operatori i</w:t>
      </w:r>
      <w:r w:rsidRPr="00C02369">
        <w:t xml:space="preserve"> telekomunikacioneve për publikun duhet të zhdëmtojë pronarin sipas legjislacionit në fuqi.</w:t>
      </w:r>
    </w:p>
    <w:p w:rsidR="00E708B0" w:rsidRPr="00C02369" w:rsidRDefault="00E708B0" w:rsidP="00E708B0">
      <w:pPr>
        <w:pStyle w:val="Paragrafi"/>
      </w:pPr>
      <w:r w:rsidRPr="00C02369">
        <w:t xml:space="preserve">Në rast se nuk arrihet marrëveshje, çështja i kalon për kompetencë organeve gjyqësore. </w:t>
      </w:r>
    </w:p>
    <w:p w:rsidR="00E708B0" w:rsidRPr="00C02369" w:rsidRDefault="00E708B0" w:rsidP="00E708B0">
      <w:pPr>
        <w:pStyle w:val="Paragrafi"/>
      </w:pPr>
    </w:p>
    <w:p w:rsidR="00E708B0" w:rsidRPr="00C02369" w:rsidRDefault="00E708B0" w:rsidP="00E708B0">
      <w:pPr>
        <w:pStyle w:val="NeniNr"/>
      </w:pPr>
      <w:r w:rsidRPr="00C02369">
        <w:t>Neni 6.5</w:t>
      </w:r>
    </w:p>
    <w:p w:rsidR="00E708B0" w:rsidRPr="00C02369" w:rsidRDefault="00E708B0" w:rsidP="00E708B0">
      <w:pPr>
        <w:pStyle w:val="Paragrafi"/>
      </w:pPr>
    </w:p>
    <w:p w:rsidR="00E708B0" w:rsidRPr="00C02369" w:rsidRDefault="00E708B0" w:rsidP="00E708B0">
      <w:pPr>
        <w:pStyle w:val="Paragrafi"/>
      </w:pPr>
      <w:r w:rsidRPr="00C02369">
        <w:t>Në rastet kur një operator i telekomunikacioneve për publikun kërkon të vendosë nyja , linja, stacione transmetimi apo çfarëdo pajisje të telekomunikacioneve për interesa thelbësore kombëtare në një pronë private , ai mund të kërkojë ndihmën e DSHPT-ve dhe të ERT-së për të ndërhyrë pranë instancave përkatëse, për të realizuar shpronësimin e tokës nga pronari në përputhje me dispozitat në fuqi.</w:t>
      </w:r>
    </w:p>
    <w:p w:rsidR="00E708B0" w:rsidRPr="00C02369" w:rsidRDefault="00E708B0" w:rsidP="00E708B0">
      <w:pPr>
        <w:pStyle w:val="Paragrafi"/>
      </w:pPr>
    </w:p>
    <w:p w:rsidR="00E708B0" w:rsidRPr="00C02369" w:rsidRDefault="00E708B0" w:rsidP="00E708B0">
      <w:pPr>
        <w:pStyle w:val="NeniNr"/>
      </w:pPr>
      <w:r w:rsidRPr="00C02369">
        <w:t>Neni 6.6</w:t>
      </w:r>
    </w:p>
    <w:p w:rsidR="00E708B0" w:rsidRPr="00C02369" w:rsidRDefault="00E708B0" w:rsidP="00E708B0">
      <w:pPr>
        <w:pStyle w:val="Paragrafi"/>
      </w:pPr>
    </w:p>
    <w:p w:rsidR="00E708B0" w:rsidRPr="00C02369" w:rsidRDefault="00E708B0" w:rsidP="00E708B0">
      <w:pPr>
        <w:pStyle w:val="Paragrafi"/>
      </w:pPr>
      <w:r w:rsidRPr="00C02369">
        <w:t>Operatori ka të drejtë të fillojë punimet një muaj pas njoftimit të pronarëve, nëse nuk ekzistojnë pengesa ligjore.</w:t>
      </w:r>
    </w:p>
    <w:p w:rsidR="00E708B0" w:rsidRPr="00C02369" w:rsidRDefault="00E708B0" w:rsidP="00E708B0">
      <w:pPr>
        <w:pStyle w:val="Paragrafi"/>
      </w:pPr>
      <w:r w:rsidRPr="00C02369">
        <w:t xml:space="preserve">Operatori ka të drejtë t‘i drejtohet gjyqit për t‘i njohur ushtrimin </w:t>
      </w:r>
      <w:r w:rsidR="00A55D55">
        <w:t>e të drejtave si operator</w:t>
      </w:r>
      <w:r w:rsidRPr="00C02369">
        <w:t xml:space="preserve"> i telekomunikacioneve</w:t>
      </w:r>
      <w:r w:rsidR="00A55D55">
        <w:t xml:space="preserve"> për publikun</w:t>
      </w:r>
      <w:r w:rsidRPr="00C02369">
        <w:t>.</w:t>
      </w:r>
    </w:p>
    <w:p w:rsidR="00E708B0" w:rsidRPr="00C02369" w:rsidRDefault="00E708B0" w:rsidP="00E708B0">
      <w:pPr>
        <w:pStyle w:val="Paragrafi"/>
      </w:pPr>
    </w:p>
    <w:p w:rsidR="00E708B0" w:rsidRPr="00C02369" w:rsidRDefault="00E708B0" w:rsidP="00E708B0">
      <w:pPr>
        <w:pStyle w:val="NeniNr"/>
      </w:pPr>
      <w:r w:rsidRPr="00C02369">
        <w:t>Neni 6.7</w:t>
      </w:r>
    </w:p>
    <w:p w:rsidR="00E708B0" w:rsidRPr="00C02369" w:rsidRDefault="00E708B0" w:rsidP="00E708B0">
      <w:pPr>
        <w:pStyle w:val="Paragrafi"/>
      </w:pPr>
    </w:p>
    <w:p w:rsidR="00E708B0" w:rsidRPr="00C02369" w:rsidRDefault="00E708B0" w:rsidP="00E708B0">
      <w:pPr>
        <w:pStyle w:val="Paragrafi"/>
      </w:pPr>
      <w:r w:rsidRPr="00C02369">
        <w:t>Rrjetet e telekomunikacioneve të të njëjtit qëllim në shkallë vendi, me përjashtim të rrjeteve të brendshme, do të përbëjnë një sistem unik funksionalisht të  integrueshëm.</w:t>
      </w:r>
    </w:p>
    <w:p w:rsidR="00E708B0" w:rsidRPr="00C02369" w:rsidRDefault="00E708B0" w:rsidP="00E708B0">
      <w:pPr>
        <w:pStyle w:val="Paragrafi"/>
      </w:pPr>
      <w:r w:rsidRPr="00C02369">
        <w:t xml:space="preserve">Operatorët e ndryshëm të telekomunikacioneve janë të detyruar të bashkëpunojnë për ngritjen, shfrytëzimin dhe çmontimin e rrjeteve, me qëllim që të ruajnë integritetin teknik dhe të trafikut të rrjetit publik kombëtar të telekomunikacioneve. </w:t>
      </w:r>
    </w:p>
    <w:p w:rsidR="00E708B0" w:rsidRPr="00C02369" w:rsidRDefault="00E708B0" w:rsidP="00E708B0">
      <w:pPr>
        <w:pStyle w:val="Paragrafi"/>
      </w:pPr>
    </w:p>
    <w:p w:rsidR="00E708B0" w:rsidRPr="00C02369" w:rsidRDefault="00E708B0" w:rsidP="00E708B0">
      <w:pPr>
        <w:pStyle w:val="NeniNr"/>
      </w:pPr>
      <w:r w:rsidRPr="00C02369">
        <w:t>Neni 6.8</w:t>
      </w:r>
    </w:p>
    <w:p w:rsidR="00E708B0" w:rsidRPr="00C02369" w:rsidRDefault="00E708B0" w:rsidP="00E708B0">
      <w:pPr>
        <w:pStyle w:val="Paragrafi"/>
      </w:pPr>
    </w:p>
    <w:p w:rsidR="00E708B0" w:rsidRPr="00C02369" w:rsidRDefault="00E708B0" w:rsidP="00E708B0">
      <w:pPr>
        <w:pStyle w:val="Paragrafi"/>
      </w:pPr>
      <w:r w:rsidRPr="00C02369">
        <w:t>Me qëllim që të realizojë bashkëpunimin e rrjeteve të veçanta të telekomunikacioneve, të të njëjtit qëllim, ERT-ja përcakton kërkesat për cilësinë, ato teknike, inxhinierike e teknologjike të këtyre rrjeteve.</w:t>
      </w:r>
    </w:p>
    <w:p w:rsidR="00E708B0" w:rsidRPr="00C02369" w:rsidRDefault="00E708B0" w:rsidP="00E708B0">
      <w:pPr>
        <w:pStyle w:val="Paragrafi"/>
      </w:pPr>
    </w:p>
    <w:p w:rsidR="00E708B0" w:rsidRPr="00C02369" w:rsidRDefault="00E708B0" w:rsidP="00E708B0">
      <w:pPr>
        <w:pStyle w:val="NeniNr"/>
      </w:pPr>
      <w:r w:rsidRPr="00C02369">
        <w:t>Neni 6.9</w:t>
      </w:r>
    </w:p>
    <w:p w:rsidR="00E708B0" w:rsidRPr="00C02369" w:rsidRDefault="00E708B0" w:rsidP="00E708B0">
      <w:pPr>
        <w:pStyle w:val="Paragrafi"/>
      </w:pPr>
    </w:p>
    <w:p w:rsidR="00E708B0" w:rsidRPr="00C02369" w:rsidRDefault="00E708B0" w:rsidP="00E708B0">
      <w:pPr>
        <w:pStyle w:val="Paragrafi"/>
      </w:pPr>
      <w:r w:rsidRPr="00C02369">
        <w:t>Është detyrë e operatorëve të telekomunikacioneve të mbajnë në gjendje të mirë pune  nyjat, linjat, stacionet e transmetimit dhe pajisjet e tjera të telekomunikacioneve, duke respektuar kushtet teknike dhe standardet shtetërore përkatëse.</w:t>
      </w:r>
    </w:p>
    <w:p w:rsidR="00E708B0" w:rsidRPr="00C02369" w:rsidRDefault="00E708B0" w:rsidP="00E708B0">
      <w:pPr>
        <w:pStyle w:val="Paragrafi"/>
      </w:pPr>
    </w:p>
    <w:p w:rsidR="00E708B0" w:rsidRPr="00C02369" w:rsidRDefault="00E708B0" w:rsidP="00E708B0">
      <w:pPr>
        <w:pStyle w:val="NeniNr"/>
      </w:pPr>
      <w:r w:rsidRPr="00C02369">
        <w:t>Neni 6.10</w:t>
      </w:r>
    </w:p>
    <w:p w:rsidR="00E708B0" w:rsidRPr="00C02369" w:rsidRDefault="00E708B0" w:rsidP="00E708B0">
      <w:pPr>
        <w:pStyle w:val="Paragrafi"/>
      </w:pPr>
    </w:p>
    <w:p w:rsidR="00E708B0" w:rsidRPr="00C02369" w:rsidRDefault="00E708B0" w:rsidP="00E708B0">
      <w:pPr>
        <w:pStyle w:val="Paragrafi"/>
      </w:pPr>
      <w:r w:rsidRPr="00C02369">
        <w:t>Gjatë përmbushjes së detyrave për mirëmbajtjen e nyjave, linjave, stacioneve të transmetimit dhe pajisjeve të tjera të telekomunikacioneve, punonjësit e  autorizuar  nga operatori kanë të drejtë të hyjnë  në pronat publike dhe private për të kryer punimet e nevojshme, si dhe për të vënë shenja të ndryshme që tregojnë praninë e  objekteve të telekomunikacioneve.</w:t>
      </w:r>
    </w:p>
    <w:p w:rsidR="00E708B0" w:rsidRPr="00C02369" w:rsidRDefault="00E708B0" w:rsidP="00E708B0">
      <w:pPr>
        <w:pStyle w:val="Paragrafi"/>
      </w:pPr>
    </w:p>
    <w:p w:rsidR="00E708B0" w:rsidRPr="00C02369" w:rsidRDefault="00E708B0" w:rsidP="00E708B0">
      <w:pPr>
        <w:pStyle w:val="NeniNr"/>
      </w:pPr>
      <w:r w:rsidRPr="00C02369">
        <w:t>Neni 6.11</w:t>
      </w:r>
    </w:p>
    <w:p w:rsidR="00E708B0" w:rsidRPr="00C02369" w:rsidRDefault="00E708B0" w:rsidP="00E708B0">
      <w:pPr>
        <w:pStyle w:val="Paragrafi"/>
      </w:pPr>
    </w:p>
    <w:p w:rsidR="00E708B0" w:rsidRPr="00C02369" w:rsidRDefault="00E708B0" w:rsidP="00E708B0">
      <w:pPr>
        <w:pStyle w:val="Paragrafi"/>
      </w:pPr>
      <w:r w:rsidRPr="00C02369">
        <w:t xml:space="preserve">Me qëllim që të sigurohet mirë  funksionimi i nyjave, linjave, stacioneve të transmetimit dhe pajisjeve të tjera të telekomunikacioneve, operatori lejohet të presë pemët, shkurret, degët e rrënjët që rrezikojnë pajisjet e mësipërme, në masën që përcaktohet nga rregullat përkatëse. Në rast se pronari privat pengon plotësimin e këtyre detyrave, operatori i drejtohet organeve të pushtetit lokal, të cilat duhet t‘i japin zgjidhje brenda 15 ditëve. </w:t>
      </w:r>
    </w:p>
    <w:p w:rsidR="00E708B0" w:rsidRPr="00C02369" w:rsidRDefault="00E708B0" w:rsidP="00E708B0">
      <w:pPr>
        <w:pStyle w:val="Paragrafi"/>
      </w:pPr>
    </w:p>
    <w:p w:rsidR="00E708B0" w:rsidRPr="00C02369" w:rsidRDefault="00E708B0" w:rsidP="00E708B0">
      <w:pPr>
        <w:pStyle w:val="NeniNr"/>
      </w:pPr>
      <w:r w:rsidRPr="00C02369">
        <w:t>Neni  6.12</w:t>
      </w:r>
    </w:p>
    <w:p w:rsidR="00E708B0" w:rsidRPr="00C02369" w:rsidRDefault="00E708B0" w:rsidP="00E708B0">
      <w:pPr>
        <w:pStyle w:val="Paragrafi"/>
      </w:pPr>
    </w:p>
    <w:p w:rsidR="00E708B0" w:rsidRPr="00C02369" w:rsidRDefault="00E708B0" w:rsidP="00E708B0">
      <w:pPr>
        <w:pStyle w:val="Paragrafi"/>
      </w:pPr>
      <w:r w:rsidRPr="00C02369">
        <w:t>Çdo person fizik a juridik, privat a shtetëror, që kryen punime ndërtimi e gërmimi, përpara fillimit të këtyre punimeve, do të</w:t>
      </w:r>
      <w:r w:rsidR="005A788D">
        <w:t xml:space="preserve"> informojë operatorët</w:t>
      </w:r>
      <w:r w:rsidR="00596ADD">
        <w:t xml:space="preserve"> </w:t>
      </w:r>
      <w:r w:rsidR="005A788D">
        <w:t>e telekomu</w:t>
      </w:r>
      <w:r w:rsidRPr="00C02369">
        <w:t xml:space="preserve">nikacioneve </w:t>
      </w:r>
      <w:r w:rsidR="005A788D">
        <w:t xml:space="preserve">për </w:t>
      </w:r>
      <w:r w:rsidR="00536FBE">
        <w:t>p</w:t>
      </w:r>
      <w:r w:rsidR="005A788D">
        <w:t xml:space="preserve">ublikun </w:t>
      </w:r>
      <w:r w:rsidR="00536FBE">
        <w:t xml:space="preserve">për të parandaluar </w:t>
      </w:r>
      <w:r w:rsidRPr="00C02369">
        <w:t>dë</w:t>
      </w:r>
      <w:r w:rsidR="00536FBE">
        <w:t>mtimin</w:t>
      </w:r>
      <w:r w:rsidRPr="00C02369">
        <w:t xml:space="preserve"> e rrjetit ekzistues të telekomunikacioneve. </w:t>
      </w:r>
    </w:p>
    <w:p w:rsidR="00E708B0" w:rsidRPr="00C02369" w:rsidRDefault="00E708B0" w:rsidP="00E708B0">
      <w:pPr>
        <w:pStyle w:val="Paragrafi"/>
      </w:pPr>
      <w:r w:rsidRPr="00C02369">
        <w:t>Në rast se punimet, në pamundësi të një zgjidhjeje tjetër , bien mbi rrjetin ekzistues të telekomunikacioneve , të gjitha shpenzimet për mbrojtjen , devijimin ose dëmtimin e këtyre rrjeteve do të përballohen nga zotëruesi i licencës.</w:t>
      </w:r>
    </w:p>
    <w:p w:rsidR="00E708B0" w:rsidRPr="00C02369" w:rsidRDefault="00E708B0" w:rsidP="00E708B0">
      <w:pPr>
        <w:pStyle w:val="Paragrafi"/>
      </w:pPr>
      <w:r w:rsidRPr="00C02369">
        <w:t>Për mosmarrëveshjet ndërmjet palëve çështja zgjidhet me gjyq.</w:t>
      </w:r>
    </w:p>
    <w:p w:rsidR="00E708B0" w:rsidRPr="00C02369" w:rsidRDefault="00E708B0" w:rsidP="00E708B0">
      <w:pPr>
        <w:pStyle w:val="Paragrafi"/>
      </w:pPr>
    </w:p>
    <w:p w:rsidR="00E708B0" w:rsidRPr="00C02369" w:rsidRDefault="00E708B0" w:rsidP="00E708B0">
      <w:pPr>
        <w:pStyle w:val="Paragrafi"/>
      </w:pPr>
    </w:p>
    <w:p w:rsidR="00E708B0" w:rsidRPr="00C02369" w:rsidRDefault="00E708B0" w:rsidP="00E708B0">
      <w:pPr>
        <w:pStyle w:val="NeniNr"/>
      </w:pPr>
      <w:r w:rsidRPr="00C02369">
        <w:t>Neni 6.13</w:t>
      </w:r>
    </w:p>
    <w:p w:rsidR="00E708B0" w:rsidRPr="00C02369" w:rsidRDefault="00E708B0" w:rsidP="00E708B0">
      <w:pPr>
        <w:pStyle w:val="Paragrafi"/>
      </w:pPr>
    </w:p>
    <w:p w:rsidR="00E708B0" w:rsidRPr="00C02369" w:rsidRDefault="00E708B0" w:rsidP="00E708B0">
      <w:pPr>
        <w:pStyle w:val="Paragrafi"/>
      </w:pPr>
      <w:r w:rsidRPr="00C02369">
        <w:t>Në rrjetin publik të telekomunikacioneve mund të lidhen vetëm pajisjet e telekomunikacioneve, të cilat kanë karakteristika tenike, sipas standardeve shqiptare dhe/ose të organizmave ndërkombëtare ku aderon DSHPT-ja.</w:t>
      </w:r>
    </w:p>
    <w:p w:rsidR="00E708B0" w:rsidRPr="00C02369" w:rsidRDefault="00E708B0" w:rsidP="00E708B0">
      <w:pPr>
        <w:pStyle w:val="Paragrafi"/>
      </w:pPr>
      <w:r w:rsidRPr="00C02369">
        <w:t>Pajisjet terminale duhet të jenë të homologuara nga organizma ndërkombëtarë ose shqiptarë.</w:t>
      </w:r>
    </w:p>
    <w:p w:rsidR="00E708B0" w:rsidRPr="00C02369" w:rsidRDefault="00E708B0" w:rsidP="00E708B0">
      <w:pPr>
        <w:pStyle w:val="Paragrafi"/>
      </w:pPr>
    </w:p>
    <w:p w:rsidR="00E708B0" w:rsidRPr="00C02369" w:rsidRDefault="00E708B0" w:rsidP="00E708B0">
      <w:pPr>
        <w:pStyle w:val="NeniNr"/>
      </w:pPr>
      <w:r w:rsidRPr="00C02369">
        <w:t>Neni 6.14</w:t>
      </w:r>
    </w:p>
    <w:p w:rsidR="00E708B0" w:rsidRPr="00C02369" w:rsidRDefault="00E708B0" w:rsidP="00E708B0">
      <w:pPr>
        <w:pStyle w:val="Paragrafi"/>
      </w:pPr>
    </w:p>
    <w:p w:rsidR="00E708B0" w:rsidRPr="00C02369" w:rsidRDefault="00E708B0" w:rsidP="00E708B0">
      <w:pPr>
        <w:pStyle w:val="Paragrafi"/>
      </w:pPr>
      <w:r w:rsidRPr="00C02369">
        <w:t>Në përgjithësi operatorët e telekomunikacioneve nuk lejohen të importojnë dhe të instalojnë në Republikën e Shqipërisë pajisje dhe sisteme telekomunikacionesh të teknologjive të vjetëruara, të përdorura ose jofunksionuese.</w:t>
      </w:r>
    </w:p>
    <w:p w:rsidR="00E708B0" w:rsidRPr="00C02369" w:rsidRDefault="00E708B0" w:rsidP="00E708B0">
      <w:pPr>
        <w:pStyle w:val="Paragrafi"/>
      </w:pPr>
      <w:r w:rsidRPr="00C02369">
        <w:t>Përjashtime mund të bëhen vetëm për projekte të veçanta të argumentuara nga pikëpamja e domosdoshmërisë dhe ajo tekniko-ekonomike, me miratimin e Këshillit të Ministrave.</w:t>
      </w:r>
    </w:p>
    <w:p w:rsidR="00E708B0" w:rsidRPr="00C02369" w:rsidRDefault="00E708B0" w:rsidP="00E708B0">
      <w:pPr>
        <w:pStyle w:val="Paragrafi"/>
      </w:pPr>
    </w:p>
    <w:p w:rsidR="00E708B0" w:rsidRPr="00C02369" w:rsidRDefault="00E708B0" w:rsidP="00E708B0">
      <w:pPr>
        <w:pStyle w:val="KreuNr"/>
      </w:pPr>
      <w:r w:rsidRPr="00C02369">
        <w:t>KREU VII</w:t>
      </w:r>
    </w:p>
    <w:p w:rsidR="00E708B0" w:rsidRPr="00C02369" w:rsidRDefault="00E708B0" w:rsidP="00E708B0">
      <w:pPr>
        <w:pStyle w:val="KreuTitull"/>
      </w:pPr>
      <w:r w:rsidRPr="00C02369">
        <w:t>ADMINISTRIMI I SPEKTRIT TË FREKUENCAVE</w:t>
      </w:r>
    </w:p>
    <w:p w:rsidR="00E708B0" w:rsidRPr="00C02369" w:rsidRDefault="00E708B0" w:rsidP="00E708B0">
      <w:pPr>
        <w:pStyle w:val="Paragrafi"/>
      </w:pPr>
    </w:p>
    <w:p w:rsidR="00E708B0" w:rsidRPr="00C02369" w:rsidRDefault="00E708B0" w:rsidP="00E708B0">
      <w:pPr>
        <w:pStyle w:val="NeniNr"/>
      </w:pPr>
      <w:r w:rsidRPr="00C02369">
        <w:t>Neni 7.1</w:t>
      </w:r>
    </w:p>
    <w:p w:rsidR="00E708B0" w:rsidRPr="00C02369" w:rsidRDefault="00E708B0" w:rsidP="00E708B0">
      <w:pPr>
        <w:pStyle w:val="Paragrafi"/>
      </w:pPr>
    </w:p>
    <w:p w:rsidR="00E708B0" w:rsidRPr="00C02369" w:rsidRDefault="00E708B0" w:rsidP="00E708B0">
      <w:pPr>
        <w:pStyle w:val="Paragrafi"/>
      </w:pPr>
      <w:r w:rsidRPr="00C02369">
        <w:t>1. Plani kombëtar i spektrit të frekuencave për nevoja civile dhe të mbrojtjes, rendit publik dhe sigurimit kombëtar, hartohet nga Komisioni Shtetëror i Radiokomunikacioneve dhe miratohet nga Këshilli i Ministrave.</w:t>
      </w:r>
    </w:p>
    <w:p w:rsidR="00E708B0" w:rsidRPr="00C02369" w:rsidRDefault="00E708B0" w:rsidP="00E708B0">
      <w:pPr>
        <w:pStyle w:val="Paragrafi"/>
      </w:pPr>
      <w:r w:rsidRPr="00C02369">
        <w:t>2. Administrimi i brezave të frekuencave për gjithë përdoruesit civilë bëhet nga DSHPT-ja.</w:t>
      </w:r>
    </w:p>
    <w:p w:rsidR="00E708B0" w:rsidRPr="00C02369" w:rsidRDefault="00E708B0" w:rsidP="00E708B0">
      <w:pPr>
        <w:pStyle w:val="Paragrafi"/>
      </w:pPr>
      <w:r w:rsidRPr="00C02369">
        <w:t>3. Administrimi i brezave të frekuencave të miratuara për qëllime të mbrojtjes, rendit publik dhe sigurimit kombëtar bëhet nga Ministria e Mbrojtjes, Ministria e Brendshme dhe SHIK-u.</w:t>
      </w:r>
    </w:p>
    <w:p w:rsidR="00E708B0" w:rsidRPr="00C02369" w:rsidRDefault="00E708B0" w:rsidP="00E708B0">
      <w:pPr>
        <w:pStyle w:val="Paragrafi"/>
      </w:pPr>
      <w:r w:rsidRPr="00C02369">
        <w:t>4. Kontrolli i përdorimit të spektrit të frekuencave si për qëllimet civile, ashtu dhe për ato të mbrojtjes kombëtare bëhet nga një organizëm i vetëm që funksionon brenda strukturës së DSHPT-së.</w:t>
      </w:r>
    </w:p>
    <w:p w:rsidR="00E708B0" w:rsidRPr="00C02369" w:rsidRDefault="00E708B0" w:rsidP="00E708B0">
      <w:pPr>
        <w:pStyle w:val="Paragrafi"/>
      </w:pPr>
      <w:r w:rsidRPr="00C02369">
        <w:t>5. Përbërja, detyrat dhe të drejtat e Komisionit Shtetëror të Radiokomunikacioneve e të Qendrës së Administrimit të Radiokomunikacioneve, si dhe procedurat përkatëse, caktohen nga Këshilli i Ministrave.</w:t>
      </w:r>
    </w:p>
    <w:p w:rsidR="00E708B0" w:rsidRPr="00C02369" w:rsidRDefault="00E708B0" w:rsidP="00E708B0">
      <w:pPr>
        <w:pStyle w:val="Paragrafi"/>
      </w:pPr>
    </w:p>
    <w:p w:rsidR="00E708B0" w:rsidRPr="00C02369" w:rsidRDefault="00E708B0" w:rsidP="00E708B0">
      <w:pPr>
        <w:pStyle w:val="NeniNr"/>
      </w:pPr>
      <w:r w:rsidRPr="00C02369">
        <w:t>Neni 7.2</w:t>
      </w:r>
    </w:p>
    <w:p w:rsidR="00E708B0" w:rsidRPr="00C02369" w:rsidRDefault="00E708B0" w:rsidP="00E708B0">
      <w:pPr>
        <w:pStyle w:val="Paragrafi"/>
      </w:pPr>
    </w:p>
    <w:p w:rsidR="00E708B0" w:rsidRPr="00C02369" w:rsidRDefault="00E708B0" w:rsidP="00E708B0">
      <w:pPr>
        <w:pStyle w:val="Paragrafi"/>
      </w:pPr>
      <w:r w:rsidRPr="00C02369">
        <w:t xml:space="preserve">1. Veprimtaria e radioamatorizmit organizohet nga DSHPT-ja dhe kryhet nën mbikëqyrjen e DSHPT-së. </w:t>
      </w:r>
    </w:p>
    <w:p w:rsidR="00E708B0" w:rsidRPr="00C02369" w:rsidRDefault="00E708B0" w:rsidP="00E708B0">
      <w:pPr>
        <w:pStyle w:val="Paragrafi"/>
      </w:pPr>
      <w:r w:rsidRPr="00C02369">
        <w:t xml:space="preserve">2. Veprimtaria e radioamatorizmit rregullohet në bazë të një rregulloreje të lëshuar nga DSHPT-ja. </w:t>
      </w:r>
    </w:p>
    <w:p w:rsidR="00E708B0" w:rsidRPr="00C02369" w:rsidRDefault="00E708B0" w:rsidP="00E708B0">
      <w:pPr>
        <w:pStyle w:val="Paragrafi"/>
      </w:pPr>
      <w:r w:rsidRPr="00C02369">
        <w:t>3. Certifikata e përdoruesit radioamator dhe leja e transmetimit lëshohen nga DSHPT-ja.</w:t>
      </w:r>
    </w:p>
    <w:p w:rsidR="00E708B0" w:rsidRPr="00C02369" w:rsidRDefault="00E708B0" w:rsidP="00E708B0">
      <w:pPr>
        <w:pStyle w:val="Paragrafi"/>
      </w:pPr>
    </w:p>
    <w:p w:rsidR="00E708B0" w:rsidRPr="00C02369" w:rsidRDefault="00E708B0" w:rsidP="00E708B0">
      <w:pPr>
        <w:pStyle w:val="KreuNr"/>
      </w:pPr>
      <w:r w:rsidRPr="00C02369">
        <w:t>KREU VIII</w:t>
      </w:r>
    </w:p>
    <w:p w:rsidR="00E708B0" w:rsidRPr="00C02369" w:rsidRDefault="00E708B0" w:rsidP="00E708B0">
      <w:pPr>
        <w:pStyle w:val="KreuTitull"/>
      </w:pPr>
      <w:r w:rsidRPr="00C02369">
        <w:t>SANKSIONE</w:t>
      </w:r>
    </w:p>
    <w:p w:rsidR="00E708B0" w:rsidRPr="00C02369" w:rsidRDefault="00E708B0" w:rsidP="00E708B0">
      <w:pPr>
        <w:pStyle w:val="Paragrafi"/>
      </w:pPr>
    </w:p>
    <w:p w:rsidR="00E708B0" w:rsidRPr="00C02369" w:rsidRDefault="00E708B0" w:rsidP="00E708B0">
      <w:pPr>
        <w:pStyle w:val="NeniNr"/>
      </w:pPr>
      <w:r w:rsidRPr="00C02369">
        <w:t>Neni 8.1</w:t>
      </w:r>
    </w:p>
    <w:p w:rsidR="00E708B0" w:rsidRPr="00C02369" w:rsidRDefault="00E708B0" w:rsidP="00E708B0">
      <w:pPr>
        <w:pStyle w:val="Paragrafi"/>
      </w:pPr>
    </w:p>
    <w:p w:rsidR="00E708B0" w:rsidRPr="00C02369" w:rsidRDefault="00E708B0" w:rsidP="00E708B0">
      <w:pPr>
        <w:pStyle w:val="Paragrafi"/>
      </w:pPr>
      <w:r w:rsidRPr="00C02369">
        <w:t>Veprimet që përbëjnë shkelje të rënda të dispozitave të këtij ligji përcaktohen nga legjislacioni penal në fuqi.</w:t>
      </w:r>
    </w:p>
    <w:p w:rsidR="00E708B0" w:rsidRPr="00C02369" w:rsidRDefault="00E708B0" w:rsidP="00E708B0">
      <w:pPr>
        <w:pStyle w:val="Paragrafi"/>
      </w:pPr>
    </w:p>
    <w:p w:rsidR="00E708B0" w:rsidRPr="00C02369" w:rsidRDefault="00E708B0" w:rsidP="00E708B0">
      <w:pPr>
        <w:pStyle w:val="NeniNr"/>
      </w:pPr>
      <w:r w:rsidRPr="00C02369">
        <w:t>Neni 8.2</w:t>
      </w:r>
    </w:p>
    <w:p w:rsidR="00E708B0" w:rsidRPr="00C02369" w:rsidRDefault="00E708B0" w:rsidP="00E708B0">
      <w:pPr>
        <w:pStyle w:val="Paragrafi"/>
      </w:pPr>
    </w:p>
    <w:p w:rsidR="00E708B0" w:rsidRPr="00C02369" w:rsidRDefault="00E708B0" w:rsidP="00E708B0">
      <w:pPr>
        <w:pStyle w:val="Paragrafi"/>
      </w:pPr>
      <w:r w:rsidRPr="00C02369">
        <w:t>Shkeljet e neneve 3.5, 4.2, 4.3, 4.5, 4.14, 6.2 dhe 6.13 kur nuk formojnë vepra penale përbëjnë kundërvajtje administrative.</w:t>
      </w:r>
    </w:p>
    <w:p w:rsidR="00E708B0" w:rsidRPr="00C02369" w:rsidRDefault="00E708B0" w:rsidP="00E708B0">
      <w:pPr>
        <w:pStyle w:val="Paragrafi"/>
      </w:pPr>
      <w:r w:rsidRPr="00C02369">
        <w:t>Në rast dëmtimi nga pakujdesia të nyjave, linjave, stacioneve të transmetimit dhe pajisjeve të tjera të ndërlidhjes nga të tretët, kur kjo nuk përbën vepër penale, këta të fundit detyrohen të zhdëmtojnë të gjitha shpenzimet që bëhen për të sjellë pajisjet në gjendjen e mëparshme dhe dënohen me gjobë deri në 200 mijë lekë.</w:t>
      </w:r>
    </w:p>
    <w:p w:rsidR="00E708B0" w:rsidRPr="00C02369" w:rsidRDefault="00E708B0" w:rsidP="00E708B0">
      <w:pPr>
        <w:pStyle w:val="Paragrafi"/>
      </w:pPr>
    </w:p>
    <w:p w:rsidR="00E708B0" w:rsidRPr="00C02369" w:rsidRDefault="00E708B0" w:rsidP="00E708B0">
      <w:pPr>
        <w:pStyle w:val="KreuNr"/>
      </w:pPr>
      <w:r w:rsidRPr="00C02369">
        <w:t>KREU IX</w:t>
      </w:r>
    </w:p>
    <w:p w:rsidR="00E708B0" w:rsidRPr="00C02369" w:rsidRDefault="00E708B0" w:rsidP="00E708B0">
      <w:pPr>
        <w:pStyle w:val="KreuTitull"/>
      </w:pPr>
      <w:r w:rsidRPr="00C02369">
        <w:t>DISPOZITA TË FUNDIT</w:t>
      </w:r>
    </w:p>
    <w:p w:rsidR="00E708B0" w:rsidRPr="00C02369" w:rsidRDefault="00E708B0" w:rsidP="00E708B0">
      <w:pPr>
        <w:pStyle w:val="Paragrafi"/>
      </w:pPr>
    </w:p>
    <w:p w:rsidR="00E708B0" w:rsidRPr="00C02369" w:rsidRDefault="00E708B0" w:rsidP="00E708B0">
      <w:pPr>
        <w:pStyle w:val="NeniNr"/>
      </w:pPr>
      <w:r w:rsidRPr="00C02369">
        <w:t>Neni 9.1</w:t>
      </w:r>
    </w:p>
    <w:p w:rsidR="00E708B0" w:rsidRPr="00C02369" w:rsidRDefault="00E708B0" w:rsidP="00E708B0">
      <w:pPr>
        <w:pStyle w:val="Paragrafi"/>
      </w:pPr>
    </w:p>
    <w:p w:rsidR="00E708B0" w:rsidRPr="00C02369" w:rsidRDefault="00E708B0" w:rsidP="00E708B0">
      <w:pPr>
        <w:pStyle w:val="Paragrafi"/>
      </w:pPr>
      <w:r w:rsidRPr="00C02369">
        <w:t>Ngarkohet Këshilli i Ministrave të lëshojë udhëzimet përkatëse për zbatimin e këtij ligji.</w:t>
      </w:r>
    </w:p>
    <w:p w:rsidR="00E708B0" w:rsidRPr="00C02369" w:rsidRDefault="00E708B0" w:rsidP="00E708B0">
      <w:pPr>
        <w:pStyle w:val="Paragrafi"/>
      </w:pPr>
    </w:p>
    <w:p w:rsidR="00E708B0" w:rsidRPr="00C02369" w:rsidRDefault="00E708B0" w:rsidP="00E708B0">
      <w:pPr>
        <w:pStyle w:val="NeniNr"/>
      </w:pPr>
      <w:r w:rsidRPr="00C02369">
        <w:t>Neni 9.2</w:t>
      </w:r>
    </w:p>
    <w:p w:rsidR="00E708B0" w:rsidRPr="00C02369" w:rsidRDefault="00E708B0" w:rsidP="00E708B0">
      <w:pPr>
        <w:pStyle w:val="Paragrafi"/>
      </w:pPr>
    </w:p>
    <w:p w:rsidR="00E708B0" w:rsidRPr="00C02369" w:rsidRDefault="00E708B0" w:rsidP="00E708B0">
      <w:pPr>
        <w:pStyle w:val="Paragrafi"/>
      </w:pPr>
      <w:r w:rsidRPr="00C02369">
        <w:t>Ligji nr.5841, datë 20.2.1979, ndryshuar me dekretin nr.6857, datë 24.1.1984 “Për shërbimet postare dhe të telekomunikacioneve” pjesa e telekomunikacioneve, vendimi i Këshillit të Ministrave nr.56, datë 21.2.1976, ndryshuar me vendimin nr.384, datë 16.11.1976 etj. “Për disa masa favorizuese për kooperativat bujqësore”, kapitulli IX “Për përballimin nga shteti të shpenzimeve për rrjetin telefonik në fshatrat e bashkuara”, udhëzimi i Këshillit të Ministrave nr.5, datë 18.6.1981 “Për ndërlidhjen e brendshme të ndërmarrjeve dhe të institucioneve”, si dhe çdo dispozitë tjetër që bie në kundërshtim me këtë ligj, shfuqizohen.</w:t>
      </w:r>
    </w:p>
    <w:p w:rsidR="00E708B0" w:rsidRPr="00C02369" w:rsidRDefault="00E708B0" w:rsidP="00E708B0">
      <w:pPr>
        <w:pStyle w:val="Paragrafi"/>
      </w:pPr>
    </w:p>
    <w:p w:rsidR="00E708B0" w:rsidRPr="00C02369" w:rsidRDefault="00E708B0" w:rsidP="00E708B0">
      <w:pPr>
        <w:pStyle w:val="NeniNr"/>
      </w:pPr>
      <w:r w:rsidRPr="00C02369">
        <w:t>Neni 9.3</w:t>
      </w:r>
    </w:p>
    <w:p w:rsidR="00E708B0" w:rsidRDefault="00E708B0" w:rsidP="00E708B0">
      <w:pPr>
        <w:pStyle w:val="Paragrafi"/>
      </w:pPr>
    </w:p>
    <w:p w:rsidR="00E708B0" w:rsidRPr="00C02369" w:rsidRDefault="00E708B0" w:rsidP="00E708B0">
      <w:pPr>
        <w:pStyle w:val="Paragrafi"/>
      </w:pPr>
      <w:r w:rsidRPr="00C02369">
        <w:t>Ky ligj hyn në fuqi 15 ditë pas botimit në Fletoren Zyrtare.</w:t>
      </w:r>
    </w:p>
    <w:p w:rsidR="00E708B0" w:rsidRPr="00C02369" w:rsidRDefault="00E708B0" w:rsidP="00E708B0">
      <w:pPr>
        <w:pStyle w:val="Paragrafi"/>
      </w:pPr>
    </w:p>
    <w:p w:rsidR="00E708B0" w:rsidRPr="00C02369" w:rsidRDefault="00E708B0" w:rsidP="00E708B0">
      <w:pPr>
        <w:pStyle w:val="Shpallja"/>
      </w:pPr>
      <w:r w:rsidRPr="00C02369">
        <w:t>Shpallur me dekretin nr.1327, datë 13.2.1995 të Presidentit të Republikës së Shqipërisë, Sali Berisha</w:t>
      </w:r>
    </w:p>
    <w:p w:rsidR="00E708B0" w:rsidRPr="00C02369" w:rsidRDefault="00E708B0" w:rsidP="00E708B0">
      <w:pPr>
        <w:pStyle w:val="Paragrafi"/>
        <w:ind w:firstLine="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475DE"/>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A6619"/>
    <w:rsid w:val="003E06F6"/>
    <w:rsid w:val="003F043A"/>
    <w:rsid w:val="004107B9"/>
    <w:rsid w:val="00411E6E"/>
    <w:rsid w:val="004477EC"/>
    <w:rsid w:val="00460373"/>
    <w:rsid w:val="00470F9C"/>
    <w:rsid w:val="0050367C"/>
    <w:rsid w:val="00504A56"/>
    <w:rsid w:val="00507AF2"/>
    <w:rsid w:val="00536FBE"/>
    <w:rsid w:val="00543147"/>
    <w:rsid w:val="00544065"/>
    <w:rsid w:val="00545117"/>
    <w:rsid w:val="0058563C"/>
    <w:rsid w:val="00596ADD"/>
    <w:rsid w:val="005A53C5"/>
    <w:rsid w:val="005A788D"/>
    <w:rsid w:val="005C0A10"/>
    <w:rsid w:val="005D4BA8"/>
    <w:rsid w:val="005E62A5"/>
    <w:rsid w:val="00607F6D"/>
    <w:rsid w:val="00634290"/>
    <w:rsid w:val="00657A6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55D55"/>
    <w:rsid w:val="00A923BE"/>
    <w:rsid w:val="00AA3124"/>
    <w:rsid w:val="00AA4D4B"/>
    <w:rsid w:val="00AF7A6F"/>
    <w:rsid w:val="00B673CE"/>
    <w:rsid w:val="00BB3954"/>
    <w:rsid w:val="00BB5AB5"/>
    <w:rsid w:val="00BC6B73"/>
    <w:rsid w:val="00C22BA7"/>
    <w:rsid w:val="00C26180"/>
    <w:rsid w:val="00C36B40"/>
    <w:rsid w:val="00C40649"/>
    <w:rsid w:val="00C7710C"/>
    <w:rsid w:val="00CE3ACF"/>
    <w:rsid w:val="00D1319A"/>
    <w:rsid w:val="00D7455C"/>
    <w:rsid w:val="00D92AC6"/>
    <w:rsid w:val="00D97A55"/>
    <w:rsid w:val="00DC64E5"/>
    <w:rsid w:val="00DD7ABF"/>
    <w:rsid w:val="00E06AA7"/>
    <w:rsid w:val="00E624E2"/>
    <w:rsid w:val="00E645E3"/>
    <w:rsid w:val="00E708B0"/>
    <w:rsid w:val="00EA206E"/>
    <w:rsid w:val="00EC5F99"/>
    <w:rsid w:val="00EE2805"/>
    <w:rsid w:val="00F15D98"/>
    <w:rsid w:val="00F23A59"/>
    <w:rsid w:val="00F52BF2"/>
    <w:rsid w:val="00F55282"/>
    <w:rsid w:val="00F613AE"/>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5B61AA8A-F64B-4FB1-9FF3-6F64DD55D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KreuTitullChar">
    <w:name w:val="Kreu_Titull Char"/>
    <w:basedOn w:val="DefaultParagraphFont"/>
    <w:link w:val="KreuTitull"/>
    <w:rsid w:val="00E708B0"/>
    <w:rPr>
      <w:rFonts w:ascii="CG Times"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5417</Words>
  <Characters>30881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36226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2019-03-27T09:03:00Z</dcterms:created>
  <dcterms:modified xsi:type="dcterms:W3CDTF">2019-03-27T09:03:00Z</dcterms:modified>
</cp:coreProperties>
</file>