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959" w:rsidRPr="003F4FBF" w:rsidRDefault="003E3959" w:rsidP="003E3959">
      <w:pPr>
        <w:pStyle w:val="Akti"/>
      </w:pPr>
      <w:bookmarkStart w:id="0" w:name="_GoBack"/>
      <w:bookmarkEnd w:id="0"/>
      <w:r w:rsidRPr="003F4FBF">
        <w:t>L I G J</w:t>
      </w:r>
    </w:p>
    <w:p w:rsidR="003E3959" w:rsidRPr="003F4FBF" w:rsidRDefault="003E3959" w:rsidP="003E3959">
      <w:pPr>
        <w:pStyle w:val="NumriData"/>
      </w:pPr>
      <w:r w:rsidRPr="003F4FBF">
        <w:t>Nr.8058, datë 8.2.1996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Titulli"/>
      </w:pPr>
      <w:r w:rsidRPr="003F4FBF">
        <w:t>PËR FALJEN E DETYRIMEVE TË VITEVE 1994 DHE 1995 TË KORPARATËS ELEKTROENERGJETIKE SHQIPTARE NDAJ BUXHETIT TË SHTETIT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BazLigjPropozues"/>
      </w:pPr>
      <w:r w:rsidRPr="003F4FBF">
        <w:t>Në mbështetje të neneve 13 dhe 16 të ligjit nr.7491, datë 29.4.1991 “Për dispozitat kryesore kushtetuese” me propozimin e Këshillit të Ministrave,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Institucioni"/>
      </w:pPr>
      <w:r w:rsidRPr="003F4FBF">
        <w:t xml:space="preserve">KUVENDI POPULLOR </w:t>
      </w:r>
    </w:p>
    <w:p w:rsidR="003E3959" w:rsidRPr="003F4FBF" w:rsidRDefault="003E3959" w:rsidP="003E3959">
      <w:pPr>
        <w:pStyle w:val="Institucioni"/>
      </w:pPr>
      <w:r w:rsidRPr="003F4FBF">
        <w:t>I REPUBLIKËS SË SHQIPËRISË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VENDOSI"/>
      </w:pPr>
      <w:r w:rsidRPr="003F4FBF">
        <w:t>V E N D O S I: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NeniNr"/>
      </w:pPr>
      <w:r w:rsidRPr="003F4FBF">
        <w:t>Neni 1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Paragrafi"/>
      </w:pPr>
      <w:r w:rsidRPr="003F4FBF">
        <w:t>Falen detyrimet që ka Korparata Elektroenergjetike Shqiptare (KESH-it) ndaj buxhetit të shtetit për akcizën, të pashlyera deri në datën 31.12.1995 dhe që i përkasin viteve 1994-1995.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NeniNr"/>
      </w:pPr>
      <w:r w:rsidRPr="003F4FBF">
        <w:t>Neni 2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Paragrafi"/>
      </w:pPr>
      <w:r w:rsidRPr="003F4FBF">
        <w:t>Ky ligj hyn në fuqi menjëherë.</w:t>
      </w:r>
    </w:p>
    <w:p w:rsidR="003E3959" w:rsidRPr="003F4FBF" w:rsidRDefault="003E3959" w:rsidP="003E3959">
      <w:pPr>
        <w:pStyle w:val="Paragrafi"/>
      </w:pPr>
    </w:p>
    <w:p w:rsidR="003E3959" w:rsidRPr="003F4FBF" w:rsidRDefault="003E3959" w:rsidP="003E3959">
      <w:pPr>
        <w:pStyle w:val="Shpallja"/>
      </w:pPr>
      <w:r w:rsidRPr="003F4FBF">
        <w:t>Shpallur me dekretin nr.1368, datë 16.2.1996 të Presidentit të Republikës së Shqipërisë, Sali Berisha</w:t>
      </w:r>
    </w:p>
    <w:p w:rsidR="003E3959" w:rsidRDefault="003E3959" w:rsidP="003E3959">
      <w:pPr>
        <w:pStyle w:val="Paragrafi"/>
      </w:pPr>
    </w:p>
    <w:p w:rsidR="003E3959" w:rsidRDefault="003E3959" w:rsidP="003E395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3959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249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A4FFB1-0251-47EB-A8F3-87FB9FFE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3E395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