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A31" w:rsidRPr="003F4FBF" w:rsidRDefault="009B4A31" w:rsidP="009B4A31">
      <w:pPr>
        <w:pStyle w:val="Akti"/>
      </w:pPr>
      <w:bookmarkStart w:id="0" w:name="_GoBack"/>
      <w:bookmarkEnd w:id="0"/>
      <w:r w:rsidRPr="003F4FBF">
        <w:t>L I G J</w:t>
      </w:r>
    </w:p>
    <w:p w:rsidR="009B4A31" w:rsidRPr="003F4FBF" w:rsidRDefault="009B4A31" w:rsidP="009B4A31">
      <w:pPr>
        <w:pStyle w:val="NumriData"/>
      </w:pPr>
      <w:r w:rsidRPr="003F4FBF">
        <w:t>Nr.8062, datë 8.2.1996</w:t>
      </w:r>
    </w:p>
    <w:p w:rsidR="009B4A31" w:rsidRPr="003F4FBF" w:rsidRDefault="009B4A31" w:rsidP="009B4A31">
      <w:pPr>
        <w:pStyle w:val="Paragrafi"/>
      </w:pPr>
    </w:p>
    <w:p w:rsidR="009B4A31" w:rsidRPr="003F4FBF" w:rsidRDefault="009B4A31" w:rsidP="009B4A31">
      <w:pPr>
        <w:pStyle w:val="Titulli"/>
      </w:pPr>
      <w:r w:rsidRPr="003F4FBF">
        <w:t>PËR FALJEN E DETYRIMEVE TË BASHKËSISË EKONOMIKE TË ALBAKRIT</w:t>
      </w:r>
    </w:p>
    <w:p w:rsidR="009B4A31" w:rsidRPr="003F4FBF" w:rsidRDefault="009B4A31" w:rsidP="009B4A31">
      <w:pPr>
        <w:pStyle w:val="Paragrafi"/>
      </w:pPr>
    </w:p>
    <w:p w:rsidR="009B4A31" w:rsidRPr="003F4FBF" w:rsidRDefault="009B4A31" w:rsidP="009B4A31">
      <w:pPr>
        <w:pStyle w:val="BazLigjPropozues"/>
      </w:pPr>
      <w:r w:rsidRPr="003F4FBF">
        <w:t>Në mbështetje të neneve 13 dhe 16 të ligjit nr.7491, datë 29.4.1991 “Për dispozitat kryesore kushtetuese”, me propozimin e Këshillit të Ministrave,</w:t>
      </w:r>
    </w:p>
    <w:p w:rsidR="009B4A31" w:rsidRPr="003F4FBF" w:rsidRDefault="009B4A31" w:rsidP="009B4A31">
      <w:pPr>
        <w:pStyle w:val="Paragrafi"/>
      </w:pPr>
    </w:p>
    <w:p w:rsidR="009B4A31" w:rsidRPr="003F4FBF" w:rsidRDefault="009B4A31" w:rsidP="009B4A31">
      <w:pPr>
        <w:pStyle w:val="Institucioni"/>
      </w:pPr>
      <w:r w:rsidRPr="003F4FBF">
        <w:t xml:space="preserve">KUVENDI POPULLOR </w:t>
      </w:r>
    </w:p>
    <w:p w:rsidR="009B4A31" w:rsidRPr="003F4FBF" w:rsidRDefault="009B4A31" w:rsidP="009B4A31">
      <w:pPr>
        <w:pStyle w:val="Institucioni"/>
      </w:pPr>
      <w:r w:rsidRPr="003F4FBF">
        <w:t>I REPUBLIKËS SË SHQIPËRISË</w:t>
      </w:r>
    </w:p>
    <w:p w:rsidR="009B4A31" w:rsidRPr="003F4FBF" w:rsidRDefault="009B4A31" w:rsidP="009B4A31">
      <w:pPr>
        <w:pStyle w:val="Institucioni"/>
      </w:pPr>
    </w:p>
    <w:p w:rsidR="009B4A31" w:rsidRPr="003F4FBF" w:rsidRDefault="009B4A31" w:rsidP="009B4A31">
      <w:pPr>
        <w:pStyle w:val="VENDOSI"/>
      </w:pPr>
      <w:r w:rsidRPr="003F4FBF">
        <w:t>V E N D O S I:</w:t>
      </w:r>
    </w:p>
    <w:p w:rsidR="009B4A31" w:rsidRDefault="009B4A31" w:rsidP="009B4A31">
      <w:pPr>
        <w:pStyle w:val="Paragrafi"/>
      </w:pPr>
    </w:p>
    <w:p w:rsidR="009B4A31" w:rsidRPr="003F4FBF" w:rsidRDefault="009B4A31" w:rsidP="009B4A31">
      <w:pPr>
        <w:pStyle w:val="NeniNr"/>
      </w:pPr>
      <w:r w:rsidRPr="003F4FBF">
        <w:t>Neni 1</w:t>
      </w:r>
    </w:p>
    <w:p w:rsidR="009B4A31" w:rsidRPr="003F4FBF" w:rsidRDefault="009B4A31" w:rsidP="009B4A31">
      <w:pPr>
        <w:pStyle w:val="Paragrafi"/>
      </w:pPr>
    </w:p>
    <w:p w:rsidR="009B4A31" w:rsidRPr="003F4FBF" w:rsidRDefault="009B4A31" w:rsidP="009B4A31">
      <w:pPr>
        <w:pStyle w:val="Paragrafi"/>
      </w:pPr>
      <w:r w:rsidRPr="003F4FBF">
        <w:t>Falen detyrimet e prapambetura që ka bashkësia ekonomike e Albakrit në shumën 350 milionë lekë, të ndara si më poshtë:</w:t>
      </w:r>
    </w:p>
    <w:p w:rsidR="009B4A31" w:rsidRPr="003F4FBF" w:rsidRDefault="009B4A31" w:rsidP="009B4A31">
      <w:pPr>
        <w:pStyle w:val="Paragrafi"/>
      </w:pPr>
      <w:r w:rsidRPr="003F4FBF">
        <w:t>a) Ndaj buxhetit të shtetit për fondin kundërparti, në shumën 210 milionë lekë.</w:t>
      </w:r>
    </w:p>
    <w:p w:rsidR="009B4A31" w:rsidRPr="003F4FBF" w:rsidRDefault="009B4A31" w:rsidP="009B4A31">
      <w:pPr>
        <w:pStyle w:val="Paragrafi"/>
      </w:pPr>
      <w:r w:rsidRPr="003F4FBF">
        <w:t>b) Ndaj buxhetit të shtetit për tatim mbi fitimin, në shumën 74 milionë lekë.</w:t>
      </w:r>
    </w:p>
    <w:p w:rsidR="009B4A31" w:rsidRPr="003F4FBF" w:rsidRDefault="009B4A31" w:rsidP="009B4A31">
      <w:pPr>
        <w:pStyle w:val="Paragrafi"/>
      </w:pPr>
      <w:r w:rsidRPr="003F4FBF">
        <w:t>c) Ndaj Institutit të Sigurimeve Shoqërore, për kontributin e pashlyer gjer më 31.12.1994, në shumën 66 milionë lekë.</w:t>
      </w:r>
    </w:p>
    <w:p w:rsidR="009B4A31" w:rsidRPr="003F4FBF" w:rsidRDefault="009B4A31" w:rsidP="009B4A31">
      <w:pPr>
        <w:pStyle w:val="Paragrafi"/>
      </w:pPr>
    </w:p>
    <w:p w:rsidR="009B4A31" w:rsidRPr="003F4FBF" w:rsidRDefault="009B4A31" w:rsidP="009B4A31">
      <w:pPr>
        <w:pStyle w:val="NeniNr"/>
      </w:pPr>
      <w:r w:rsidRPr="003F4FBF">
        <w:t>Neni 2</w:t>
      </w:r>
    </w:p>
    <w:p w:rsidR="009B4A31" w:rsidRPr="003F4FBF" w:rsidRDefault="009B4A31" w:rsidP="009B4A31">
      <w:pPr>
        <w:pStyle w:val="Paragrafi"/>
      </w:pPr>
    </w:p>
    <w:p w:rsidR="009B4A31" w:rsidRPr="003F4FBF" w:rsidRDefault="009B4A31" w:rsidP="009B4A31">
      <w:pPr>
        <w:pStyle w:val="Paragrafi"/>
      </w:pPr>
      <w:r w:rsidRPr="003F4FBF">
        <w:t>Për detyrimet e falura bashkësia ekonomike e Albakrit të bëjë rregullimet në kontabilitet, duke i sistemuar me kapitalin themelor.</w:t>
      </w:r>
    </w:p>
    <w:p w:rsidR="009B4A31" w:rsidRDefault="009B4A31" w:rsidP="009B4A31">
      <w:pPr>
        <w:pStyle w:val="NeniNr"/>
      </w:pPr>
    </w:p>
    <w:p w:rsidR="009B4A31" w:rsidRPr="003F4FBF" w:rsidRDefault="009B4A31" w:rsidP="009B4A31">
      <w:pPr>
        <w:pStyle w:val="NeniNr"/>
      </w:pPr>
      <w:r w:rsidRPr="003F4FBF">
        <w:t>Neni 3</w:t>
      </w:r>
    </w:p>
    <w:p w:rsidR="009B4A31" w:rsidRPr="003F4FBF" w:rsidRDefault="009B4A31" w:rsidP="009B4A31">
      <w:pPr>
        <w:pStyle w:val="Paragrafi"/>
      </w:pPr>
    </w:p>
    <w:p w:rsidR="009B4A31" w:rsidRPr="003F4FBF" w:rsidRDefault="009B4A31" w:rsidP="009B4A31">
      <w:pPr>
        <w:pStyle w:val="Paragrafi"/>
      </w:pPr>
      <w:r w:rsidRPr="003F4FBF">
        <w:t>Ky ligj hyn në fuqi menjëherë.</w:t>
      </w:r>
    </w:p>
    <w:p w:rsidR="009B4A31" w:rsidRPr="003F4FBF" w:rsidRDefault="009B4A31" w:rsidP="009B4A31">
      <w:pPr>
        <w:pStyle w:val="Paragrafi"/>
      </w:pPr>
    </w:p>
    <w:p w:rsidR="009B4A31" w:rsidRPr="003F4FBF" w:rsidRDefault="009B4A31" w:rsidP="009B4A31">
      <w:pPr>
        <w:pStyle w:val="Shpallja"/>
      </w:pPr>
      <w:r w:rsidRPr="003F4FBF">
        <w:t>Shpallur me dekretin nr.1372, datë 16.2.1996 të Presidentit të Republikës së Shqiprisë, Sali Berisha</w:t>
      </w:r>
    </w:p>
    <w:p w:rsidR="009B4A31" w:rsidRPr="003F4FBF" w:rsidRDefault="009B4A31" w:rsidP="009B4A31">
      <w:pPr>
        <w:pStyle w:val="Paragrafi"/>
      </w:pPr>
    </w:p>
    <w:p w:rsidR="009B4A31" w:rsidRDefault="009B4A31" w:rsidP="009B4A3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3415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B4A31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3548CE3-0645-4300-84AA-6F4E8E1E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9B4A31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2019-03-27T09:17:00Z</dcterms:created>
  <dcterms:modified xsi:type="dcterms:W3CDTF">2019-03-27T09:17:00Z</dcterms:modified>
</cp:coreProperties>
</file>