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703" w:rsidRPr="003F4FBF" w:rsidRDefault="00C32703" w:rsidP="00C32703">
      <w:pPr>
        <w:pStyle w:val="Akti"/>
      </w:pPr>
      <w:bookmarkStart w:id="0" w:name="_GoBack"/>
      <w:bookmarkEnd w:id="0"/>
      <w:r w:rsidRPr="003F4FBF">
        <w:t>L I G J</w:t>
      </w:r>
    </w:p>
    <w:p w:rsidR="00C32703" w:rsidRPr="003F4FBF" w:rsidRDefault="00C32703" w:rsidP="00C32703">
      <w:pPr>
        <w:pStyle w:val="NumriData"/>
      </w:pPr>
      <w:r w:rsidRPr="003F4FBF">
        <w:t>Nr.8078, datë 29.2.1996</w:t>
      </w:r>
    </w:p>
    <w:p w:rsidR="00C32703" w:rsidRPr="003F4FBF" w:rsidRDefault="00C32703" w:rsidP="00C32703">
      <w:pPr>
        <w:pStyle w:val="Paragrafi"/>
      </w:pPr>
    </w:p>
    <w:p w:rsidR="008B32FB" w:rsidRDefault="00C32703" w:rsidP="00C32703">
      <w:pPr>
        <w:pStyle w:val="Titulli"/>
      </w:pPr>
      <w:r w:rsidRPr="003F4FBF">
        <w:t xml:space="preserve">PËR MIRATIMIN pa ndryshime të DEKRETIT NR.1351, DATË 23.1.1996 </w:t>
      </w:r>
    </w:p>
    <w:p w:rsidR="008B32FB" w:rsidRDefault="00C32703" w:rsidP="00C32703">
      <w:pPr>
        <w:pStyle w:val="Titulli"/>
      </w:pPr>
      <w:r w:rsidRPr="003F4FBF">
        <w:t xml:space="preserve">“PËR disa ndryshime në ligjin nr.7832, datë 16.6.1994 "Për çmimin e </w:t>
      </w:r>
    </w:p>
    <w:p w:rsidR="00C32703" w:rsidRPr="003F4FBF" w:rsidRDefault="00C32703" w:rsidP="00C32703">
      <w:pPr>
        <w:pStyle w:val="Titulli"/>
      </w:pPr>
      <w:r w:rsidRPr="003F4FBF">
        <w:t>truallit që kompensohet"</w:t>
      </w:r>
    </w:p>
    <w:p w:rsidR="00C32703" w:rsidRPr="003F4FBF" w:rsidRDefault="00C32703" w:rsidP="00C32703">
      <w:pPr>
        <w:pStyle w:val="Paragrafi"/>
      </w:pPr>
    </w:p>
    <w:p w:rsidR="00C32703" w:rsidRPr="003F4FBF" w:rsidRDefault="00C32703" w:rsidP="00C32703">
      <w:pPr>
        <w:pStyle w:val="Paragrafi"/>
      </w:pPr>
    </w:p>
    <w:p w:rsidR="00C32703" w:rsidRPr="003F4FBF" w:rsidRDefault="00C32703" w:rsidP="00C32703">
      <w:pPr>
        <w:pStyle w:val="BazLigjPropozues"/>
      </w:pPr>
      <w:r w:rsidRPr="003F4FBF">
        <w:t>Në mbështetje të neneve 16 dhe 28 të ligjit nr.7491, datë 29.4.1991 “Për dispozitat kryesore kushtetuese”,</w:t>
      </w:r>
    </w:p>
    <w:p w:rsidR="00C32703" w:rsidRPr="003F4FBF" w:rsidRDefault="00C32703" w:rsidP="00C32703">
      <w:pPr>
        <w:pStyle w:val="Paragrafi"/>
      </w:pPr>
    </w:p>
    <w:p w:rsidR="00C32703" w:rsidRPr="003F4FBF" w:rsidRDefault="00C32703" w:rsidP="00C32703">
      <w:pPr>
        <w:pStyle w:val="Institucioni"/>
      </w:pPr>
      <w:r w:rsidRPr="003F4FBF">
        <w:t xml:space="preserve">KUVENDI POPULLOR </w:t>
      </w:r>
    </w:p>
    <w:p w:rsidR="00C32703" w:rsidRPr="003F4FBF" w:rsidRDefault="00C32703" w:rsidP="00C32703">
      <w:pPr>
        <w:pStyle w:val="Institucioni"/>
      </w:pPr>
      <w:r w:rsidRPr="003F4FBF">
        <w:t>I REPUBLIKËS SË SHQIPËRISË</w:t>
      </w:r>
    </w:p>
    <w:p w:rsidR="00C32703" w:rsidRPr="003F4FBF" w:rsidRDefault="00C32703" w:rsidP="00C32703">
      <w:pPr>
        <w:pStyle w:val="Paragrafi"/>
      </w:pPr>
    </w:p>
    <w:p w:rsidR="00C32703" w:rsidRPr="003F4FBF" w:rsidRDefault="00C32703" w:rsidP="00C32703">
      <w:pPr>
        <w:pStyle w:val="VENDOSI"/>
      </w:pPr>
      <w:r w:rsidRPr="003F4FBF">
        <w:t>V E N D O S I:</w:t>
      </w:r>
    </w:p>
    <w:p w:rsidR="00C32703" w:rsidRPr="003F4FBF" w:rsidRDefault="00C32703" w:rsidP="00C32703">
      <w:pPr>
        <w:pStyle w:val="Paragrafi"/>
      </w:pPr>
    </w:p>
    <w:p w:rsidR="00C32703" w:rsidRPr="003F4FBF" w:rsidRDefault="00C32703" w:rsidP="00C32703">
      <w:pPr>
        <w:pStyle w:val="NeniNr"/>
      </w:pPr>
      <w:r w:rsidRPr="003F4FBF">
        <w:t>Neni 1</w:t>
      </w:r>
    </w:p>
    <w:p w:rsidR="00C32703" w:rsidRPr="003F4FBF" w:rsidRDefault="00C32703" w:rsidP="00C32703">
      <w:pPr>
        <w:pStyle w:val="Paragrafi"/>
      </w:pPr>
    </w:p>
    <w:p w:rsidR="00C32703" w:rsidRPr="003F4FBF" w:rsidRDefault="00C32703" w:rsidP="00C32703">
      <w:pPr>
        <w:pStyle w:val="Paragrafi"/>
      </w:pPr>
      <w:r w:rsidRPr="003F4FBF">
        <w:t>Miratohet pa ndryshime dekreti nr.1351, datë 23.1.1996 "“Për disa ndryshime në ligjin nr.7832, datë 16.6.1994 "Për çmimin e truallit që kompensohet".</w:t>
      </w:r>
    </w:p>
    <w:p w:rsidR="00C32703" w:rsidRPr="003F4FBF" w:rsidRDefault="00C32703" w:rsidP="00C32703">
      <w:pPr>
        <w:pStyle w:val="Paragrafi"/>
      </w:pPr>
    </w:p>
    <w:p w:rsidR="00C32703" w:rsidRDefault="00C32703" w:rsidP="00C32703">
      <w:pPr>
        <w:pStyle w:val="Paragrafi"/>
      </w:pPr>
    </w:p>
    <w:sectPr w:rsidR="00C32703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2738B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B32FB"/>
    <w:rsid w:val="008F2A3E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2703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262DCA6-4832-4ED0-9C2E-28FA78D8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C32703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2019-03-27T09:17:00Z</dcterms:created>
  <dcterms:modified xsi:type="dcterms:W3CDTF">2019-03-27T09:17:00Z</dcterms:modified>
</cp:coreProperties>
</file>