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54D" w:rsidRPr="00CB260E" w:rsidRDefault="006D654D" w:rsidP="006D654D">
      <w:pPr>
        <w:pStyle w:val="Akti"/>
      </w:pPr>
      <w:bookmarkStart w:id="0" w:name="_GoBack"/>
      <w:bookmarkEnd w:id="0"/>
      <w:r w:rsidRPr="00CB260E">
        <w:t>L I G J</w:t>
      </w:r>
    </w:p>
    <w:p w:rsidR="006D654D" w:rsidRPr="00CB260E" w:rsidRDefault="006D654D" w:rsidP="006D654D">
      <w:pPr>
        <w:pStyle w:val="NumriData"/>
      </w:pPr>
      <w:r w:rsidRPr="00CB260E">
        <w:t>Nr.8142, datë 5.9.1996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Titulli"/>
      </w:pPr>
      <w:r w:rsidRPr="00CB260E">
        <w:t>PËR RATIFIKIMIN E “MARRËVESHJES SË BASHKËPUNIMIT TEKNIK ME JAPONINË NË FUSHËN E KËRKIMIT TË MINERALEVE”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BazLigjPropozues"/>
      </w:pPr>
      <w:r w:rsidRPr="00CB260E">
        <w:t>Në mbështetje të nenit 16 të ligjit nr.7491, datë 29.4.1991 “Për dispozitat kryesore kushtetuese”, me propozimin e Këshillit të Ministrave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Institucioni"/>
      </w:pPr>
      <w:r w:rsidRPr="00CB260E">
        <w:t xml:space="preserve">KUVENDI POPULLOR </w:t>
      </w:r>
    </w:p>
    <w:p w:rsidR="006D654D" w:rsidRPr="00CB260E" w:rsidRDefault="006D654D" w:rsidP="006D654D">
      <w:pPr>
        <w:pStyle w:val="Institucioni"/>
      </w:pPr>
      <w:r w:rsidRPr="00CB260E">
        <w:t>I REPUBLIKËS SË SHQIPËRISË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VENDOSI"/>
      </w:pPr>
      <w:r w:rsidRPr="00CB260E">
        <w:t>V E N D O S I: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NeniNr"/>
      </w:pPr>
      <w:r w:rsidRPr="00CB260E">
        <w:t>Neni 1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Paragrafi"/>
      </w:pPr>
      <w:r w:rsidRPr="00CB260E">
        <w:t>Ratifikimin e “Marrëveshjes së bashkëpunimit teknik në fushën e kërkimit të mineraleve me Agjencinë Minerare Metalore Japoneze (MMAJ)”.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NeniNr"/>
      </w:pPr>
      <w:r w:rsidRPr="00CB260E">
        <w:t>Neni 2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Paragrafi"/>
      </w:pPr>
      <w:r w:rsidRPr="00CB260E">
        <w:t>Ky ligj hyn në fuqi menjëherë.</w:t>
      </w:r>
    </w:p>
    <w:p w:rsidR="006D654D" w:rsidRPr="00CB260E" w:rsidRDefault="006D654D" w:rsidP="006D654D">
      <w:pPr>
        <w:pStyle w:val="Paragrafi"/>
      </w:pPr>
    </w:p>
    <w:p w:rsidR="006D654D" w:rsidRPr="00CB260E" w:rsidRDefault="006D654D" w:rsidP="006D654D">
      <w:pPr>
        <w:pStyle w:val="Shpallja"/>
      </w:pPr>
      <w:r w:rsidRPr="00CB260E">
        <w:t>Shpallur me dekretin nr.1599, datë 12.9.1996 të Presidentit të Republikës së Shqipërisë, Sali Berisha</w:t>
      </w:r>
    </w:p>
    <w:p w:rsidR="006D654D" w:rsidRPr="00CB260E" w:rsidRDefault="006D654D" w:rsidP="006D65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654D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0750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FCC392-B9C9-4B03-8A03-C89FA986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D654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