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1F" w:rsidRPr="00264E6C" w:rsidRDefault="00A902D9" w:rsidP="00475E1F">
      <w:pPr>
        <w:pStyle w:val="Akti"/>
      </w:pPr>
      <w:bookmarkStart w:id="0" w:name="_GoBack"/>
      <w:bookmarkEnd w:id="0"/>
      <w:r>
        <w:t>LIG</w:t>
      </w:r>
      <w:r w:rsidR="00475E1F" w:rsidRPr="00264E6C">
        <w:t>J</w:t>
      </w:r>
    </w:p>
    <w:p w:rsidR="00475E1F" w:rsidRPr="00264E6C" w:rsidRDefault="00475E1F" w:rsidP="00475E1F">
      <w:pPr>
        <w:pStyle w:val="NumriData"/>
      </w:pPr>
      <w:r w:rsidRPr="00264E6C">
        <w:t>Nr.8183, datë 20.1.1997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Titulli"/>
      </w:pPr>
      <w:r w:rsidRPr="00264E6C">
        <w:t>PËR NJË SHTESË NË LIGJIN NR.7978, DATË 26.7.1995</w:t>
      </w:r>
      <w:r>
        <w:t xml:space="preserve"> </w:t>
      </w:r>
      <w:r w:rsidRPr="00264E6C">
        <w:t>"PËR FORCAT E ARMATOSURA TË REPUBLIKËS SË SHQIPËRISË"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BazLigjPropozues"/>
      </w:pPr>
      <w:r w:rsidRPr="00264E6C">
        <w:t xml:space="preserve">     Në mbështetje të neneve 16 e 23 të ligjit nr.7491, datë 29.4.1991 "Për dispozitat kryesore kushtetuese", me propozimin e deputetit Afrim Krasniqi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Institucioni"/>
      </w:pPr>
      <w:r w:rsidRPr="00264E6C">
        <w:t>KUVENDI POPULLOR</w:t>
      </w:r>
    </w:p>
    <w:p w:rsidR="00475E1F" w:rsidRPr="00264E6C" w:rsidRDefault="00475E1F" w:rsidP="00475E1F">
      <w:pPr>
        <w:pStyle w:val="Institucioni"/>
      </w:pPr>
      <w:r w:rsidRPr="00264E6C">
        <w:t>I REPUBLIKËS SË SHQIPËRISË</w:t>
      </w:r>
    </w:p>
    <w:p w:rsidR="00475E1F" w:rsidRPr="00264E6C" w:rsidRDefault="00475E1F" w:rsidP="00475E1F">
      <w:pPr>
        <w:pStyle w:val="Institucioni"/>
      </w:pPr>
    </w:p>
    <w:p w:rsidR="00475E1F" w:rsidRPr="00264E6C" w:rsidRDefault="008C1012" w:rsidP="00475E1F">
      <w:pPr>
        <w:pStyle w:val="VENDOSI"/>
      </w:pPr>
      <w:r>
        <w:t>VENDOS</w:t>
      </w:r>
      <w:r w:rsidR="00475E1F" w:rsidRPr="00264E6C">
        <w:t>I:</w:t>
      </w:r>
    </w:p>
    <w:p w:rsidR="00475E1F" w:rsidRPr="00264E6C" w:rsidRDefault="00475E1F" w:rsidP="00475E1F">
      <w:pPr>
        <w:pStyle w:val="Paragrafi"/>
      </w:pPr>
    </w:p>
    <w:p w:rsidR="00475E1F" w:rsidRPr="002C6442" w:rsidRDefault="00475E1F" w:rsidP="00475E1F">
      <w:pPr>
        <w:pStyle w:val="NeniNr"/>
      </w:pPr>
      <w:r w:rsidRPr="002C6442">
        <w:t>Neni 1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Paragrafi"/>
      </w:pPr>
      <w:r w:rsidRPr="00264E6C">
        <w:t>Në ligjin nr.7978, datë 26.7.1995 "Për Forca</w:t>
      </w:r>
      <w:r w:rsidR="008C1012">
        <w:t>t e Armatosura të Republikës së</w:t>
      </w:r>
      <w:r w:rsidRPr="00264E6C">
        <w:t xml:space="preserve"> Shqipërisë", në nenin 24 shtohet paragrafi i tretë me këtë përmbajtje:</w:t>
      </w:r>
    </w:p>
    <w:p w:rsidR="00475E1F" w:rsidRPr="00264E6C" w:rsidRDefault="00475E1F" w:rsidP="00475E1F">
      <w:pPr>
        <w:pStyle w:val="Paragrafi"/>
      </w:pPr>
      <w:r w:rsidRPr="00264E6C">
        <w:t>"Shtetasit që kanë përfunduar dhe që do të përfundojnë studimet e larta me shkëputje nga puna brenda dhe jashtë vendit, kur kanë bërë në shkollën e mesme programet e plota të edukimit ushtarak, përjashtohen nga shërbimi i detyrueshëm ushtarak aktiv".</w:t>
      </w:r>
    </w:p>
    <w:p w:rsidR="00475E1F" w:rsidRPr="00264E6C" w:rsidRDefault="00475E1F" w:rsidP="00475E1F">
      <w:pPr>
        <w:pStyle w:val="Paragrafi"/>
      </w:pPr>
    </w:p>
    <w:p w:rsidR="00475E1F" w:rsidRPr="002C6442" w:rsidRDefault="00475E1F" w:rsidP="00475E1F">
      <w:pPr>
        <w:pStyle w:val="NeniNr"/>
      </w:pPr>
      <w:r w:rsidRPr="002C6442">
        <w:t>Neni 2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Paragrafi"/>
      </w:pPr>
      <w:r w:rsidRPr="00264E6C">
        <w:t xml:space="preserve">     Ky ligj hyn në fuqi menjëherë dhe i shtrin efektet e tij qysh nga data 26.7.1995.</w:t>
      </w:r>
    </w:p>
    <w:p w:rsidR="00475E1F" w:rsidRPr="00264E6C" w:rsidRDefault="00475E1F" w:rsidP="00475E1F">
      <w:pPr>
        <w:pStyle w:val="Paragrafi"/>
      </w:pPr>
    </w:p>
    <w:p w:rsidR="00475E1F" w:rsidRPr="00264E6C" w:rsidRDefault="00475E1F" w:rsidP="00475E1F">
      <w:pPr>
        <w:pStyle w:val="Shpallja"/>
      </w:pPr>
      <w:r w:rsidRPr="00264E6C">
        <w:t xml:space="preserve">Shpallur me dekretin nr.1709, datë 27.1.1997 të Presidentit të Republikës së Shqipërisë, Sali Berisha </w:t>
      </w:r>
    </w:p>
    <w:p w:rsidR="00475E1F" w:rsidRDefault="00475E1F" w:rsidP="00475E1F">
      <w:pPr>
        <w:pStyle w:val="Paragrafi"/>
      </w:pPr>
    </w:p>
    <w:p w:rsidR="00475E1F" w:rsidRDefault="00475E1F" w:rsidP="00475E1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5E1F"/>
    <w:rsid w:val="004F7FB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1012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02D9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0D424E-BAC5-4E1D-8E06-711E292F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