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CAC" w:rsidRPr="00264E6C" w:rsidRDefault="00E77CAC" w:rsidP="00E77CAC">
      <w:pPr>
        <w:pStyle w:val="Akti"/>
      </w:pPr>
      <w:bookmarkStart w:id="0" w:name="_GoBack"/>
      <w:bookmarkEnd w:id="0"/>
      <w:r>
        <w:t xml:space="preserve">L I G </w:t>
      </w:r>
      <w:r w:rsidRPr="00264E6C">
        <w:t>J</w:t>
      </w:r>
    </w:p>
    <w:p w:rsidR="00E77CAC" w:rsidRPr="00264E6C" w:rsidRDefault="00E77CAC" w:rsidP="00E77CAC">
      <w:pPr>
        <w:pStyle w:val="NumriData"/>
      </w:pPr>
      <w:r w:rsidRPr="00264E6C">
        <w:t>Nr.8185, datë 23.1.1997</w:t>
      </w:r>
    </w:p>
    <w:p w:rsidR="00E77CAC" w:rsidRPr="00264E6C" w:rsidRDefault="00E77CAC" w:rsidP="00E77CAC">
      <w:pPr>
        <w:pStyle w:val="Paragrafi"/>
      </w:pPr>
    </w:p>
    <w:p w:rsidR="00E77CAC" w:rsidRPr="00264E6C" w:rsidRDefault="00E77CAC" w:rsidP="00E77CAC">
      <w:pPr>
        <w:pStyle w:val="Titulli"/>
      </w:pPr>
      <w:r w:rsidRPr="00264E6C">
        <w:t>PËR ADERIMIN E REPUBLIKËS SË SHQIPËRISË NË KONVENTAT E</w:t>
      </w:r>
      <w:r>
        <w:t xml:space="preserve"> </w:t>
      </w:r>
      <w:r w:rsidRPr="00264E6C">
        <w:t>ORGANIZATËS NDËRKOMBËTARE TË PUNËS NR.81 "PËR INSPEKTIMIN NË PUNË  NË INDUSTRI DHE NË TREGTI", NR.135 "PËR PËRFAQËSUESIT E PUNONJËSVE" DHE NR.142 "PËR ORGANIZATAT E PUN</w:t>
      </w:r>
      <w:r w:rsidR="0064121D">
        <w:t>ONJËSVE RURALË</w:t>
      </w:r>
      <w:r w:rsidRPr="00264E6C">
        <w:t>"</w:t>
      </w:r>
    </w:p>
    <w:p w:rsidR="00E77CAC" w:rsidRPr="00264E6C" w:rsidRDefault="00E77CAC" w:rsidP="00E77CAC">
      <w:pPr>
        <w:pStyle w:val="Paragrafi"/>
      </w:pPr>
    </w:p>
    <w:p w:rsidR="00E77CAC" w:rsidRPr="00264E6C" w:rsidRDefault="00E77CAC" w:rsidP="00E77CAC">
      <w:pPr>
        <w:pStyle w:val="Paragrafi"/>
      </w:pPr>
      <w:r w:rsidRPr="00264E6C">
        <w:t>Në mbështetje të nenit 16 të ligjit nr.7491, datë 29.4.1991 "Për dispozitat kryesore kushtetuese", me propozimin e Këshillit të Ministrave</w:t>
      </w:r>
    </w:p>
    <w:p w:rsidR="00E77CAC" w:rsidRPr="00264E6C" w:rsidRDefault="00E77CAC" w:rsidP="00E77CAC">
      <w:pPr>
        <w:pStyle w:val="Paragrafi"/>
      </w:pPr>
    </w:p>
    <w:p w:rsidR="00E77CAC" w:rsidRPr="00264E6C" w:rsidRDefault="00E77CAC" w:rsidP="00E77CAC">
      <w:pPr>
        <w:pStyle w:val="Institucioni"/>
      </w:pPr>
      <w:r w:rsidRPr="00264E6C">
        <w:t>KUVENDI POPULLOR</w:t>
      </w:r>
    </w:p>
    <w:p w:rsidR="00E77CAC" w:rsidRPr="00264E6C" w:rsidRDefault="00E77CAC" w:rsidP="00E77CAC">
      <w:pPr>
        <w:pStyle w:val="Institucioni"/>
      </w:pPr>
      <w:r w:rsidRPr="00264E6C">
        <w:t>I REPUBLIKËS SË SHQIPËRISË</w:t>
      </w:r>
    </w:p>
    <w:p w:rsidR="00E77CAC" w:rsidRPr="00264E6C" w:rsidRDefault="00E77CAC" w:rsidP="00E77CAC">
      <w:pPr>
        <w:pStyle w:val="Institucioni"/>
      </w:pPr>
    </w:p>
    <w:p w:rsidR="00E77CAC" w:rsidRPr="00264E6C" w:rsidRDefault="0077128C" w:rsidP="00E77CAC">
      <w:pPr>
        <w:pStyle w:val="VENDOSI"/>
      </w:pPr>
      <w:r>
        <w:t>VENDOS</w:t>
      </w:r>
      <w:r w:rsidR="00E77CAC" w:rsidRPr="00264E6C">
        <w:t>I:</w:t>
      </w:r>
    </w:p>
    <w:p w:rsidR="00E77CAC" w:rsidRPr="00264E6C" w:rsidRDefault="00E77CAC" w:rsidP="00E77CAC">
      <w:pPr>
        <w:pStyle w:val="Paragrafi"/>
      </w:pPr>
    </w:p>
    <w:p w:rsidR="00E77CAC" w:rsidRPr="00264E6C" w:rsidRDefault="00E77CAC" w:rsidP="00E77CAC">
      <w:pPr>
        <w:pStyle w:val="NeniNr"/>
      </w:pPr>
      <w:r w:rsidRPr="00264E6C">
        <w:t>Neni 1</w:t>
      </w:r>
    </w:p>
    <w:p w:rsidR="00E77CAC" w:rsidRPr="00264E6C" w:rsidRDefault="00E77CAC" w:rsidP="00E77CAC">
      <w:pPr>
        <w:pStyle w:val="Paragrafi"/>
      </w:pPr>
    </w:p>
    <w:p w:rsidR="00E77CAC" w:rsidRPr="00264E6C" w:rsidRDefault="00E77CAC" w:rsidP="00E77CAC">
      <w:pPr>
        <w:pStyle w:val="Paragrafi"/>
      </w:pPr>
      <w:r w:rsidRPr="00264E6C">
        <w:t>Republika e Shqipërisë aderon në Konventat e Organizatës Ndërkombëtare të Punës nr.81 "Për inspektimin në punë në industri dhe në tregti", nr.135 "Për përfaqësuesit e punonjësve" dhe nr.142 "Për organizatat e punonjësve ruralë".</w:t>
      </w:r>
    </w:p>
    <w:p w:rsidR="00E77CAC" w:rsidRPr="00264E6C" w:rsidRDefault="00E77CAC" w:rsidP="00E77CAC">
      <w:pPr>
        <w:pStyle w:val="Paragrafi"/>
      </w:pPr>
    </w:p>
    <w:p w:rsidR="00E77CAC" w:rsidRPr="00264E6C" w:rsidRDefault="00E77CAC" w:rsidP="00E77CAC">
      <w:pPr>
        <w:pStyle w:val="NeniNr"/>
      </w:pPr>
      <w:r w:rsidRPr="00264E6C">
        <w:t>Neni 2</w:t>
      </w:r>
    </w:p>
    <w:p w:rsidR="00E77CAC" w:rsidRPr="00264E6C" w:rsidRDefault="00E77CAC" w:rsidP="00E77CAC">
      <w:pPr>
        <w:pStyle w:val="Paragrafi"/>
      </w:pPr>
      <w:r w:rsidRPr="00264E6C">
        <w:t xml:space="preserve">                               </w:t>
      </w:r>
    </w:p>
    <w:p w:rsidR="00E77CAC" w:rsidRPr="00264E6C" w:rsidRDefault="00E77CAC" w:rsidP="00E77CAC">
      <w:pPr>
        <w:pStyle w:val="Paragrafi"/>
      </w:pPr>
      <w:r w:rsidRPr="00264E6C">
        <w:t xml:space="preserve">     Ky ligj hyn në fuqi menjëherë.</w:t>
      </w:r>
    </w:p>
    <w:p w:rsidR="00E77CAC" w:rsidRPr="00264E6C" w:rsidRDefault="00E77CAC" w:rsidP="00E77CAC">
      <w:pPr>
        <w:pStyle w:val="Paragrafi"/>
      </w:pPr>
    </w:p>
    <w:p w:rsidR="00E77CAC" w:rsidRPr="00264E6C" w:rsidRDefault="00E77CAC" w:rsidP="00E77CAC">
      <w:pPr>
        <w:pStyle w:val="Shpallja"/>
      </w:pPr>
      <w:r w:rsidRPr="00264E6C">
        <w:t xml:space="preserve">Shpallur me dekretin nr.1713, datë 31.1.1997 të Presidentit të Republikës së Shqipërisë, Sali Berisha </w:t>
      </w:r>
    </w:p>
    <w:p w:rsidR="00E77CAC" w:rsidRPr="00264E6C" w:rsidRDefault="00E77CAC" w:rsidP="00E77CA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4121D"/>
    <w:rsid w:val="00697FDD"/>
    <w:rsid w:val="006A37D8"/>
    <w:rsid w:val="006E35E0"/>
    <w:rsid w:val="00705463"/>
    <w:rsid w:val="0074183C"/>
    <w:rsid w:val="00767527"/>
    <w:rsid w:val="0077128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7CAC"/>
    <w:rsid w:val="00EA206E"/>
    <w:rsid w:val="00EC5F99"/>
    <w:rsid w:val="00EE2805"/>
    <w:rsid w:val="00F15D98"/>
    <w:rsid w:val="00F52BF2"/>
    <w:rsid w:val="00F55282"/>
    <w:rsid w:val="00F95181"/>
    <w:rsid w:val="00FA6EE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61C6D0-5619-403C-9D94-9419AC13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