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904" w:rsidRPr="00264E6C" w:rsidRDefault="00713D6F" w:rsidP="00900904">
      <w:pPr>
        <w:pStyle w:val="Akti"/>
      </w:pPr>
      <w:bookmarkStart w:id="0" w:name="_GoBack"/>
      <w:bookmarkEnd w:id="0"/>
      <w:r>
        <w:t>LIG</w:t>
      </w:r>
      <w:r w:rsidR="00900904" w:rsidRPr="00264E6C">
        <w:t>J</w:t>
      </w:r>
    </w:p>
    <w:p w:rsidR="00900904" w:rsidRPr="00264E6C" w:rsidRDefault="00900904" w:rsidP="00900904">
      <w:pPr>
        <w:pStyle w:val="NumriData"/>
      </w:pPr>
      <w:r w:rsidRPr="00264E6C">
        <w:t>Nr.8208, datë 10.4.1997</w:t>
      </w:r>
    </w:p>
    <w:p w:rsidR="00900904" w:rsidRPr="00264E6C" w:rsidRDefault="00900904" w:rsidP="00900904">
      <w:pPr>
        <w:pStyle w:val="Paragrafi"/>
      </w:pPr>
    </w:p>
    <w:p w:rsidR="00900904" w:rsidRPr="00264E6C" w:rsidRDefault="00900904" w:rsidP="00900904">
      <w:pPr>
        <w:pStyle w:val="Titulli"/>
      </w:pPr>
      <w:r w:rsidRPr="00264E6C">
        <w:t xml:space="preserve">PËR MOSMIRATIMIN </w:t>
      </w:r>
      <w:smartTag w:uri="urn:schemas-microsoft-com:office:smarttags" w:element="place">
        <w:r w:rsidRPr="00264E6C">
          <w:t>E DEKRETIT</w:t>
        </w:r>
      </w:smartTag>
      <w:r w:rsidRPr="00264E6C">
        <w:t xml:space="preserve"> NR.1706, DATË 22.1.1997</w:t>
      </w:r>
      <w:r>
        <w:t xml:space="preserve"> </w:t>
      </w:r>
      <w:r w:rsidRPr="00264E6C">
        <w:t>"PËR NJË SHTESË NË LIGJIN NR.8030, DATË 15.11.1995</w:t>
      </w:r>
      <w:r>
        <w:t xml:space="preserve"> </w:t>
      </w:r>
      <w:r w:rsidRPr="00264E6C">
        <w:t>"PËR K</w:t>
      </w:r>
      <w:r w:rsidR="00713D6F">
        <w:t>ONTRIBUTIN E SHTETIT PËR FAMILJE</w:t>
      </w:r>
      <w:r w:rsidRPr="00264E6C">
        <w:t xml:space="preserve">T </w:t>
      </w:r>
      <w:smartTag w:uri="urn:schemas-microsoft-com:office:smarttags" w:element="place">
        <w:r w:rsidRPr="00264E6C">
          <w:t>E PASTREHË</w:t>
        </w:r>
      </w:smartTag>
      <w:r w:rsidRPr="00264E6C">
        <w:t>"</w:t>
      </w:r>
    </w:p>
    <w:p w:rsidR="00900904" w:rsidRPr="00264E6C" w:rsidRDefault="00900904" w:rsidP="00900904">
      <w:pPr>
        <w:pStyle w:val="Paragrafi"/>
      </w:pPr>
    </w:p>
    <w:p w:rsidR="00900904" w:rsidRPr="00264E6C" w:rsidRDefault="00900904" w:rsidP="00900904">
      <w:pPr>
        <w:pStyle w:val="BazLigjPropozues"/>
      </w:pPr>
      <w:r w:rsidRPr="00264E6C">
        <w:t>Në mbështetje të neneve 16 dhe 28 të ligjit nr.7491, datë 29.4.1991 "Për dispozitat kryesore kushtetuese"</w:t>
      </w:r>
    </w:p>
    <w:p w:rsidR="00900904" w:rsidRPr="00264E6C" w:rsidRDefault="00900904" w:rsidP="00900904">
      <w:pPr>
        <w:pStyle w:val="Paragrafi"/>
      </w:pPr>
    </w:p>
    <w:p w:rsidR="00900904" w:rsidRPr="00264E6C" w:rsidRDefault="00900904" w:rsidP="00900904">
      <w:pPr>
        <w:pStyle w:val="Institucioni"/>
      </w:pPr>
      <w:r w:rsidRPr="00264E6C">
        <w:t>KUVENDI POPULLOR</w:t>
      </w:r>
    </w:p>
    <w:p w:rsidR="00900904" w:rsidRPr="00264E6C" w:rsidRDefault="00900904" w:rsidP="00900904">
      <w:pPr>
        <w:pStyle w:val="Institucioni"/>
      </w:pPr>
      <w:r w:rsidRPr="00264E6C">
        <w:t>I REPUBLIKËS SË SHQIPËRISË</w:t>
      </w:r>
    </w:p>
    <w:p w:rsidR="00900904" w:rsidRPr="00264E6C" w:rsidRDefault="00900904" w:rsidP="00900904">
      <w:pPr>
        <w:pStyle w:val="Paragrafi"/>
      </w:pPr>
    </w:p>
    <w:p w:rsidR="00900904" w:rsidRPr="00264E6C" w:rsidRDefault="00713D6F" w:rsidP="00900904">
      <w:pPr>
        <w:pStyle w:val="VENDOSI"/>
      </w:pPr>
      <w:r>
        <w:t>VENDOS</w:t>
      </w:r>
      <w:r w:rsidR="00900904" w:rsidRPr="00264E6C">
        <w:t>I:</w:t>
      </w:r>
    </w:p>
    <w:p w:rsidR="00900904" w:rsidRPr="00264E6C" w:rsidRDefault="00900904" w:rsidP="00900904">
      <w:pPr>
        <w:pStyle w:val="Paragrafi"/>
      </w:pPr>
    </w:p>
    <w:p w:rsidR="00900904" w:rsidRPr="00264E6C" w:rsidRDefault="00900904" w:rsidP="00900904">
      <w:pPr>
        <w:pStyle w:val="NeniNr"/>
      </w:pPr>
      <w:r w:rsidRPr="00264E6C">
        <w:t>Neni 1</w:t>
      </w:r>
    </w:p>
    <w:p w:rsidR="00900904" w:rsidRPr="00264E6C" w:rsidRDefault="00900904" w:rsidP="00900904">
      <w:pPr>
        <w:pStyle w:val="Paragrafi"/>
      </w:pPr>
    </w:p>
    <w:p w:rsidR="00900904" w:rsidRPr="00264E6C" w:rsidRDefault="00900904" w:rsidP="00900904">
      <w:pPr>
        <w:pStyle w:val="Paragrafi"/>
      </w:pPr>
      <w:r w:rsidRPr="00264E6C">
        <w:t>Dekreti nr.1706, datë 22.1.1997  "Për një shtesë në ligjin nr.8030, datë 15.11.1995 "Për kontributin e shtetit për familjet e pastrehë" nuk miratohet.</w:t>
      </w:r>
    </w:p>
    <w:p w:rsidR="00900904" w:rsidRPr="00264E6C" w:rsidRDefault="00900904" w:rsidP="00900904">
      <w:pPr>
        <w:pStyle w:val="Paragrafi"/>
      </w:pPr>
    </w:p>
    <w:p w:rsidR="00900904" w:rsidRPr="00264E6C" w:rsidRDefault="00900904" w:rsidP="00900904">
      <w:pPr>
        <w:pStyle w:val="Paragrafi"/>
      </w:pPr>
    </w:p>
    <w:p w:rsidR="00900904" w:rsidRPr="00264E6C" w:rsidRDefault="00900904" w:rsidP="00900904">
      <w:pPr>
        <w:pStyle w:val="NeniNr"/>
      </w:pPr>
      <w:r w:rsidRPr="00264E6C">
        <w:t>Neni 2</w:t>
      </w:r>
    </w:p>
    <w:p w:rsidR="00900904" w:rsidRPr="00264E6C" w:rsidRDefault="00900904" w:rsidP="00900904">
      <w:pPr>
        <w:pStyle w:val="Paragrafi"/>
      </w:pPr>
    </w:p>
    <w:p w:rsidR="00900904" w:rsidRPr="00264E6C" w:rsidRDefault="00900904" w:rsidP="00900904">
      <w:pPr>
        <w:pStyle w:val="Paragrafi"/>
      </w:pPr>
      <w:r w:rsidRPr="00264E6C">
        <w:t xml:space="preserve">Ky ligj hyn në fuqi menjëherë.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10057"/>
    <w:rsid w:val="00634290"/>
    <w:rsid w:val="00697FDD"/>
    <w:rsid w:val="006A37D8"/>
    <w:rsid w:val="006E35E0"/>
    <w:rsid w:val="00705463"/>
    <w:rsid w:val="00713D6F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00904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DEA10B-989B-4446-99F6-9023BBECD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2019-03-27T09:21:00Z</dcterms:created>
  <dcterms:modified xsi:type="dcterms:W3CDTF">2019-03-27T09:21:00Z</dcterms:modified>
</cp:coreProperties>
</file>