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B6F" w:rsidRPr="00264E6C" w:rsidRDefault="009C66EA" w:rsidP="00E90B6F">
      <w:pPr>
        <w:pStyle w:val="Akti"/>
      </w:pPr>
      <w:bookmarkStart w:id="0" w:name="_GoBack"/>
      <w:bookmarkEnd w:id="0"/>
      <w:r>
        <w:t>LIG</w:t>
      </w:r>
      <w:r w:rsidR="00E90B6F" w:rsidRPr="00264E6C">
        <w:t>J</w:t>
      </w:r>
    </w:p>
    <w:p w:rsidR="00E90B6F" w:rsidRPr="00264E6C" w:rsidRDefault="00E90B6F" w:rsidP="00E90B6F">
      <w:pPr>
        <w:pStyle w:val="NumriData"/>
      </w:pPr>
      <w:r w:rsidRPr="00264E6C">
        <w:t>Nr.8214, datë 7.5.1997</w:t>
      </w:r>
    </w:p>
    <w:p w:rsidR="00E90B6F" w:rsidRPr="00264E6C" w:rsidRDefault="00E90B6F" w:rsidP="00E90B6F">
      <w:pPr>
        <w:pStyle w:val="Paragrafi"/>
      </w:pPr>
    </w:p>
    <w:p w:rsidR="00E90B6F" w:rsidRPr="00264E6C" w:rsidRDefault="00E90B6F" w:rsidP="00E90B6F">
      <w:pPr>
        <w:pStyle w:val="Titulli"/>
      </w:pPr>
      <w:r w:rsidRPr="00264E6C">
        <w:t>PËR NJË NDRYSHIM NË LIGJIN NR.7651, DATË 21.12.1992 "PËR FESTAT ZYRTARE"</w:t>
      </w:r>
    </w:p>
    <w:p w:rsidR="00E90B6F" w:rsidRPr="00264E6C" w:rsidRDefault="00E90B6F" w:rsidP="00E90B6F">
      <w:pPr>
        <w:pStyle w:val="Paragrafi"/>
      </w:pPr>
    </w:p>
    <w:p w:rsidR="00E90B6F" w:rsidRPr="00264E6C" w:rsidRDefault="00E90B6F" w:rsidP="00E90B6F">
      <w:pPr>
        <w:pStyle w:val="BazLigjPropozues"/>
      </w:pPr>
      <w:r w:rsidRPr="00264E6C">
        <w:t>Në mbështetje të nenit 16 të ligjit nr.7491, datë 29.4.1991 "Për dispozitat kryesore kushtetuese", me propozimin e deputetes Margarita Qirko</w:t>
      </w:r>
    </w:p>
    <w:p w:rsidR="00E90B6F" w:rsidRPr="00264E6C" w:rsidRDefault="00E90B6F" w:rsidP="00E90B6F">
      <w:pPr>
        <w:pStyle w:val="Paragrafi"/>
      </w:pPr>
    </w:p>
    <w:p w:rsidR="00E90B6F" w:rsidRPr="00264E6C" w:rsidRDefault="00E90B6F" w:rsidP="00E90B6F">
      <w:pPr>
        <w:pStyle w:val="Institucioni"/>
      </w:pPr>
      <w:r w:rsidRPr="00264E6C">
        <w:t>KUVENDI POPULLOR</w:t>
      </w:r>
    </w:p>
    <w:p w:rsidR="00E90B6F" w:rsidRPr="00264E6C" w:rsidRDefault="00E90B6F" w:rsidP="00E90B6F">
      <w:pPr>
        <w:pStyle w:val="Institucioni"/>
      </w:pPr>
      <w:r w:rsidRPr="00264E6C">
        <w:t>I REPUBLIKËS SË SHQIPËRISË</w:t>
      </w:r>
    </w:p>
    <w:p w:rsidR="00E90B6F" w:rsidRPr="00264E6C" w:rsidRDefault="00E90B6F" w:rsidP="00E90B6F">
      <w:pPr>
        <w:pStyle w:val="Paragrafi"/>
      </w:pPr>
    </w:p>
    <w:p w:rsidR="00E90B6F" w:rsidRPr="00264E6C" w:rsidRDefault="009C66EA" w:rsidP="00E90B6F">
      <w:pPr>
        <w:pStyle w:val="VENDOSI"/>
      </w:pPr>
      <w:r>
        <w:t>VENDOS</w:t>
      </w:r>
      <w:r w:rsidR="00E90B6F" w:rsidRPr="00264E6C">
        <w:t>I:</w:t>
      </w:r>
    </w:p>
    <w:p w:rsidR="00E90B6F" w:rsidRPr="00264E6C" w:rsidRDefault="00E90B6F" w:rsidP="00E90B6F">
      <w:pPr>
        <w:pStyle w:val="Paragrafi"/>
      </w:pPr>
    </w:p>
    <w:p w:rsidR="00E90B6F" w:rsidRPr="00264E6C" w:rsidRDefault="00E90B6F" w:rsidP="00E90B6F">
      <w:pPr>
        <w:pStyle w:val="NeniNr"/>
      </w:pPr>
      <w:r w:rsidRPr="00264E6C">
        <w:t>Neni 1</w:t>
      </w:r>
    </w:p>
    <w:p w:rsidR="00E90B6F" w:rsidRPr="00264E6C" w:rsidRDefault="00E90B6F" w:rsidP="00E90B6F">
      <w:pPr>
        <w:pStyle w:val="Paragrafi"/>
      </w:pPr>
    </w:p>
    <w:p w:rsidR="00E90B6F" w:rsidRPr="00264E6C" w:rsidRDefault="00E90B6F" w:rsidP="00E90B6F">
      <w:pPr>
        <w:pStyle w:val="Paragrafi"/>
      </w:pPr>
      <w:r w:rsidRPr="00264E6C">
        <w:t>Titulli i ligjit nr.7651, datë 21.12.1992 "Për festat zyrtare" të ndryshohet si më poshtë:</w:t>
      </w:r>
    </w:p>
    <w:p w:rsidR="00E90B6F" w:rsidRPr="00264E6C" w:rsidRDefault="00E90B6F" w:rsidP="00E90B6F">
      <w:pPr>
        <w:pStyle w:val="Paragrafi"/>
      </w:pPr>
      <w:r w:rsidRPr="00264E6C">
        <w:t>"Për festat zyrtare e ditët përkujtimore"</w:t>
      </w:r>
    </w:p>
    <w:p w:rsidR="00E90B6F" w:rsidRPr="00264E6C" w:rsidRDefault="00E90B6F" w:rsidP="00E90B6F">
      <w:pPr>
        <w:pStyle w:val="Paragrafi"/>
      </w:pPr>
    </w:p>
    <w:p w:rsidR="00E90B6F" w:rsidRPr="00264E6C" w:rsidRDefault="00E90B6F" w:rsidP="00E90B6F">
      <w:pPr>
        <w:pStyle w:val="NeniNr"/>
      </w:pPr>
      <w:r w:rsidRPr="00264E6C">
        <w:t>Neni 2</w:t>
      </w:r>
    </w:p>
    <w:p w:rsidR="00E90B6F" w:rsidRPr="00264E6C" w:rsidRDefault="00E90B6F" w:rsidP="00E90B6F">
      <w:pPr>
        <w:pStyle w:val="Paragrafi"/>
      </w:pPr>
    </w:p>
    <w:p w:rsidR="00E90B6F" w:rsidRPr="00264E6C" w:rsidRDefault="00E90B6F" w:rsidP="00E90B6F">
      <w:pPr>
        <w:pStyle w:val="Paragrafi"/>
      </w:pPr>
      <w:r w:rsidRPr="00264E6C">
        <w:t>Të quhet ditë përkujtimore "Dita e Nënës", e cila do të jetë e diela e dytë e muajit maj.</w:t>
      </w:r>
    </w:p>
    <w:p w:rsidR="00E90B6F" w:rsidRPr="00264E6C" w:rsidRDefault="00E90B6F" w:rsidP="00E90B6F">
      <w:pPr>
        <w:pStyle w:val="Paragrafi"/>
      </w:pPr>
    </w:p>
    <w:p w:rsidR="00E90B6F" w:rsidRPr="00264E6C" w:rsidRDefault="00E90B6F" w:rsidP="00E90B6F">
      <w:pPr>
        <w:pStyle w:val="NeniNr"/>
      </w:pPr>
      <w:r w:rsidRPr="00264E6C">
        <w:t>Neni 3</w:t>
      </w:r>
    </w:p>
    <w:p w:rsidR="00E90B6F" w:rsidRPr="00264E6C" w:rsidRDefault="00E90B6F" w:rsidP="00E90B6F">
      <w:pPr>
        <w:pStyle w:val="NeniNr"/>
      </w:pPr>
    </w:p>
    <w:p w:rsidR="00E90B6F" w:rsidRPr="00264E6C" w:rsidRDefault="00E90B6F" w:rsidP="00E90B6F">
      <w:pPr>
        <w:pStyle w:val="Paragrafi"/>
      </w:pPr>
      <w:r w:rsidRPr="00264E6C">
        <w:t>Ky ligj hyn në fuqi menjëherë.</w:t>
      </w:r>
    </w:p>
    <w:p w:rsidR="00E90B6F" w:rsidRPr="00264E6C" w:rsidRDefault="00E90B6F" w:rsidP="00E90B6F">
      <w:pPr>
        <w:pStyle w:val="Paragrafi"/>
      </w:pPr>
    </w:p>
    <w:p w:rsidR="00E90B6F" w:rsidRPr="00264E6C" w:rsidRDefault="00E90B6F" w:rsidP="00E90B6F">
      <w:pPr>
        <w:pStyle w:val="Shpallja"/>
      </w:pPr>
      <w:r w:rsidRPr="00264E6C">
        <w:t xml:space="preserve">Shpallur me dekretin nr.1799, datë 22.5.1997 të Presidentit të Republikës së Shqipërisë, 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66EA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02B7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90B6F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8D1B3C-AFB3-4AFB-BC95-4789666B2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