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290" w:rsidRPr="00430101" w:rsidRDefault="00993290" w:rsidP="00993290">
      <w:pPr>
        <w:pStyle w:val="Akti"/>
      </w:pPr>
      <w:bookmarkStart w:id="0" w:name="_GoBack"/>
      <w:bookmarkEnd w:id="0"/>
      <w:r w:rsidRPr="00430101">
        <w:t>L I G J</w:t>
      </w:r>
    </w:p>
    <w:p w:rsidR="00993290" w:rsidRPr="00430101" w:rsidRDefault="00993290" w:rsidP="00993290">
      <w:pPr>
        <w:pStyle w:val="NumriData"/>
      </w:pPr>
      <w:r w:rsidRPr="00430101">
        <w:t>Nr.8249, datë 7.10.1997</w:t>
      </w:r>
    </w:p>
    <w:p w:rsidR="00993290" w:rsidRPr="00430101" w:rsidRDefault="00993290" w:rsidP="00993290">
      <w:pPr>
        <w:pStyle w:val="Paragrafi"/>
      </w:pPr>
    </w:p>
    <w:p w:rsidR="00993290" w:rsidRPr="00430101" w:rsidRDefault="00993290" w:rsidP="00993290">
      <w:pPr>
        <w:pStyle w:val="Titulli"/>
      </w:pPr>
      <w:r w:rsidRPr="00430101">
        <w:t>PËR NJË SHTESË NË LIGJIN NR.7693, DATË 6.4.1993 "PËR URBANISTIKËN"</w:t>
      </w:r>
    </w:p>
    <w:p w:rsidR="00993290" w:rsidRPr="00430101" w:rsidRDefault="00993290" w:rsidP="00993290">
      <w:pPr>
        <w:pStyle w:val="Paragrafi"/>
      </w:pPr>
    </w:p>
    <w:p w:rsidR="00993290" w:rsidRPr="00430101" w:rsidRDefault="00993290" w:rsidP="00993290">
      <w:pPr>
        <w:pStyle w:val="BazLigjPropozues"/>
      </w:pPr>
      <w:r w:rsidRPr="00430101">
        <w:t xml:space="preserve">  Në mbështetje të nenit 16 të ligjit nr.7491, datë 29.4.1991 "Për dispozitat kryesore kushtetuese", me propozimin e Këshillit të Ministrave,</w:t>
      </w:r>
    </w:p>
    <w:p w:rsidR="00993290" w:rsidRPr="00430101" w:rsidRDefault="00993290" w:rsidP="00993290">
      <w:pPr>
        <w:pStyle w:val="Institucioni"/>
      </w:pPr>
    </w:p>
    <w:p w:rsidR="00993290" w:rsidRPr="00430101" w:rsidRDefault="00993290" w:rsidP="00993290">
      <w:pPr>
        <w:pStyle w:val="Institucioni"/>
      </w:pPr>
      <w:r w:rsidRPr="00430101">
        <w:t>KUVENDI POPULLOR</w:t>
      </w:r>
    </w:p>
    <w:p w:rsidR="00993290" w:rsidRPr="00430101" w:rsidRDefault="00993290" w:rsidP="00993290">
      <w:pPr>
        <w:pStyle w:val="Institucioni"/>
      </w:pPr>
      <w:r w:rsidRPr="00430101">
        <w:t>I REPUBLIKËS SË SHQIPËRISË</w:t>
      </w:r>
    </w:p>
    <w:p w:rsidR="00993290" w:rsidRPr="00430101" w:rsidRDefault="00993290" w:rsidP="00993290">
      <w:pPr>
        <w:pStyle w:val="Institucioni"/>
      </w:pPr>
    </w:p>
    <w:p w:rsidR="00993290" w:rsidRPr="00430101" w:rsidRDefault="00993290" w:rsidP="00993290">
      <w:pPr>
        <w:pStyle w:val="VENDOSI"/>
      </w:pPr>
      <w:r w:rsidRPr="00430101">
        <w:t>V E N D O S I:</w:t>
      </w:r>
    </w:p>
    <w:p w:rsidR="00993290" w:rsidRPr="00430101" w:rsidRDefault="00993290" w:rsidP="00993290">
      <w:pPr>
        <w:pStyle w:val="Paragrafi"/>
      </w:pPr>
    </w:p>
    <w:p w:rsidR="00993290" w:rsidRPr="00430101" w:rsidRDefault="00993290" w:rsidP="00993290">
      <w:pPr>
        <w:pStyle w:val="NeniNr"/>
      </w:pPr>
      <w:r w:rsidRPr="00430101">
        <w:t>Neni 1</w:t>
      </w:r>
    </w:p>
    <w:p w:rsidR="00993290" w:rsidRPr="00430101" w:rsidRDefault="00993290" w:rsidP="00993290">
      <w:pPr>
        <w:pStyle w:val="Paragrafi"/>
      </w:pPr>
    </w:p>
    <w:p w:rsidR="00993290" w:rsidRPr="00430101" w:rsidRDefault="00993290" w:rsidP="00993290">
      <w:pPr>
        <w:pStyle w:val="Paragrafi"/>
      </w:pPr>
      <w:r w:rsidRPr="00430101">
        <w:t>Në ligjin nr.7693, datë 6.4.1993 "Për urbanistikën", në nenin 31, në formularin nr.3 "Kërkesë për leje ndërtimi", pas pikës 13 shtohet pika 13/1 me këtë përmbajtje:</w:t>
      </w:r>
    </w:p>
    <w:p w:rsidR="00993290" w:rsidRPr="00430101" w:rsidRDefault="00993290" w:rsidP="00993290">
      <w:pPr>
        <w:pStyle w:val="Paragrafi"/>
      </w:pPr>
      <w:r w:rsidRPr="00430101">
        <w:t xml:space="preserve">     "Miratimi nga organet e Inspektoratit Sanitar Shtetëror".</w:t>
      </w:r>
    </w:p>
    <w:p w:rsidR="00993290" w:rsidRPr="00430101" w:rsidRDefault="00993290" w:rsidP="00993290">
      <w:pPr>
        <w:pStyle w:val="Paragrafi"/>
      </w:pPr>
    </w:p>
    <w:p w:rsidR="00993290" w:rsidRPr="00430101" w:rsidRDefault="00993290" w:rsidP="00993290">
      <w:pPr>
        <w:pStyle w:val="NeniNr"/>
      </w:pPr>
      <w:r w:rsidRPr="00430101">
        <w:t>Neni 2</w:t>
      </w:r>
    </w:p>
    <w:p w:rsidR="00993290" w:rsidRPr="00430101" w:rsidRDefault="00993290" w:rsidP="00993290">
      <w:pPr>
        <w:pStyle w:val="Paragrafi"/>
      </w:pPr>
    </w:p>
    <w:p w:rsidR="00993290" w:rsidRPr="00430101" w:rsidRDefault="00993290" w:rsidP="00993290">
      <w:pPr>
        <w:pStyle w:val="Paragrafi"/>
      </w:pPr>
      <w:r w:rsidRPr="00430101">
        <w:t>Në ligjin nr.7693, datë 6.4.1993, në nenin 41 shtohet një paragraf me këtë përmbajtje:</w:t>
      </w:r>
    </w:p>
    <w:p w:rsidR="00993290" w:rsidRPr="00430101" w:rsidRDefault="00993290" w:rsidP="00993290">
      <w:pPr>
        <w:pStyle w:val="Paragrafi"/>
      </w:pPr>
      <w:r w:rsidRPr="00430101">
        <w:t>"Këshillat e Rregullimit të Territorit në rrethe, Këshilli I Rregullimit të Territorit i Bashkisë së Tiranës dhe Këshilli I Rregullimit të Territorit të Republikës nuk miratojnë asnjë ndërtim të përhershëm ose të përkohshëm jashtë funksionit, në territore publike të tilla si:</w:t>
      </w:r>
    </w:p>
    <w:p w:rsidR="00993290" w:rsidRPr="00430101" w:rsidRDefault="00993290" w:rsidP="00993290">
      <w:pPr>
        <w:pStyle w:val="Paragrafi"/>
      </w:pPr>
      <w:r w:rsidRPr="00430101">
        <w:t>- terrene shoqërore;</w:t>
      </w:r>
    </w:p>
    <w:p w:rsidR="00993290" w:rsidRPr="00430101" w:rsidRDefault="00993290" w:rsidP="00993290">
      <w:pPr>
        <w:pStyle w:val="Paragrafi"/>
      </w:pPr>
      <w:r w:rsidRPr="00430101">
        <w:t>- terrene të gjelbërta;</w:t>
      </w:r>
    </w:p>
    <w:p w:rsidR="00993290" w:rsidRPr="00430101" w:rsidRDefault="00993290" w:rsidP="00993290">
      <w:pPr>
        <w:pStyle w:val="Paragrafi"/>
      </w:pPr>
      <w:r w:rsidRPr="00430101">
        <w:t>- terrene sportive;</w:t>
      </w:r>
    </w:p>
    <w:p w:rsidR="00993290" w:rsidRPr="00430101" w:rsidRDefault="00993290" w:rsidP="00993290">
      <w:pPr>
        <w:pStyle w:val="Paragrafi"/>
      </w:pPr>
      <w:r w:rsidRPr="00430101">
        <w:t>- rrugë, sheshe, vendqendrime;</w:t>
      </w:r>
    </w:p>
    <w:p w:rsidR="00993290" w:rsidRPr="00430101" w:rsidRDefault="00993290" w:rsidP="00993290">
      <w:pPr>
        <w:pStyle w:val="Paragrafi"/>
      </w:pPr>
      <w:r w:rsidRPr="00430101">
        <w:t>të përcaktuara dhe interpretuara në "Rregulloren e Urbanistikës" në pikat 103 deri në 106.".</w:t>
      </w:r>
    </w:p>
    <w:p w:rsidR="00993290" w:rsidRPr="00430101" w:rsidRDefault="00993290" w:rsidP="00993290">
      <w:pPr>
        <w:pStyle w:val="Paragrafi"/>
      </w:pPr>
    </w:p>
    <w:p w:rsidR="00993290" w:rsidRPr="00430101" w:rsidRDefault="00993290" w:rsidP="00993290">
      <w:pPr>
        <w:pStyle w:val="NeniNr"/>
      </w:pPr>
      <w:r w:rsidRPr="00430101">
        <w:t>Neni 3</w:t>
      </w:r>
    </w:p>
    <w:p w:rsidR="00993290" w:rsidRPr="00430101" w:rsidRDefault="00993290" w:rsidP="00993290">
      <w:pPr>
        <w:pStyle w:val="Paragrafi"/>
      </w:pPr>
    </w:p>
    <w:p w:rsidR="00993290" w:rsidRPr="00430101" w:rsidRDefault="00993290" w:rsidP="00993290">
      <w:pPr>
        <w:pStyle w:val="Paragrafi"/>
      </w:pPr>
      <w:r w:rsidRPr="00430101">
        <w:t xml:space="preserve">     Ky ligj hyn në fuqi 15 ditë pas botimit në Fletoren Zyrtare.</w:t>
      </w:r>
    </w:p>
    <w:p w:rsidR="00993290" w:rsidRPr="00430101" w:rsidRDefault="00993290" w:rsidP="00993290">
      <w:pPr>
        <w:pStyle w:val="Paragrafi"/>
      </w:pPr>
    </w:p>
    <w:p w:rsidR="00993290" w:rsidRPr="00430101" w:rsidRDefault="00626C4F" w:rsidP="00993290">
      <w:pPr>
        <w:pStyle w:val="Shpallja"/>
      </w:pPr>
      <w:r>
        <w:t>Shpallur me dekretin nr.</w:t>
      </w:r>
      <w:r w:rsidR="00993290" w:rsidRPr="00430101">
        <w:t xml:space="preserve">1948, datë 21.10.1997  të Presidentit të Republikës së Shqipërisë, Rexhep Meidani </w:t>
      </w:r>
    </w:p>
    <w:p w:rsidR="00993290" w:rsidRDefault="00993290" w:rsidP="00993290">
      <w:pPr>
        <w:pStyle w:val="Paragrafi"/>
      </w:pPr>
      <w:r w:rsidRPr="00430101">
        <w:t xml:space="preserve">                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1B1A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26C4F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3290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B057A68-BD5A-4800-A1FD-B3433C3D0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