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974" w:rsidRPr="00430101" w:rsidRDefault="00DB6974" w:rsidP="00DB6974">
      <w:pPr>
        <w:pStyle w:val="Akti"/>
      </w:pPr>
      <w:bookmarkStart w:id="0" w:name="_GoBack"/>
      <w:bookmarkEnd w:id="0"/>
      <w:r w:rsidRPr="00430101">
        <w:t>L I G J</w:t>
      </w:r>
    </w:p>
    <w:p w:rsidR="00DB6974" w:rsidRPr="00430101" w:rsidRDefault="00DB6974" w:rsidP="00DB6974">
      <w:pPr>
        <w:pStyle w:val="NumriData"/>
      </w:pPr>
      <w:r w:rsidRPr="00430101">
        <w:t>Nr.8259, datë  26.11.1997</w:t>
      </w:r>
    </w:p>
    <w:p w:rsidR="00DB6974" w:rsidRPr="00430101" w:rsidRDefault="00DB6974" w:rsidP="00DB6974">
      <w:pPr>
        <w:pStyle w:val="Paragrafi"/>
      </w:pPr>
    </w:p>
    <w:p w:rsidR="00DB6974" w:rsidRPr="00430101" w:rsidRDefault="00DB6974" w:rsidP="00DB6974">
      <w:pPr>
        <w:pStyle w:val="Titulli"/>
      </w:pPr>
      <w:r w:rsidRPr="00430101">
        <w:t>PËR ANËTARËSIMIN E SHQIPËRISË NË KONFERENCËN EUROPIANE</w:t>
      </w:r>
      <w:r>
        <w:t xml:space="preserve"> </w:t>
      </w:r>
      <w:r w:rsidRPr="00430101">
        <w:t>TË AVIACIONIT CIVIL (ECAC)</w:t>
      </w:r>
    </w:p>
    <w:p w:rsidR="00DB6974" w:rsidRPr="00430101" w:rsidRDefault="00DB6974" w:rsidP="00DB6974">
      <w:pPr>
        <w:pStyle w:val="Paragrafi"/>
      </w:pPr>
    </w:p>
    <w:p w:rsidR="00DB6974" w:rsidRPr="00430101" w:rsidRDefault="00DB6974" w:rsidP="00DB6974">
      <w:pPr>
        <w:pStyle w:val="BazLigjPropozues"/>
      </w:pPr>
      <w:r w:rsidRPr="00430101">
        <w:t>Në mbështetje të nenit 16 të ligjin nr.7491, datë 29.4.1991 "Për dispozitat kryesore kushtetuese", me propozimin e Këshillit të Ministrave,</w:t>
      </w:r>
    </w:p>
    <w:p w:rsidR="00DB6974" w:rsidRPr="00430101" w:rsidRDefault="00DB6974" w:rsidP="00DB6974">
      <w:pPr>
        <w:pStyle w:val="Paragrafi"/>
      </w:pPr>
      <w:r w:rsidRPr="00430101">
        <w:t xml:space="preserve"> </w:t>
      </w:r>
    </w:p>
    <w:p w:rsidR="00DB6974" w:rsidRPr="00430101" w:rsidRDefault="00DB6974" w:rsidP="00DB6974">
      <w:pPr>
        <w:pStyle w:val="Institucioni"/>
      </w:pPr>
      <w:r w:rsidRPr="00430101">
        <w:t xml:space="preserve">KUVENDI POPULLOR </w:t>
      </w:r>
    </w:p>
    <w:p w:rsidR="00DB6974" w:rsidRPr="00430101" w:rsidRDefault="00DB6974" w:rsidP="00DB6974">
      <w:pPr>
        <w:pStyle w:val="Institucioni"/>
      </w:pPr>
      <w:r w:rsidRPr="00430101">
        <w:t>I REPUBLIKËS SË SHQIPËRISË</w:t>
      </w:r>
    </w:p>
    <w:p w:rsidR="00DB6974" w:rsidRPr="00430101" w:rsidRDefault="00DB6974" w:rsidP="00DB6974">
      <w:pPr>
        <w:pStyle w:val="Paragrafi"/>
      </w:pPr>
    </w:p>
    <w:p w:rsidR="00DB6974" w:rsidRPr="00430101" w:rsidRDefault="00DB6974" w:rsidP="00DB6974">
      <w:pPr>
        <w:pStyle w:val="VENDOSI"/>
      </w:pPr>
      <w:r w:rsidRPr="00430101">
        <w:t>V E N D O S I:</w:t>
      </w:r>
    </w:p>
    <w:p w:rsidR="00DB6974" w:rsidRPr="00430101" w:rsidRDefault="00DB6974" w:rsidP="00DB6974">
      <w:pPr>
        <w:pStyle w:val="Paragrafi"/>
      </w:pPr>
    </w:p>
    <w:p w:rsidR="00DB6974" w:rsidRPr="00430101" w:rsidRDefault="00DB6974" w:rsidP="00DB6974">
      <w:pPr>
        <w:pStyle w:val="NeniNr"/>
      </w:pPr>
      <w:r w:rsidRPr="00430101">
        <w:t>Neni 1</w:t>
      </w:r>
    </w:p>
    <w:p w:rsidR="00DB6974" w:rsidRPr="00430101" w:rsidRDefault="00DB6974" w:rsidP="00DB6974">
      <w:pPr>
        <w:pStyle w:val="Paragrafi"/>
      </w:pPr>
    </w:p>
    <w:p w:rsidR="00DB6974" w:rsidRPr="00430101" w:rsidRDefault="00DB6974" w:rsidP="00DB6974">
      <w:pPr>
        <w:pStyle w:val="Paragrafi"/>
      </w:pPr>
      <w:r w:rsidRPr="00430101">
        <w:t>Republika e Shqipërisë anëtarësohet në Konferencën Europiane të Aviacionit Civil (ECAC).</w:t>
      </w:r>
    </w:p>
    <w:p w:rsidR="00DB6974" w:rsidRPr="00430101" w:rsidRDefault="00DB6974" w:rsidP="00DB6974">
      <w:pPr>
        <w:pStyle w:val="Paragrafi"/>
      </w:pPr>
    </w:p>
    <w:p w:rsidR="00DB6974" w:rsidRPr="00430101" w:rsidRDefault="00DB6974" w:rsidP="00DB6974">
      <w:pPr>
        <w:pStyle w:val="NeniNr"/>
      </w:pPr>
      <w:r w:rsidRPr="00430101">
        <w:t>Neni 2</w:t>
      </w:r>
    </w:p>
    <w:p w:rsidR="00DB6974" w:rsidRPr="00430101" w:rsidRDefault="00DB6974" w:rsidP="00DB6974">
      <w:pPr>
        <w:pStyle w:val="Paragrafi"/>
      </w:pPr>
    </w:p>
    <w:p w:rsidR="00DB6974" w:rsidRPr="00430101" w:rsidRDefault="00DB6974" w:rsidP="00DB6974">
      <w:pPr>
        <w:pStyle w:val="Paragrafi"/>
      </w:pPr>
      <w:r w:rsidRPr="00430101">
        <w:t>Ky ligj hyn në fuqi menjëherë.</w:t>
      </w:r>
    </w:p>
    <w:p w:rsidR="00DB6974" w:rsidRPr="00430101" w:rsidRDefault="00DB6974" w:rsidP="00DB6974">
      <w:pPr>
        <w:pStyle w:val="Paragrafi"/>
      </w:pPr>
    </w:p>
    <w:p w:rsidR="00DB6974" w:rsidRPr="00430101" w:rsidRDefault="00DB6974" w:rsidP="00DB6974">
      <w:pPr>
        <w:pStyle w:val="Shpallja"/>
      </w:pPr>
      <w:r w:rsidRPr="00430101">
        <w:t xml:space="preserve">Shpallur me dekretin nr.1965, datë 2.12.1997 të Presidentit të Republikës së Shqipërisë, Rexhep Meidani </w:t>
      </w:r>
    </w:p>
    <w:p w:rsidR="00DB6974" w:rsidRDefault="00DB6974" w:rsidP="00DB6974">
      <w:pPr>
        <w:pStyle w:val="Paragrafi"/>
      </w:pPr>
      <w:r w:rsidRPr="00430101">
        <w:t xml:space="preserve">                     </w:t>
      </w:r>
    </w:p>
    <w:p w:rsidR="00DB6974" w:rsidRDefault="00DB6974" w:rsidP="00DB697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46E44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2490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B6974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852743-432B-473A-B501-DC8CE305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