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E02" w:rsidRPr="000556D0" w:rsidRDefault="00734E02" w:rsidP="00734E02">
      <w:pPr>
        <w:pStyle w:val="Akti"/>
      </w:pPr>
      <w:bookmarkStart w:id="0" w:name="_GoBack"/>
      <w:bookmarkEnd w:id="0"/>
      <w:r w:rsidRPr="000556D0">
        <w:t>L I G J</w:t>
      </w:r>
    </w:p>
    <w:p w:rsidR="00734E02" w:rsidRPr="000556D0" w:rsidRDefault="008C2B4F" w:rsidP="00734E02">
      <w:pPr>
        <w:pStyle w:val="NumriData"/>
      </w:pPr>
      <w:r>
        <w:t>Nr.8271, dat</w:t>
      </w:r>
      <w:r>
        <w:rPr>
          <w:rFonts w:ascii="Times New Roman" w:eastAsia="Times New Roman" w:hAnsi="Times New Roman"/>
          <w:lang w:eastAsia="ja-JP"/>
        </w:rPr>
        <w:t>ë</w:t>
      </w:r>
      <w:r w:rsidR="00734E02" w:rsidRPr="000556D0">
        <w:t xml:space="preserve"> 14.1.1998</w:t>
      </w:r>
    </w:p>
    <w:p w:rsidR="00734E02" w:rsidRPr="000556D0" w:rsidRDefault="00734E02" w:rsidP="00734E02">
      <w:pPr>
        <w:pStyle w:val="Paragrafi"/>
      </w:pPr>
    </w:p>
    <w:p w:rsidR="00734E02" w:rsidRPr="000556D0" w:rsidRDefault="00734E02" w:rsidP="00734E02">
      <w:pPr>
        <w:pStyle w:val="Titulli"/>
      </w:pPr>
      <w:r w:rsidRPr="000556D0">
        <w:t>P</w:t>
      </w:r>
      <w:r w:rsidR="008C2B4F">
        <w:t>Ë</w:t>
      </w:r>
      <w:r w:rsidRPr="000556D0">
        <w:t>R RATIFIKIMIN E "MARR</w:t>
      </w:r>
      <w:r w:rsidR="008C2B4F">
        <w:t>Ë</w:t>
      </w:r>
      <w:r w:rsidRPr="000556D0">
        <w:t>VESHJES ND</w:t>
      </w:r>
      <w:r w:rsidR="008C2B4F">
        <w:t>Ë</w:t>
      </w:r>
      <w:r w:rsidRPr="000556D0">
        <w:t>RMJET QEVERIS</w:t>
      </w:r>
      <w:r w:rsidR="008C2B4F">
        <w:t>Ë</w:t>
      </w:r>
      <w:r w:rsidRPr="000556D0">
        <w:t xml:space="preserve"> SHQIPTARE DHE QEVERIS</w:t>
      </w:r>
      <w:r w:rsidR="008C2B4F">
        <w:t>Ë</w:t>
      </w:r>
      <w:r w:rsidRPr="000556D0">
        <w:t xml:space="preserve"> MAQEDONASE P</w:t>
      </w:r>
      <w:r w:rsidR="008C2B4F">
        <w:t>Ë</w:t>
      </w:r>
      <w:r w:rsidRPr="000556D0">
        <w:t>R RIND</w:t>
      </w:r>
      <w:r w:rsidR="008C2B4F">
        <w:t>Ë</w:t>
      </w:r>
      <w:r w:rsidRPr="000556D0">
        <w:t>RTIMIN, RIPARIMIN DHE MIR</w:t>
      </w:r>
      <w:r w:rsidR="008C2B4F">
        <w:t>Ë</w:t>
      </w:r>
      <w:r w:rsidRPr="000556D0">
        <w:t>MBAJTJEN E VIJ</w:t>
      </w:r>
      <w:r w:rsidR="008C2B4F">
        <w:t>Ë</w:t>
      </w:r>
      <w:r w:rsidRPr="000556D0">
        <w:t>S KUFITARE DHE SHENJAVE KUFITARE N</w:t>
      </w:r>
      <w:r w:rsidR="008C2B4F">
        <w:t>Ë</w:t>
      </w:r>
      <w:r w:rsidRPr="000556D0">
        <w:t xml:space="preserve"> KUFIRIN SHTET</w:t>
      </w:r>
      <w:r w:rsidR="008C2B4F">
        <w:t>Ë</w:t>
      </w:r>
      <w:r w:rsidRPr="000556D0">
        <w:t>ROR SHQIPTARO-MAQEDONAS"</w:t>
      </w:r>
    </w:p>
    <w:p w:rsidR="00734E02" w:rsidRPr="000556D0" w:rsidRDefault="00734E02" w:rsidP="00734E02">
      <w:pPr>
        <w:pStyle w:val="Paragrafi"/>
      </w:pPr>
    </w:p>
    <w:p w:rsidR="00734E02" w:rsidRPr="000556D0" w:rsidRDefault="00734E02" w:rsidP="00734E02">
      <w:pPr>
        <w:pStyle w:val="BazLigjPropozues"/>
      </w:pPr>
      <w:r w:rsidRPr="000556D0">
        <w:t>Në mbështetje të nenit 16 të ligjit nr.7491, datë 29.4.1991 "Për dispozitat kryesore kushtetuese", me propozimin e Këshillit të Ministrave,</w:t>
      </w:r>
    </w:p>
    <w:p w:rsidR="00734E02" w:rsidRPr="000556D0" w:rsidRDefault="00734E02" w:rsidP="00734E02">
      <w:pPr>
        <w:pStyle w:val="Paragrafi"/>
      </w:pPr>
    </w:p>
    <w:p w:rsidR="00734E02" w:rsidRPr="000556D0" w:rsidRDefault="00734E02" w:rsidP="00734E02">
      <w:pPr>
        <w:pStyle w:val="Institucioni"/>
      </w:pPr>
      <w:r w:rsidRPr="000556D0">
        <w:t>KUVENDI POPULLOR</w:t>
      </w:r>
    </w:p>
    <w:p w:rsidR="00734E02" w:rsidRPr="000556D0" w:rsidRDefault="00734E02" w:rsidP="00734E02">
      <w:pPr>
        <w:pStyle w:val="Institucioni"/>
      </w:pPr>
      <w:r w:rsidRPr="000556D0">
        <w:t>I REPUBLIKES SE SHQIPERISE</w:t>
      </w:r>
    </w:p>
    <w:p w:rsidR="00734E02" w:rsidRPr="000556D0" w:rsidRDefault="00734E02" w:rsidP="00734E02">
      <w:pPr>
        <w:pStyle w:val="Paragrafi"/>
      </w:pPr>
    </w:p>
    <w:p w:rsidR="00734E02" w:rsidRPr="000556D0" w:rsidRDefault="00734E02" w:rsidP="00734E02">
      <w:pPr>
        <w:pStyle w:val="VENDOSI"/>
      </w:pPr>
      <w:r w:rsidRPr="000556D0">
        <w:t>V E N D O S I :</w:t>
      </w:r>
    </w:p>
    <w:p w:rsidR="00734E02" w:rsidRPr="000556D0" w:rsidRDefault="00734E02" w:rsidP="00734E02">
      <w:pPr>
        <w:pStyle w:val="Paragrafi"/>
      </w:pPr>
    </w:p>
    <w:p w:rsidR="00734E02" w:rsidRPr="000556D0" w:rsidRDefault="00734E02" w:rsidP="00734E02">
      <w:pPr>
        <w:pStyle w:val="NeniNr"/>
      </w:pPr>
      <w:r w:rsidRPr="000556D0">
        <w:t>Neni 1</w:t>
      </w:r>
    </w:p>
    <w:p w:rsidR="00734E02" w:rsidRPr="000556D0" w:rsidRDefault="00734E02" w:rsidP="00734E02">
      <w:pPr>
        <w:pStyle w:val="Paragrafi"/>
      </w:pPr>
    </w:p>
    <w:p w:rsidR="00734E02" w:rsidRPr="000556D0" w:rsidRDefault="00734E02" w:rsidP="00734E02">
      <w:pPr>
        <w:pStyle w:val="Paragrafi"/>
      </w:pPr>
      <w:r w:rsidRPr="000556D0">
        <w:t>Ratifikohet "Marrëveshja ndërmjet Qeverisë Shqiptare dhe Qeverisë Maqedonase për rindërtimin, riparimin dhe mirëmbajtjen e vijës kufitare dhe shenjave kufitare në kufirin shtetëror shqiptaro-maqedonas".</w:t>
      </w:r>
    </w:p>
    <w:p w:rsidR="00734E02" w:rsidRPr="000556D0" w:rsidRDefault="00734E02" w:rsidP="00734E02">
      <w:pPr>
        <w:pStyle w:val="Paragrafi"/>
      </w:pPr>
    </w:p>
    <w:p w:rsidR="00734E02" w:rsidRPr="000556D0" w:rsidRDefault="00734E02" w:rsidP="00734E02">
      <w:pPr>
        <w:pStyle w:val="NeniNr"/>
      </w:pPr>
      <w:r w:rsidRPr="000556D0">
        <w:t>Neni 2</w:t>
      </w:r>
    </w:p>
    <w:p w:rsidR="00734E02" w:rsidRPr="000556D0" w:rsidRDefault="00734E02" w:rsidP="00734E02">
      <w:pPr>
        <w:pStyle w:val="Paragrafi"/>
      </w:pPr>
    </w:p>
    <w:p w:rsidR="00734E02" w:rsidRPr="000556D0" w:rsidRDefault="00734E02" w:rsidP="00734E02">
      <w:pPr>
        <w:pStyle w:val="Paragrafi"/>
      </w:pPr>
      <w:r w:rsidRPr="000556D0">
        <w:t>Ky ligj hyn në fuqi 15 ditë pas botimit në Fletoren Zyrtare.</w:t>
      </w:r>
    </w:p>
    <w:p w:rsidR="00734E02" w:rsidRPr="000556D0" w:rsidRDefault="00734E02" w:rsidP="00734E02">
      <w:pPr>
        <w:pStyle w:val="Paragrafi"/>
      </w:pPr>
    </w:p>
    <w:p w:rsidR="00734E02" w:rsidRPr="000556D0" w:rsidRDefault="00734E02" w:rsidP="00734E02">
      <w:pPr>
        <w:pStyle w:val="Shpallja"/>
      </w:pPr>
      <w:r w:rsidRPr="000556D0">
        <w:t xml:space="preserve">Shpallur me dekretin nr.1985, datë 19.1.1998  të Presidentit të Republikës së Shqipërisë Rexhep Meidani </w:t>
      </w:r>
    </w:p>
    <w:p w:rsidR="00734E02" w:rsidRPr="000556D0" w:rsidRDefault="00734E02" w:rsidP="00734E0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34E02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C2B4F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22C98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78E2DAF-5186-4A3A-B113-030FBDE6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734E02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2019-03-27T09:39:00Z</dcterms:created>
  <dcterms:modified xsi:type="dcterms:W3CDTF">2019-03-27T09:39:00Z</dcterms:modified>
</cp:coreProperties>
</file>