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3CE" w:rsidRPr="00CA2279" w:rsidRDefault="005D63CE" w:rsidP="005D63CE">
      <w:pPr>
        <w:pStyle w:val="Akti"/>
      </w:pPr>
      <w:bookmarkStart w:id="0" w:name="_GoBack"/>
      <w:bookmarkEnd w:id="0"/>
      <w:r>
        <w:t>LIG</w:t>
      </w:r>
      <w:r w:rsidRPr="00CA2279">
        <w:t>J</w:t>
      </w:r>
    </w:p>
    <w:p w:rsidR="005D63CE" w:rsidRPr="00CA2279" w:rsidRDefault="005D63CE" w:rsidP="005D63CE">
      <w:pPr>
        <w:pStyle w:val="NumriData"/>
      </w:pPr>
      <w:r w:rsidRPr="00CA2279">
        <w:t>Nr.8314, datë 26.3.1998</w:t>
      </w:r>
    </w:p>
    <w:p w:rsidR="005D63CE" w:rsidRPr="00CA2279" w:rsidRDefault="005D63CE" w:rsidP="005D63CE">
      <w:pPr>
        <w:pStyle w:val="Paragrafi"/>
      </w:pPr>
    </w:p>
    <w:p w:rsidR="005D63CE" w:rsidRPr="00CA2279" w:rsidRDefault="005D63CE" w:rsidP="005D63CE">
      <w:pPr>
        <w:pStyle w:val="Titulli"/>
      </w:pPr>
      <w:r w:rsidRPr="00CA2279">
        <w:t>Për ratifikimin e “Marrëveshjes së kredisë ndërmjet Republikës së Shqipërisë dhe Shoqatës Ndërkombëtare të Zhvillimit (IDA) për projektin e rimëkëmbjes së industrisë private</w:t>
      </w:r>
    </w:p>
    <w:p w:rsidR="005D63CE" w:rsidRPr="00CA2279" w:rsidRDefault="005D63CE" w:rsidP="005D63CE">
      <w:pPr>
        <w:pStyle w:val="Paragrafi"/>
      </w:pPr>
    </w:p>
    <w:p w:rsidR="005D63CE" w:rsidRPr="00CA2279" w:rsidRDefault="005D63CE" w:rsidP="005D63CE">
      <w:pPr>
        <w:pStyle w:val="BazLigjPropozues"/>
      </w:pPr>
      <w:r w:rsidRPr="00CA2279">
        <w:t xml:space="preserve">Në mbështetje të nenit 16 të ligjit nr.7491, datë 29.4.1991 “Për dispozitat kryesore kushtetuese”, me propozimin e Këshillit të Ministrave, </w:t>
      </w:r>
    </w:p>
    <w:p w:rsidR="005D63CE" w:rsidRPr="00CA2279" w:rsidRDefault="005D63CE" w:rsidP="005D63CE">
      <w:pPr>
        <w:pStyle w:val="Paragrafi"/>
      </w:pPr>
    </w:p>
    <w:p w:rsidR="005D63CE" w:rsidRPr="00CA2279" w:rsidRDefault="005D63CE" w:rsidP="005D63CE">
      <w:pPr>
        <w:pStyle w:val="Institucioni"/>
      </w:pPr>
      <w:r w:rsidRPr="00CA2279">
        <w:t>KUVENDI POPULLOR</w:t>
      </w:r>
    </w:p>
    <w:p w:rsidR="005D63CE" w:rsidRPr="00CA2279" w:rsidRDefault="005D63CE" w:rsidP="005D63CE">
      <w:pPr>
        <w:pStyle w:val="Institucioni"/>
      </w:pPr>
      <w:r w:rsidRPr="00CA2279">
        <w:t>I REPUBLIKËS SË SHQIPËRISË</w:t>
      </w:r>
    </w:p>
    <w:p w:rsidR="005D63CE" w:rsidRPr="00CA2279" w:rsidRDefault="005D63CE" w:rsidP="005D63CE">
      <w:pPr>
        <w:pStyle w:val="Paragrafi"/>
      </w:pPr>
    </w:p>
    <w:p w:rsidR="005D63CE" w:rsidRPr="00CA2279" w:rsidRDefault="005D63CE" w:rsidP="005D63CE">
      <w:pPr>
        <w:pStyle w:val="VENDOSI"/>
      </w:pPr>
      <w:r w:rsidRPr="00CA2279">
        <w:t>V E N D O S I:</w:t>
      </w:r>
    </w:p>
    <w:p w:rsidR="005D63CE" w:rsidRPr="00CA2279" w:rsidRDefault="005D63CE" w:rsidP="005D63CE">
      <w:pPr>
        <w:pStyle w:val="Paragrafi"/>
      </w:pPr>
    </w:p>
    <w:p w:rsidR="005D63CE" w:rsidRPr="00CA2279" w:rsidRDefault="005D63CE" w:rsidP="005D63CE">
      <w:pPr>
        <w:pStyle w:val="NeniNr"/>
      </w:pPr>
      <w:r w:rsidRPr="00CA2279">
        <w:t>Neni 1</w:t>
      </w:r>
    </w:p>
    <w:p w:rsidR="005D63CE" w:rsidRPr="00CA2279" w:rsidRDefault="005D63CE" w:rsidP="005D63CE">
      <w:pPr>
        <w:pStyle w:val="NeniNr"/>
      </w:pPr>
    </w:p>
    <w:p w:rsidR="005D63CE" w:rsidRPr="00CA2279" w:rsidRDefault="005D63CE" w:rsidP="005D63CE">
      <w:pPr>
        <w:pStyle w:val="Paragrafi"/>
      </w:pPr>
      <w:r w:rsidRPr="00CA2279">
        <w:t>Ratifikohet  “Marrëveshja e kredisë ndërmjet Republikës së Shqipërisë dhe Shoqatës Ndërkombëtare të Zhvillimit (IDA) për projektin e rimëkëmbjes së industrisë private”.</w:t>
      </w:r>
    </w:p>
    <w:p w:rsidR="005D63CE" w:rsidRDefault="005D63CE" w:rsidP="005D63CE">
      <w:pPr>
        <w:pStyle w:val="NeniNr"/>
      </w:pPr>
    </w:p>
    <w:p w:rsidR="005D63CE" w:rsidRPr="00CA2279" w:rsidRDefault="005D63CE" w:rsidP="005D63CE">
      <w:pPr>
        <w:pStyle w:val="NeniNr"/>
      </w:pPr>
      <w:r w:rsidRPr="00CA2279">
        <w:t>Neni 2</w:t>
      </w:r>
    </w:p>
    <w:p w:rsidR="005D63CE" w:rsidRPr="00CA2279" w:rsidRDefault="005D63CE" w:rsidP="005D63CE">
      <w:pPr>
        <w:pStyle w:val="Paragrafi"/>
      </w:pPr>
    </w:p>
    <w:p w:rsidR="005D63CE" w:rsidRPr="00CA2279" w:rsidRDefault="005D63CE" w:rsidP="005D63CE">
      <w:pPr>
        <w:pStyle w:val="Paragrafi"/>
      </w:pPr>
      <w:r w:rsidRPr="00CA2279">
        <w:t>Ky ligj hyn në fuqi me dekretimin e tij nga Presidenti i Republikës.</w:t>
      </w:r>
    </w:p>
    <w:p w:rsidR="005D63CE" w:rsidRPr="00CA2279" w:rsidRDefault="005D63CE" w:rsidP="005D63CE">
      <w:pPr>
        <w:pStyle w:val="Paragrafi"/>
      </w:pPr>
    </w:p>
    <w:p w:rsidR="005D63CE" w:rsidRPr="00CA2279" w:rsidRDefault="005D63CE" w:rsidP="005D63CE">
      <w:pPr>
        <w:pStyle w:val="Shpallja"/>
      </w:pPr>
      <w:r w:rsidRPr="00CA2279">
        <w:t>Shpallur me dekretin nr.2032, datë 1.4.1998 të Presidentit të Republikës së Shqipërisë, Rexhep Meidani</w:t>
      </w:r>
    </w:p>
    <w:p w:rsidR="005D63CE" w:rsidRPr="00CA2279" w:rsidRDefault="005D63CE" w:rsidP="005D63C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D63CE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E1D1C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DE10BC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E63ECE-7AF7-411F-981E-822A90C95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2019-03-27T09:42:00Z</dcterms:created>
  <dcterms:modified xsi:type="dcterms:W3CDTF">2019-03-27T09:42:00Z</dcterms:modified>
</cp:coreProperties>
</file>