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6A5" w:rsidRPr="009B2E2B" w:rsidRDefault="002B26A5" w:rsidP="002B26A5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2B26A5" w:rsidRPr="009B2E2B" w:rsidRDefault="002B26A5" w:rsidP="002B26A5">
      <w:pPr>
        <w:pStyle w:val="NumriData"/>
      </w:pPr>
      <w:r w:rsidRPr="009B2E2B">
        <w:t xml:space="preserve">Nr.8340, </w:t>
      </w:r>
      <w:r>
        <w:t>d</w:t>
      </w:r>
      <w:r w:rsidRPr="009B2E2B">
        <w:t>atë 6.5.1998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Titulli"/>
      </w:pPr>
      <w:r w:rsidRPr="009B2E2B">
        <w:t>P</w:t>
      </w:r>
      <w:r w:rsidR="00517E14">
        <w:t>Ë</w:t>
      </w:r>
      <w:r w:rsidRPr="009B2E2B">
        <w:t>R MOSMIRATIMIN E DEKRETIT NR.204, DAT</w:t>
      </w:r>
      <w:r w:rsidR="00517E14">
        <w:t>Ë</w:t>
      </w:r>
      <w:r w:rsidRPr="009B2E2B">
        <w:t xml:space="preserve">  5.6.1992</w:t>
      </w:r>
      <w:r>
        <w:t xml:space="preserve"> </w:t>
      </w:r>
      <w:r w:rsidRPr="009B2E2B">
        <w:t>"P</w:t>
      </w:r>
      <w:r w:rsidR="00517E14">
        <w:t>ËR PASURIT</w:t>
      </w:r>
      <w:r w:rsidR="00C10A5E">
        <w:t>Ë</w:t>
      </w:r>
      <w:r w:rsidR="00517E14">
        <w:t xml:space="preserve"> </w:t>
      </w:r>
      <w:r w:rsidRPr="009B2E2B">
        <w:t>E SINDIKATAVE"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BazLigjPropozues"/>
      </w:pPr>
      <w:r w:rsidRPr="009B2E2B">
        <w:t>Në mb</w:t>
      </w:r>
      <w:r w:rsidR="00003139">
        <w:t>ështetje të neneve 16 dhe 28 të</w:t>
      </w:r>
      <w:r w:rsidRPr="009B2E2B">
        <w:t xml:space="preserve"> ligjit nr.7491, datë 29.4.1991 "Për dispozitat kryesore kushtetuese", du</w:t>
      </w:r>
      <w:r w:rsidR="00E97F39">
        <w:t>ke konstatuar se dekreti nr.204</w:t>
      </w:r>
      <w:r w:rsidRPr="009B2E2B">
        <w:t>, datë 5.6.1992  "Për pasurinë e sindikatave" nuk është i kundërfirm</w:t>
      </w:r>
      <w:r w:rsidR="00003139">
        <w:t>uar nga Kryetari i Këshillit të</w:t>
      </w:r>
      <w:r w:rsidRPr="009B2E2B">
        <w:t xml:space="preserve"> Ministrave, detyrim kushtetues ky i parashikuar</w:t>
      </w:r>
      <w:r w:rsidR="00C10A5E">
        <w:t xml:space="preserve"> nga neni 29 i ligjit nr.7491, d</w:t>
      </w:r>
      <w:r w:rsidRPr="009B2E2B">
        <w:t>atë 29.4.1991 "Për dispozitat kryesore kushtetuese"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Institucioni"/>
      </w:pPr>
      <w:r w:rsidRPr="009B2E2B">
        <w:t>KUVENDI POPULLOR</w:t>
      </w:r>
    </w:p>
    <w:p w:rsidR="002B26A5" w:rsidRPr="009B2E2B" w:rsidRDefault="002B26A5" w:rsidP="002B26A5">
      <w:pPr>
        <w:pStyle w:val="Institucioni"/>
      </w:pPr>
      <w:r w:rsidRPr="009B2E2B">
        <w:t>I REPUBLIK</w:t>
      </w:r>
      <w:r w:rsidR="00517E14">
        <w:t>Ë</w:t>
      </w:r>
      <w:r w:rsidRPr="009B2E2B">
        <w:t>S S</w:t>
      </w:r>
      <w:r w:rsidR="00517E14">
        <w:t>Ë</w:t>
      </w:r>
      <w:r w:rsidRPr="009B2E2B">
        <w:t xml:space="preserve"> SHQIP</w:t>
      </w:r>
      <w:r w:rsidR="00517E14">
        <w:t>Ë</w:t>
      </w:r>
      <w:r w:rsidRPr="009B2E2B">
        <w:t>RIS</w:t>
      </w:r>
      <w:r w:rsidR="00517E14">
        <w:t>Ë</w:t>
      </w:r>
    </w:p>
    <w:p w:rsidR="002B26A5" w:rsidRPr="009B2E2B" w:rsidRDefault="002B26A5" w:rsidP="002B26A5">
      <w:pPr>
        <w:pStyle w:val="Institucioni"/>
      </w:pPr>
    </w:p>
    <w:p w:rsidR="002B26A5" w:rsidRPr="009B2E2B" w:rsidRDefault="002B26A5" w:rsidP="002B26A5">
      <w:pPr>
        <w:pStyle w:val="VENDOSI"/>
      </w:pPr>
      <w:r w:rsidRPr="009B2E2B">
        <w:t>VENDOSI: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NeniNr"/>
      </w:pPr>
      <w:r w:rsidRPr="009B2E2B">
        <w:t>Neni 1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Paragrafi"/>
      </w:pPr>
      <w:r w:rsidRPr="009B2E2B">
        <w:t>Nuk miratohe</w:t>
      </w:r>
      <w:r w:rsidR="00003139">
        <w:t>t dekreti nr.204, datë 5.6.1992</w:t>
      </w:r>
      <w:r w:rsidR="00E97F39">
        <w:t xml:space="preserve"> "Për pasurin</w:t>
      </w:r>
      <w:r w:rsidRPr="009B2E2B">
        <w:t>ë e sindikatave".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NeniNr"/>
      </w:pPr>
      <w:r w:rsidRPr="009B2E2B">
        <w:t>Neni 2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Paragrafi"/>
      </w:pPr>
      <w:r>
        <w:t>Ky li</w:t>
      </w:r>
      <w:r w:rsidR="00C10A5E">
        <w:t>gj hyn në fuqi menj</w:t>
      </w:r>
      <w:r w:rsidRPr="009B2E2B">
        <w:t>ëherë.</w:t>
      </w:r>
    </w:p>
    <w:p w:rsidR="002B26A5" w:rsidRPr="009B2E2B" w:rsidRDefault="002B26A5" w:rsidP="002B26A5">
      <w:pPr>
        <w:pStyle w:val="Paragrafi"/>
      </w:pPr>
    </w:p>
    <w:p w:rsidR="002B26A5" w:rsidRPr="009B2E2B" w:rsidRDefault="002B26A5" w:rsidP="002B26A5">
      <w:pPr>
        <w:pStyle w:val="Shpallja"/>
      </w:pPr>
      <w:r w:rsidRPr="009B2E2B">
        <w:t>Shpallur me dekretin nr.2089, datë 12.5.1998 të Presidentit të Republikës së Shqipërisë, Rexhep Meidani</w:t>
      </w:r>
    </w:p>
    <w:p w:rsidR="002B26A5" w:rsidRPr="009B2E2B" w:rsidRDefault="002B26A5" w:rsidP="002B26A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139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2C37"/>
    <w:rsid w:val="00134ADF"/>
    <w:rsid w:val="00187855"/>
    <w:rsid w:val="001A58B2"/>
    <w:rsid w:val="001C7978"/>
    <w:rsid w:val="001D7C94"/>
    <w:rsid w:val="001E3F0B"/>
    <w:rsid w:val="0022170D"/>
    <w:rsid w:val="002B26A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72501"/>
    <w:rsid w:val="0050367C"/>
    <w:rsid w:val="00504A56"/>
    <w:rsid w:val="00507AF2"/>
    <w:rsid w:val="00517E14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0A5E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97F39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91C129-B052-45D3-9514-521CC573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