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E19" w:rsidRPr="009B2E2B" w:rsidRDefault="00170E19" w:rsidP="00170E19">
      <w:pPr>
        <w:pStyle w:val="Akti"/>
      </w:pPr>
      <w:bookmarkStart w:id="0" w:name="_GoBack"/>
      <w:bookmarkEnd w:id="0"/>
      <w:r>
        <w:t>LIG</w:t>
      </w:r>
      <w:r w:rsidRPr="009B2E2B">
        <w:t>J</w:t>
      </w:r>
    </w:p>
    <w:p w:rsidR="00170E19" w:rsidRPr="009B2E2B" w:rsidRDefault="00170E19" w:rsidP="00170E19">
      <w:pPr>
        <w:pStyle w:val="NumriData"/>
      </w:pPr>
      <w:r w:rsidRPr="009B2E2B">
        <w:t>Nr.8346, datë 13.5.1998</w:t>
      </w:r>
    </w:p>
    <w:p w:rsidR="00170E19" w:rsidRPr="009B2E2B" w:rsidRDefault="00170E19" w:rsidP="00170E19">
      <w:pPr>
        <w:pStyle w:val="Paragrafi"/>
      </w:pPr>
    </w:p>
    <w:p w:rsidR="00170E19" w:rsidRPr="009B2E2B" w:rsidRDefault="00170E19" w:rsidP="00170E19">
      <w:pPr>
        <w:pStyle w:val="Titulli"/>
      </w:pPr>
      <w:r w:rsidRPr="009B2E2B">
        <w:t>P</w:t>
      </w:r>
      <w:r w:rsidR="00C13C35">
        <w:t>Ë</w:t>
      </w:r>
      <w:r w:rsidRPr="009B2E2B">
        <w:t>R DISA NDRYSHIME N</w:t>
      </w:r>
      <w:r w:rsidR="00C13C35">
        <w:t>Ë</w:t>
      </w:r>
      <w:r w:rsidRPr="009B2E2B">
        <w:t xml:space="preserve"> LIGJIN NR.7573, DAT</w:t>
      </w:r>
      <w:r w:rsidR="00C13C35">
        <w:t>Ë</w:t>
      </w:r>
      <w:r w:rsidRPr="009B2E2B">
        <w:t xml:space="preserve"> 16.6.1992 "P</w:t>
      </w:r>
      <w:r w:rsidR="00C13C35">
        <w:t>Ë</w:t>
      </w:r>
      <w:r w:rsidRPr="009B2E2B">
        <w:t>R ZGJEDHJET E ORGANEVE T</w:t>
      </w:r>
      <w:r w:rsidR="00C13C35">
        <w:t>Ë</w:t>
      </w:r>
      <w:r w:rsidRPr="009B2E2B">
        <w:t xml:space="preserve"> PUSHTETIT LOKAL", NDRYSHUAR ME LIGJET NR.7593, DAT</w:t>
      </w:r>
      <w:r w:rsidR="00C13C35">
        <w:t>Ë</w:t>
      </w:r>
      <w:r w:rsidRPr="009B2E2B">
        <w:t xml:space="preserve"> 29.7.1992, NR.7798, DAT</w:t>
      </w:r>
      <w:r w:rsidR="00C13C35">
        <w:t>Ë</w:t>
      </w:r>
      <w:r w:rsidRPr="009B2E2B">
        <w:t xml:space="preserve"> 23.2.1994 DHE NR.8151, DAT</w:t>
      </w:r>
      <w:r w:rsidR="00C13C35">
        <w:t>Ë</w:t>
      </w:r>
      <w:r w:rsidRPr="009B2E2B">
        <w:t xml:space="preserve"> 12.9.1996</w:t>
      </w:r>
    </w:p>
    <w:p w:rsidR="00170E19" w:rsidRPr="009B2E2B" w:rsidRDefault="00170E19" w:rsidP="00170E19">
      <w:pPr>
        <w:pStyle w:val="Paragrafi"/>
      </w:pPr>
    </w:p>
    <w:p w:rsidR="00170E19" w:rsidRPr="009B2E2B" w:rsidRDefault="00A75BD8" w:rsidP="00170E19">
      <w:pPr>
        <w:pStyle w:val="BazLigjPropozues"/>
      </w:pPr>
      <w:r>
        <w:t>Në mbështetje të</w:t>
      </w:r>
      <w:r w:rsidR="00170E19" w:rsidRPr="009B2E2B">
        <w:t xml:space="preserve"> nenit 16 t</w:t>
      </w:r>
      <w:r>
        <w:t>ë</w:t>
      </w:r>
      <w:r w:rsidR="00170E19" w:rsidRPr="009B2E2B">
        <w:t xml:space="preserve"> ligjit nr.7491, datë 29.4.1991 "Për dispozitat kryesore kushtetuese", me propozimin e Këshillit të Ministrave,</w:t>
      </w:r>
    </w:p>
    <w:p w:rsidR="00170E19" w:rsidRPr="009B2E2B" w:rsidRDefault="00170E19" w:rsidP="00170E19">
      <w:pPr>
        <w:pStyle w:val="Paragrafi"/>
      </w:pPr>
    </w:p>
    <w:p w:rsidR="00170E19" w:rsidRPr="009B2E2B" w:rsidRDefault="00170E19" w:rsidP="00170E19">
      <w:pPr>
        <w:pStyle w:val="Institucioni"/>
      </w:pPr>
      <w:r w:rsidRPr="009B2E2B">
        <w:t>KUVENDI POPULLOR</w:t>
      </w:r>
    </w:p>
    <w:p w:rsidR="00170E19" w:rsidRPr="009B2E2B" w:rsidRDefault="00170E19" w:rsidP="00170E19">
      <w:pPr>
        <w:pStyle w:val="Institucioni"/>
      </w:pPr>
      <w:r w:rsidRPr="009B2E2B">
        <w:t>I REPUBLIK</w:t>
      </w:r>
      <w:r w:rsidR="00C13C35">
        <w:t>Ë</w:t>
      </w:r>
      <w:r w:rsidRPr="009B2E2B">
        <w:t>S S</w:t>
      </w:r>
      <w:r w:rsidR="00C13C35">
        <w:t>Ë</w:t>
      </w:r>
      <w:r w:rsidRPr="009B2E2B">
        <w:t xml:space="preserve"> SHQIP</w:t>
      </w:r>
      <w:r w:rsidR="00C13C35">
        <w:t>Ë</w:t>
      </w:r>
      <w:r w:rsidRPr="009B2E2B">
        <w:t>RIS</w:t>
      </w:r>
      <w:r w:rsidR="00C13C35">
        <w:t>Ë</w:t>
      </w:r>
    </w:p>
    <w:p w:rsidR="00170E19" w:rsidRPr="009B2E2B" w:rsidRDefault="00170E19" w:rsidP="00170E19">
      <w:pPr>
        <w:pStyle w:val="Paragrafi"/>
      </w:pPr>
    </w:p>
    <w:p w:rsidR="00170E19" w:rsidRPr="009B2E2B" w:rsidRDefault="00170E19" w:rsidP="00170E19">
      <w:pPr>
        <w:pStyle w:val="VENDOSI"/>
      </w:pPr>
      <w:r w:rsidRPr="009B2E2B">
        <w:t>VENDOSI:</w:t>
      </w:r>
    </w:p>
    <w:p w:rsidR="00170E19" w:rsidRPr="009B2E2B" w:rsidRDefault="00170E19" w:rsidP="00170E19">
      <w:pPr>
        <w:pStyle w:val="Paragrafi"/>
      </w:pPr>
    </w:p>
    <w:p w:rsidR="00170E19" w:rsidRPr="009B2E2B" w:rsidRDefault="00C13C35" w:rsidP="00170E19">
      <w:pPr>
        <w:pStyle w:val="Paragrafi"/>
      </w:pPr>
      <w:r>
        <w:t>Në ligjin nr.</w:t>
      </w:r>
      <w:r w:rsidR="00A75BD8">
        <w:t>7573, datë 16.6.1992 "P</w:t>
      </w:r>
      <w:r w:rsidR="00170E19" w:rsidRPr="009B2E2B">
        <w:t>ër zgjedhjet e organeve të  pushtetit lokal ", ndryshuar me ligjet nr.7593, datë 29.7.1992, nr.7798, datë 23.2.1994 dhe nr.8151, datë 12.9.1996 bëhen këto ndryshime:</w:t>
      </w:r>
    </w:p>
    <w:p w:rsidR="00170E19" w:rsidRPr="009B2E2B" w:rsidRDefault="00170E19" w:rsidP="00170E19">
      <w:pPr>
        <w:pStyle w:val="Paragrafi"/>
      </w:pPr>
    </w:p>
    <w:p w:rsidR="00170E19" w:rsidRPr="009B2E2B" w:rsidRDefault="00170E19" w:rsidP="00170E19">
      <w:pPr>
        <w:pStyle w:val="NeniNr"/>
      </w:pPr>
      <w:r>
        <w:t>Neni 1</w:t>
      </w:r>
    </w:p>
    <w:p w:rsidR="00170E19" w:rsidRPr="009B2E2B" w:rsidRDefault="00170E19" w:rsidP="00170E19">
      <w:pPr>
        <w:pStyle w:val="Paragrafi"/>
      </w:pPr>
    </w:p>
    <w:p w:rsidR="00170E19" w:rsidRPr="009B2E2B" w:rsidRDefault="00170E19" w:rsidP="00170E19">
      <w:pPr>
        <w:pStyle w:val="Paragrafi"/>
      </w:pPr>
      <w:r w:rsidRPr="009B2E2B">
        <w:t>Në fund të  paragrafit të  dytë  të  nenit 3, pas fjalëve "dënim me burg" shtohet fjalia "ose dënim plotësues, parashikuar nga pika</w:t>
      </w:r>
      <w:r w:rsidR="00C13C35">
        <w:t xml:space="preserve"> 1 e nenit 30 të  Kodit Penal.</w:t>
      </w:r>
      <w:r w:rsidRPr="009B2E2B">
        <w:t>"</w:t>
      </w:r>
    </w:p>
    <w:p w:rsidR="00170E19" w:rsidRPr="009B2E2B" w:rsidRDefault="00170E19" w:rsidP="00170E19">
      <w:pPr>
        <w:pStyle w:val="Paragrafi"/>
      </w:pPr>
    </w:p>
    <w:p w:rsidR="00170E19" w:rsidRPr="009B2E2B" w:rsidRDefault="00170E19" w:rsidP="00170E19">
      <w:pPr>
        <w:pStyle w:val="NeniNr"/>
      </w:pPr>
      <w:r w:rsidRPr="009B2E2B">
        <w:t>Neni 2</w:t>
      </w:r>
    </w:p>
    <w:p w:rsidR="00170E19" w:rsidRPr="009B2E2B" w:rsidRDefault="00170E19" w:rsidP="00170E19">
      <w:pPr>
        <w:pStyle w:val="Paragrafi"/>
      </w:pPr>
    </w:p>
    <w:p w:rsidR="00170E19" w:rsidRPr="009B2E2B" w:rsidRDefault="00A75BD8" w:rsidP="00170E19">
      <w:pPr>
        <w:pStyle w:val="Paragrafi"/>
      </w:pPr>
      <w:r>
        <w:t>Në nenin 9, pas paragrafit të  d</w:t>
      </w:r>
      <w:r w:rsidR="00170E19" w:rsidRPr="009B2E2B">
        <w:t>ytë , shtohet një paragraf me këtë  plërmbajtje:</w:t>
      </w:r>
    </w:p>
    <w:p w:rsidR="00170E19" w:rsidRPr="009B2E2B" w:rsidRDefault="00A75BD8" w:rsidP="00170E19">
      <w:pPr>
        <w:pStyle w:val="Paragrafi"/>
      </w:pPr>
      <w:r>
        <w:t>"Në rast të</w:t>
      </w:r>
      <w:r w:rsidR="00170E19" w:rsidRPr="009B2E2B">
        <w:t xml:space="preserve"> zgjedhjeve të pjesshme, ka</w:t>
      </w:r>
      <w:r>
        <w:t>tegoria e shtetasve me banim të pë</w:t>
      </w:r>
      <w:r w:rsidR="00170E19" w:rsidRPr="009B2E2B">
        <w:t>rkohshëm përcaktohet nga Këshilli i Ministrave."</w:t>
      </w:r>
    </w:p>
    <w:p w:rsidR="00170E19" w:rsidRPr="009B2E2B" w:rsidRDefault="00170E19" w:rsidP="00170E19">
      <w:pPr>
        <w:pStyle w:val="Paragrafi"/>
      </w:pPr>
    </w:p>
    <w:p w:rsidR="00170E19" w:rsidRPr="009B2E2B" w:rsidRDefault="00170E19" w:rsidP="00170E19">
      <w:pPr>
        <w:pStyle w:val="NeniNr"/>
      </w:pPr>
      <w:r w:rsidRPr="009B2E2B">
        <w:t>Neni 3</w:t>
      </w:r>
    </w:p>
    <w:p w:rsidR="00170E19" w:rsidRPr="009B2E2B" w:rsidRDefault="00170E19" w:rsidP="00170E19">
      <w:pPr>
        <w:pStyle w:val="Paragrafi"/>
      </w:pPr>
    </w:p>
    <w:p w:rsidR="00170E19" w:rsidRPr="009B2E2B" w:rsidRDefault="00170E19" w:rsidP="00170E19">
      <w:pPr>
        <w:pStyle w:val="Paragrafi"/>
      </w:pPr>
      <w:r w:rsidRPr="009B2E2B">
        <w:t>Në nenin 24, pas paragrafit të tretë, shtohet një paragraf me këtë përmbajtje:</w:t>
      </w:r>
    </w:p>
    <w:p w:rsidR="00170E19" w:rsidRPr="009B2E2B" w:rsidRDefault="00170E19" w:rsidP="00170E19">
      <w:pPr>
        <w:pStyle w:val="Paragrafi"/>
      </w:pPr>
      <w:r w:rsidRPr="009B2E2B">
        <w:t>"Në rastet e zgjedhjeve të pjesshme</w:t>
      </w:r>
      <w:r w:rsidR="00A75BD8">
        <w:t>, kur nuk krijohen komisione të</w:t>
      </w:r>
      <w:r w:rsidRPr="009B2E2B">
        <w:t xml:space="preserve"> zgjedhjeve të rretheve, komisionet e komunave e ba</w:t>
      </w:r>
      <w:r w:rsidR="00A75BD8">
        <w:t>shkive miratohen nga Komisioni Q</w:t>
      </w:r>
      <w:r w:rsidRPr="009B2E2B">
        <w:t>endror i Zgjedhjeve jo më vonë se 25 ditë para di</w:t>
      </w:r>
      <w:r w:rsidR="00A75BD8">
        <w:t>tës së votimeve, me propozim të</w:t>
      </w:r>
      <w:r w:rsidRPr="009B2E2B">
        <w:t xml:space="preserve"> partive politike dhe prefektit jo më vonë se 27 ditë përpara. Përbërja e komisionit caktohet sipas kritereve të përcaktuara në paragrafët e mësipërm të  këtij neni."</w:t>
      </w:r>
    </w:p>
    <w:p w:rsidR="00170E19" w:rsidRPr="009B2E2B" w:rsidRDefault="00170E19" w:rsidP="00170E19">
      <w:pPr>
        <w:pStyle w:val="Paragrafi"/>
      </w:pPr>
    </w:p>
    <w:p w:rsidR="00170E19" w:rsidRPr="009B2E2B" w:rsidRDefault="00170E19" w:rsidP="00170E19">
      <w:pPr>
        <w:pStyle w:val="NeniNr"/>
      </w:pPr>
      <w:r w:rsidRPr="009B2E2B">
        <w:t>Neni 4</w:t>
      </w:r>
    </w:p>
    <w:p w:rsidR="00170E19" w:rsidRPr="009B2E2B" w:rsidRDefault="00170E19" w:rsidP="00170E19">
      <w:pPr>
        <w:pStyle w:val="Paragrafi"/>
      </w:pPr>
    </w:p>
    <w:p w:rsidR="00170E19" w:rsidRPr="009B2E2B" w:rsidRDefault="00170E19" w:rsidP="00170E19">
      <w:pPr>
        <w:pStyle w:val="Paragrafi"/>
      </w:pPr>
      <w:r w:rsidRPr="009B2E2B">
        <w:t>Në nenin 30, në fund të gë</w:t>
      </w:r>
      <w:r w:rsidR="00773A30">
        <w:t>rmës "d</w:t>
      </w:r>
      <w:r w:rsidRPr="009B2E2B">
        <w:t>", shtohet një paragraf me këtë përmbajtje:</w:t>
      </w:r>
    </w:p>
    <w:p w:rsidR="00170E19" w:rsidRPr="009B2E2B" w:rsidRDefault="00773A30" w:rsidP="00170E19">
      <w:pPr>
        <w:pStyle w:val="Paragrafi"/>
      </w:pPr>
      <w:r>
        <w:t>"Në rastin e zgjedhjeve të</w:t>
      </w:r>
      <w:r w:rsidR="00170E19" w:rsidRPr="009B2E2B">
        <w:t xml:space="preserve"> pjesshrne, autorizimet për vëzhguesit e subjekteve elektorale në komisionet e komunave d</w:t>
      </w:r>
      <w:r>
        <w:t>he bashkive i lëshon Komisioni Q</w:t>
      </w:r>
      <w:r w:rsidR="00170E19" w:rsidRPr="009B2E2B">
        <w:t xml:space="preserve">endror i Zgjedhjeve.  </w:t>
      </w:r>
    </w:p>
    <w:p w:rsidR="00170E19" w:rsidRPr="009B2E2B" w:rsidRDefault="00170E19" w:rsidP="00170E19">
      <w:pPr>
        <w:pStyle w:val="Paragrafi"/>
      </w:pPr>
    </w:p>
    <w:p w:rsidR="00170E19" w:rsidRPr="009B2E2B" w:rsidRDefault="00170E19" w:rsidP="00170E19">
      <w:pPr>
        <w:pStyle w:val="NeniNr"/>
      </w:pPr>
      <w:r w:rsidRPr="009B2E2B">
        <w:t>Neni 5</w:t>
      </w:r>
    </w:p>
    <w:p w:rsidR="00170E19" w:rsidRPr="009B2E2B" w:rsidRDefault="00170E19" w:rsidP="00170E19">
      <w:pPr>
        <w:pStyle w:val="Paragrafi"/>
      </w:pPr>
    </w:p>
    <w:p w:rsidR="00170E19" w:rsidRPr="009B2E2B" w:rsidRDefault="00170E19" w:rsidP="00170E19">
      <w:pPr>
        <w:pStyle w:val="Paragrafi"/>
      </w:pPr>
      <w:r w:rsidRPr="009B2E2B">
        <w:t>Në fund të  paragrafit të dytë të  nenit 29, pas fjalëve "pa</w:t>
      </w:r>
      <w:r w:rsidR="00BD6CC0">
        <w:t>rtive politike", shtohen fjalët</w:t>
      </w:r>
      <w:r w:rsidRPr="009B2E2B">
        <w:t xml:space="preserve"> 35 ditë  para datës së zgjedhjeve."</w:t>
      </w:r>
    </w:p>
    <w:p w:rsidR="00170E19" w:rsidRPr="009B2E2B" w:rsidRDefault="00BD6CC0" w:rsidP="00170E19">
      <w:pPr>
        <w:pStyle w:val="Paragrafi"/>
      </w:pPr>
      <w:r>
        <w:t>Pas paragrafit të dytë të</w:t>
      </w:r>
      <w:r w:rsidR="00170E19" w:rsidRPr="009B2E2B">
        <w:t xml:space="preserve"> nenit 29, shtohen këta paragrafë:</w:t>
      </w:r>
    </w:p>
    <w:p w:rsidR="00170E19" w:rsidRPr="009B2E2B" w:rsidRDefault="00BD6CC0" w:rsidP="00170E19">
      <w:pPr>
        <w:pStyle w:val="Paragrafi"/>
      </w:pPr>
      <w:r>
        <w:t>"Kryetari i Komisionit Q</w:t>
      </w:r>
      <w:r w:rsidR="00170E19" w:rsidRPr="009B2E2B">
        <w:t>endror të  Zgjedhjeve propozohet nga partia më e madhe e pozitë</w:t>
      </w:r>
      <w:r>
        <w:t>s</w:t>
      </w:r>
      <w:r w:rsidR="00170E19" w:rsidRPr="009B2E2B">
        <w:t xml:space="preserve"> </w:t>
      </w:r>
      <w:r>
        <w:t>s</w:t>
      </w:r>
      <w:r w:rsidR="00170E19" w:rsidRPr="009B2E2B">
        <w:t>dhe zëven</w:t>
      </w:r>
      <w:r>
        <w:t>d</w:t>
      </w:r>
      <w:r w:rsidR="00170E19" w:rsidRPr="009B2E2B">
        <w:t>ëskryetari nga partia më e madhe e opozitës</w:t>
      </w:r>
      <w:r>
        <w:t>.  Zëvendëskryetari gëzon pozitë juridike të  barabartë me kryetarin.</w:t>
      </w:r>
      <w:r w:rsidR="00170E19" w:rsidRPr="009B2E2B">
        <w:t xml:space="preserve"> Sekretari i komisionit është jurist dhe drejtor në Ministrinë e Pushtetit Lokal.</w:t>
      </w:r>
    </w:p>
    <w:p w:rsidR="00170E19" w:rsidRPr="009B2E2B" w:rsidRDefault="00170E19" w:rsidP="00170E19">
      <w:pPr>
        <w:pStyle w:val="Paragrafi"/>
      </w:pPr>
      <w:r w:rsidRPr="009B2E2B">
        <w:t xml:space="preserve">Vendet e anëtarëve të komisionit ndahen në mënyrë </w:t>
      </w:r>
      <w:r w:rsidR="00BD6CC0">
        <w:t>të</w:t>
      </w:r>
      <w:r w:rsidRPr="009B2E2B">
        <w:t xml:space="preserve"> barab</w:t>
      </w:r>
      <w:r w:rsidR="00BD6CC0">
        <w:t>artë</w:t>
      </w:r>
      <w:r w:rsidRPr="009B2E2B">
        <w:t xml:space="preserve"> midis partive politike pjesëtare të koalici</w:t>
      </w:r>
      <w:r w:rsidR="00BD6CC0">
        <w:t>onit qeveritar dhe të opozitës.</w:t>
      </w:r>
      <w:r w:rsidRPr="009B2E2B">
        <w:t xml:space="preserve"> Brenda këtyre ndarjeve vendet në komision zihen nga </w:t>
      </w:r>
      <w:r w:rsidRPr="009B2E2B">
        <w:lastRenderedPageBreak/>
        <w:t>përfaqësuesit e partive politike në përpjesëtim me rezultatet e arritura mesatarisht në zgjedhjet ë fundit në shkallë vendi për Kuvendin Popullor</w:t>
      </w:r>
      <w:r w:rsidR="00BD6CC0">
        <w:t xml:space="preserve"> dhe organet e pushtetit lokal.</w:t>
      </w:r>
      <w:r w:rsidRPr="009B2E2B">
        <w:t xml:space="preserve"> Ndrysh</w:t>
      </w:r>
      <w:r w:rsidR="00BD6CC0">
        <w:t>imet në përbërjen e Komisionit Q</w:t>
      </w:r>
      <w:r w:rsidRPr="009B2E2B">
        <w:t>endror të Zgjedhjeve nuk mund të  bëhen në 15 ditët e fundit para ditës së zgjedhjeve,përveç në rast vdekjeje ose dorëheqjeje.</w:t>
      </w:r>
    </w:p>
    <w:p w:rsidR="00170E19" w:rsidRPr="009B2E2B" w:rsidRDefault="00170E19" w:rsidP="00170E19">
      <w:pPr>
        <w:pStyle w:val="Paragrafi"/>
      </w:pPr>
      <w:r w:rsidRPr="009B2E2B">
        <w:t>Kur partia politike, së cilës i tak</w:t>
      </w:r>
      <w:r w:rsidR="00BD6CC0">
        <w:t>ojnë vende në Komisionin Q</w:t>
      </w:r>
      <w:r w:rsidRPr="009B2E2B">
        <w:t xml:space="preserve">endror të  Zgjedhjeve, nuk paraqet kandidaturën përkatëse, atëherë vendet e saj zihen nga kandidatët e propozuar nga partitë  e tjera politike, sipas radhës së përcaktuar në kriteret e këtij neni. </w:t>
      </w:r>
    </w:p>
    <w:p w:rsidR="00170E19" w:rsidRPr="009B2E2B" w:rsidRDefault="00170E19" w:rsidP="00170E19">
      <w:pPr>
        <w:pStyle w:val="Paragrafi"/>
      </w:pPr>
    </w:p>
    <w:p w:rsidR="00170E19" w:rsidRPr="009B2E2B" w:rsidRDefault="00170E19" w:rsidP="00170E19">
      <w:pPr>
        <w:pStyle w:val="NeniNr"/>
      </w:pPr>
      <w:r w:rsidRPr="009B2E2B">
        <w:t>Neni 6</w:t>
      </w:r>
    </w:p>
    <w:p w:rsidR="00170E19" w:rsidRPr="009B2E2B" w:rsidRDefault="00170E19" w:rsidP="00170E19">
      <w:pPr>
        <w:pStyle w:val="Paragrafi"/>
      </w:pPr>
    </w:p>
    <w:p w:rsidR="00170E19" w:rsidRPr="009B2E2B" w:rsidRDefault="00170E19" w:rsidP="00170E19">
      <w:pPr>
        <w:pStyle w:val="Paragrafi"/>
      </w:pPr>
      <w:r w:rsidRPr="009B2E2B">
        <w:t xml:space="preserve">Në nenin 66, paragrafi </w:t>
      </w:r>
      <w:r w:rsidR="00BD6CC0">
        <w:t>i dytë</w:t>
      </w:r>
      <w:r w:rsidRPr="009B2E2B">
        <w:t xml:space="preserve"> ndryshohet si vijon:</w:t>
      </w:r>
    </w:p>
    <w:p w:rsidR="00170E19" w:rsidRPr="009B2E2B" w:rsidRDefault="00170E19" w:rsidP="00170E19">
      <w:pPr>
        <w:pStyle w:val="Paragrafi"/>
      </w:pPr>
      <w:r w:rsidRPr="009B2E2B">
        <w:t>"Votimi fillon në orën 8.</w:t>
      </w:r>
      <w:r w:rsidRPr="00BD6CC0">
        <w:rPr>
          <w:vertAlign w:val="superscript"/>
        </w:rPr>
        <w:t>00</w:t>
      </w:r>
      <w:r w:rsidRPr="009B2E2B">
        <w:t xml:space="preserve"> dhe mbyllet në orën 18.</w:t>
      </w:r>
      <w:r w:rsidRPr="00BD6CC0">
        <w:rPr>
          <w:vertAlign w:val="superscript"/>
        </w:rPr>
        <w:t>00</w:t>
      </w:r>
      <w:r w:rsidRPr="009B2E2B">
        <w:t>.  Nëse në orë 18.</w:t>
      </w:r>
      <w:r w:rsidRPr="00BD6CC0">
        <w:rPr>
          <w:vertAlign w:val="superscript"/>
        </w:rPr>
        <w:t xml:space="preserve">00 </w:t>
      </w:r>
      <w:r w:rsidRPr="009B2E2B">
        <w:t>ka ende zgjedhes që presin të  votojnë, votimi vazhdon deri sa të  mbarojnë të  gjithë të  pranishmit. "</w:t>
      </w:r>
    </w:p>
    <w:p w:rsidR="00170E19" w:rsidRPr="009B2E2B" w:rsidRDefault="00170E19" w:rsidP="00170E19">
      <w:pPr>
        <w:pStyle w:val="Paragrafi"/>
      </w:pPr>
    </w:p>
    <w:p w:rsidR="00170E19" w:rsidRPr="009B2E2B" w:rsidRDefault="00170E19" w:rsidP="00170E19">
      <w:pPr>
        <w:pStyle w:val="NeniNr"/>
      </w:pPr>
      <w:r w:rsidRPr="009B2E2B">
        <w:t>Neni 7</w:t>
      </w:r>
    </w:p>
    <w:p w:rsidR="00170E19" w:rsidRPr="009B2E2B" w:rsidRDefault="00170E19" w:rsidP="00170E19">
      <w:pPr>
        <w:pStyle w:val="Paragrafi"/>
      </w:pPr>
    </w:p>
    <w:p w:rsidR="00170E19" w:rsidRPr="009B2E2B" w:rsidRDefault="00170E19" w:rsidP="00170E19">
      <w:pPr>
        <w:pStyle w:val="Paragrafi"/>
      </w:pPr>
      <w:r w:rsidRPr="009B2E2B">
        <w:t>Ky ligj hyn në fuqi menjëherë.</w:t>
      </w:r>
    </w:p>
    <w:p w:rsidR="00170E19" w:rsidRPr="009B2E2B" w:rsidRDefault="00170E19" w:rsidP="00170E19">
      <w:pPr>
        <w:pStyle w:val="Paragrafi"/>
      </w:pPr>
    </w:p>
    <w:p w:rsidR="00170E19" w:rsidRPr="009B2E2B" w:rsidRDefault="00170E19" w:rsidP="00170E19">
      <w:pPr>
        <w:pStyle w:val="Shpallja"/>
      </w:pPr>
      <w:r w:rsidRPr="009B2E2B">
        <w:t xml:space="preserve">Shpallur me dekretin nr.2093, datë 14.5.1998 të Presidentit të Republikës së Shqipërisë, Rexhep Meidani 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70E19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73A30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9468E"/>
    <w:rsid w:val="009C29DF"/>
    <w:rsid w:val="009F72BC"/>
    <w:rsid w:val="00A0784B"/>
    <w:rsid w:val="00A16F91"/>
    <w:rsid w:val="00A246D1"/>
    <w:rsid w:val="00A43657"/>
    <w:rsid w:val="00A47BC4"/>
    <w:rsid w:val="00A75BD8"/>
    <w:rsid w:val="00A923BE"/>
    <w:rsid w:val="00AA3124"/>
    <w:rsid w:val="00AA4D4B"/>
    <w:rsid w:val="00AF7A6F"/>
    <w:rsid w:val="00B673CE"/>
    <w:rsid w:val="00BB3954"/>
    <w:rsid w:val="00BB5AB5"/>
    <w:rsid w:val="00BC6B73"/>
    <w:rsid w:val="00BD6CC0"/>
    <w:rsid w:val="00C13C35"/>
    <w:rsid w:val="00C22BA7"/>
    <w:rsid w:val="00C36B40"/>
    <w:rsid w:val="00C40649"/>
    <w:rsid w:val="00C7710C"/>
    <w:rsid w:val="00D1319A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A3E4F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1EA30B6-A108-4F80-8F41-01265AAC9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510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2019-03-27T09:44:00Z</dcterms:created>
  <dcterms:modified xsi:type="dcterms:W3CDTF">2019-03-27T09:44:00Z</dcterms:modified>
</cp:coreProperties>
</file>