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25" w:rsidRPr="00A80271" w:rsidRDefault="00742025" w:rsidP="00742025">
      <w:pPr>
        <w:pStyle w:val="Akti"/>
      </w:pPr>
      <w:bookmarkStart w:id="0" w:name="_GoBack"/>
      <w:bookmarkEnd w:id="0"/>
      <w:r w:rsidRPr="00A80271">
        <w:t>LIGJ</w:t>
      </w:r>
    </w:p>
    <w:p w:rsidR="00742025" w:rsidRPr="00A80271" w:rsidRDefault="00742025" w:rsidP="00742025">
      <w:pPr>
        <w:pStyle w:val="NumriData"/>
      </w:pPr>
      <w:r w:rsidRPr="00A80271">
        <w:t>Nr.8384, datë 29.7.1998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Titulli"/>
      </w:pPr>
      <w:r w:rsidRPr="00A80271">
        <w:t>P</w:t>
      </w:r>
      <w:r w:rsidR="009171F8">
        <w:t>Ë</w:t>
      </w:r>
      <w:r w:rsidRPr="00A80271">
        <w:t>R SHTIMIN E NJ</w:t>
      </w:r>
      <w:r w:rsidR="009171F8">
        <w:t>Ë</w:t>
      </w:r>
      <w:r w:rsidRPr="00A80271">
        <w:t xml:space="preserve"> DISPOZITE TRANZITORE N</w:t>
      </w:r>
      <w:r w:rsidR="009171F8">
        <w:t>Ë LIGJIN NR</w:t>
      </w:r>
      <w:r w:rsidRPr="00A80271">
        <w:t>.8269,</w:t>
      </w:r>
      <w:r>
        <w:t xml:space="preserve"> </w:t>
      </w:r>
      <w:r w:rsidR="009171F8">
        <w:t>DATË 23.12.1997 "</w:t>
      </w:r>
      <w:r w:rsidRPr="00A80271">
        <w:t>P</w:t>
      </w:r>
      <w:r w:rsidR="009171F8">
        <w:t>Ë</w:t>
      </w:r>
      <w:r w:rsidRPr="00A80271">
        <w:t>R BANK</w:t>
      </w:r>
      <w:r w:rsidR="009171F8">
        <w:t>Ë</w:t>
      </w:r>
      <w:r w:rsidRPr="00A80271">
        <w:t>N E SHQIP</w:t>
      </w:r>
      <w:r w:rsidR="009171F8">
        <w:t>Ë</w:t>
      </w:r>
      <w:r w:rsidRPr="00A80271">
        <w:t>RIS</w:t>
      </w:r>
      <w:r w:rsidR="009171F8">
        <w:t>Ë</w:t>
      </w:r>
      <w:r w:rsidRPr="00A80271">
        <w:t>"</w:t>
      </w:r>
    </w:p>
    <w:p w:rsidR="00742025" w:rsidRPr="00A80271" w:rsidRDefault="00742025" w:rsidP="00742025">
      <w:pPr>
        <w:pStyle w:val="Paragrafi"/>
      </w:pPr>
    </w:p>
    <w:p w:rsidR="00742025" w:rsidRPr="00A80271" w:rsidRDefault="009171F8" w:rsidP="00742025">
      <w:pPr>
        <w:pStyle w:val="BazLigjPropozues"/>
      </w:pPr>
      <w:r>
        <w:t>Në mbështetje të nenit 16 të</w:t>
      </w:r>
      <w:r w:rsidR="00742025" w:rsidRPr="00A80271">
        <w:t xml:space="preserve"> l</w:t>
      </w:r>
      <w:r>
        <w:t>igjit nr.7491, datë 29.4.1991 "</w:t>
      </w:r>
      <w:r w:rsidR="00742025" w:rsidRPr="00A80271">
        <w:t>Për dispozitat kryesore kushtetues</w:t>
      </w:r>
      <w:r>
        <w:t>e</w:t>
      </w:r>
      <w:r w:rsidR="00D22268">
        <w:t>", me propozi</w:t>
      </w:r>
      <w:r w:rsidR="00742025" w:rsidRPr="00A80271">
        <w:t>min e një grupi depute</w:t>
      </w:r>
      <w:r>
        <w:t>tësh, anëtarë të Komisionit të Përhershëm të Ekonomisë</w:t>
      </w:r>
      <w:r w:rsidR="00742025" w:rsidRPr="00A80271">
        <w:t>, Financave dhe Privatizimit,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Institucioni"/>
      </w:pPr>
      <w:r w:rsidRPr="00A80271">
        <w:t>KUVENDI POPULLOR</w:t>
      </w:r>
    </w:p>
    <w:p w:rsidR="00742025" w:rsidRPr="00A80271" w:rsidRDefault="00742025" w:rsidP="00742025">
      <w:pPr>
        <w:pStyle w:val="Institucioni"/>
      </w:pPr>
      <w:r w:rsidRPr="00A80271">
        <w:t>I REPUBLIK</w:t>
      </w:r>
      <w:r w:rsidR="00FC0CE5">
        <w:t>Ë</w:t>
      </w:r>
      <w:r w:rsidRPr="00A80271">
        <w:t>S S</w:t>
      </w:r>
      <w:r w:rsidR="00FC0CE5">
        <w:t>Ë</w:t>
      </w:r>
      <w:r w:rsidRPr="00A80271">
        <w:t xml:space="preserve"> SHQIP</w:t>
      </w:r>
      <w:r w:rsidR="00FC0CE5">
        <w:t>Ë</w:t>
      </w:r>
      <w:r w:rsidRPr="00A80271">
        <w:t>RIS</w:t>
      </w:r>
      <w:r w:rsidR="00FC0CE5">
        <w:t>Ë</w:t>
      </w:r>
    </w:p>
    <w:p w:rsidR="00742025" w:rsidRPr="00A80271" w:rsidRDefault="00742025" w:rsidP="00742025">
      <w:pPr>
        <w:pStyle w:val="Paragrafi"/>
      </w:pPr>
    </w:p>
    <w:p w:rsidR="00742025" w:rsidRPr="00A80271" w:rsidRDefault="0052146B" w:rsidP="00742025">
      <w:pPr>
        <w:pStyle w:val="VENDOSI"/>
      </w:pPr>
      <w:r>
        <w:t>V</w:t>
      </w:r>
      <w:r w:rsidR="003E1881">
        <w:t>ENDo</w:t>
      </w:r>
      <w:r w:rsidR="00742025" w:rsidRPr="00A80271">
        <w:t>SI: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NeniNr"/>
      </w:pPr>
      <w:r w:rsidRPr="00A80271">
        <w:t>Neni  1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Paragrafi"/>
      </w:pPr>
      <w:r w:rsidRPr="00A80271">
        <w:t>N</w:t>
      </w:r>
      <w:r w:rsidR="009171F8">
        <w:t>ë</w:t>
      </w:r>
      <w:r w:rsidRPr="00A80271">
        <w:t xml:space="preserve"> ligjin nr.8269, dat</w:t>
      </w:r>
      <w:r w:rsidR="009171F8">
        <w:t>ë</w:t>
      </w:r>
      <w:r w:rsidR="00430F8F">
        <w:t xml:space="preserve"> 23.12.1997</w:t>
      </w:r>
      <w:r w:rsidRPr="00A80271">
        <w:t xml:space="preserve"> "Për Ba</w:t>
      </w:r>
      <w:r w:rsidR="00430F8F">
        <w:t>nkën e Shqipërisë", pas nenit 76</w:t>
      </w:r>
      <w:r w:rsidRPr="00A80271">
        <w:t xml:space="preserve"> shtohet një nen 76/1 me k</w:t>
      </w:r>
      <w:r w:rsidR="009171F8">
        <w:t>ë</w:t>
      </w:r>
      <w:r w:rsidR="00430F8F">
        <w:t>të përmbajtje:</w:t>
      </w:r>
    </w:p>
    <w:p w:rsidR="00742025" w:rsidRPr="00A80271" w:rsidRDefault="00742025" w:rsidP="00742025">
      <w:pPr>
        <w:pStyle w:val="Paragrafi"/>
      </w:pPr>
      <w:r w:rsidRPr="00A80271">
        <w:t>"Pas hyrjes në fuqi të këtij ligji anëtarët e</w:t>
      </w:r>
      <w:r w:rsidR="00430F8F">
        <w:t xml:space="preserve"> Këshillit Mbikëqyrës Bankës së Shqipërisë të cilët kanë qënë propozuar nga </w:t>
      </w:r>
      <w:r w:rsidRPr="00A80271">
        <w:t xml:space="preserve"> Kuvendi Popullor, Këshilli i Ministrave, Min</w:t>
      </w:r>
      <w:r w:rsidR="009171F8">
        <w:t>istri i Financave dhe Këshilli M</w:t>
      </w:r>
      <w:r w:rsidRPr="00A80271">
        <w:t>bikëqyrës i Bankës së Shqiperisë, të zgjedhur dhe n</w:t>
      </w:r>
      <w:r w:rsidR="009171F8">
        <w:t>ë emëruar në bazë të ligjit nr.</w:t>
      </w:r>
      <w:r w:rsidR="00430F8F">
        <w:t>8230, datë 6.8.1997 "</w:t>
      </w:r>
      <w:r w:rsidRPr="00A80271">
        <w:t>Për disa ndryshi</w:t>
      </w:r>
      <w:r w:rsidR="00430F8F">
        <w:t>me në ligjin nr.8076, datë 22.2.</w:t>
      </w:r>
      <w:r w:rsidRPr="00A80271">
        <w:t>1996 "Për Bankën e Shqipërisë" qëndrojnë në kët</w:t>
      </w:r>
      <w:r w:rsidR="009171F8">
        <w:t>ë</w:t>
      </w:r>
      <w:r w:rsidRPr="00A80271">
        <w:t xml:space="preserve">  funksion dëri në mbarim të afatit të tyre. </w:t>
      </w:r>
    </w:p>
    <w:p w:rsidR="00742025" w:rsidRPr="00A80271" w:rsidRDefault="00742025" w:rsidP="00742025">
      <w:pPr>
        <w:pStyle w:val="Paragrafi"/>
      </w:pPr>
      <w:r w:rsidRPr="00A80271">
        <w:t xml:space="preserve">Zëvendësimi i anëtarëve të Këshillit Mbikëqyrës të Bankës së Shqipërisë që largohen para mbarimit të </w:t>
      </w:r>
      <w:r w:rsidR="00430F8F">
        <w:t>mandatit</w:t>
      </w:r>
      <w:r w:rsidRPr="00A80271">
        <w:t xml:space="preserve"> për shkaqe të parashikuara në</w:t>
      </w:r>
      <w:r w:rsidR="009171F8">
        <w:t xml:space="preserve"> këtë ligj dhe sipas ligjit nr.</w:t>
      </w:r>
      <w:r w:rsidRPr="00A80271">
        <w:t>8230, datë 6.8.1997 propozoheshin nga Presidenti i Republikës dhe Governatori i Bankës së Sh</w:t>
      </w:r>
      <w:r w:rsidR="009171F8">
        <w:t>qipërisë, bëhet me propozim të K</w:t>
      </w:r>
      <w:r w:rsidRPr="00A80271">
        <w:t>uvendit Popullor. Nd</w:t>
      </w:r>
      <w:r w:rsidR="009171F8">
        <w:t>ërsa anëtari që propozohej nga M</w:t>
      </w:r>
      <w:r w:rsidRPr="00A80271">
        <w:t>inistri i Financave propozohet nga Këshilli i Ministrave.</w:t>
      </w:r>
    </w:p>
    <w:p w:rsidR="00742025" w:rsidRPr="00A80271" w:rsidRDefault="00742025" w:rsidP="00742025">
      <w:pPr>
        <w:pStyle w:val="Paragrafi"/>
      </w:pPr>
      <w:r w:rsidRPr="00A80271">
        <w:t>Zgjedhja dhe emërimi dy anëtar</w:t>
      </w:r>
      <w:r w:rsidR="009171F8">
        <w:t xml:space="preserve">ëve të rinj të </w:t>
      </w:r>
      <w:r w:rsidRPr="00A80271">
        <w:t>Këshilli</w:t>
      </w:r>
      <w:r w:rsidR="00D3023B">
        <w:t>t Mbikëqyrës për të plotësuar ve</w:t>
      </w:r>
      <w:r w:rsidRPr="00A80271">
        <w:t>ndet e reja, që u krijuan për shkak të shtimit të numurit të an</w:t>
      </w:r>
      <w:r w:rsidR="00D3023B">
        <w:t>ë</w:t>
      </w:r>
      <w:r w:rsidRPr="00A80271">
        <w:t>tarëve të Këshillit Mbikëqyrës të Bankës së Shqipërisë sipas këtij ligji, bëhet nga Kuvendi Popullor.</w:t>
      </w:r>
    </w:p>
    <w:p w:rsidR="00742025" w:rsidRPr="00A80271" w:rsidRDefault="00742025" w:rsidP="00742025">
      <w:pPr>
        <w:pStyle w:val="Paragrafi"/>
      </w:pPr>
      <w:r w:rsidRPr="00A80271">
        <w:t>Guvernatori, zëvendësguvernatori dhe sekretari i përgjithshëm të emëruar para hyrjes në fuqi të këtij ligji, kryejnë funksionet (sekretari i përgjithshëm si zëvendësgovernator i dytë) deri në mbar</w:t>
      </w:r>
      <w:r w:rsidR="009171F8">
        <w:t>imin e mandatit të tyre dhe mund</w:t>
      </w:r>
      <w:r w:rsidRPr="00A80271">
        <w:t xml:space="preserve"> të rizgjidhen sipas dispozitave të këtij ligji"</w:t>
      </w:r>
      <w:r w:rsidR="00D3023B">
        <w:t>.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NeniNr"/>
      </w:pPr>
      <w:r w:rsidRPr="00A80271">
        <w:t>Neni 2</w:t>
      </w:r>
    </w:p>
    <w:p w:rsidR="00742025" w:rsidRPr="00A80271" w:rsidRDefault="00742025" w:rsidP="00742025">
      <w:pPr>
        <w:pStyle w:val="Paragrafi"/>
      </w:pPr>
    </w:p>
    <w:p w:rsidR="00742025" w:rsidRPr="00A80271" w:rsidRDefault="00742025" w:rsidP="00742025">
      <w:pPr>
        <w:pStyle w:val="Paragrafi"/>
      </w:pPr>
      <w:r w:rsidRPr="00A80271">
        <w:t>Ky ligj hyn në fuqi me dekretimin e tij nga Presidenti i Republikës.</w:t>
      </w:r>
    </w:p>
    <w:p w:rsidR="00742025" w:rsidRPr="00A80271" w:rsidRDefault="00742025" w:rsidP="00742025">
      <w:pPr>
        <w:pStyle w:val="Paragrafi"/>
      </w:pPr>
    </w:p>
    <w:p w:rsidR="00742025" w:rsidRPr="00A80271" w:rsidRDefault="00FE10C8" w:rsidP="00742025">
      <w:pPr>
        <w:pStyle w:val="Shpallja"/>
      </w:pPr>
      <w:r>
        <w:t>Shpallur me dekretin</w:t>
      </w:r>
      <w:r w:rsidR="009171F8">
        <w:t xml:space="preserve"> nr.</w:t>
      </w:r>
      <w:r w:rsidR="00742025" w:rsidRPr="00A80271">
        <w:t>2182</w:t>
      </w:r>
      <w:r w:rsidR="009171F8">
        <w:t>,</w:t>
      </w:r>
      <w:r w:rsidR="00742025" w:rsidRPr="00A80271">
        <w:t xml:space="preserve"> datë 11.8.1998 të Presidentit të Republikës së Shqipërisë, Rexhep Mejdani </w:t>
      </w:r>
    </w:p>
    <w:p w:rsidR="00742025" w:rsidRPr="00A80271" w:rsidRDefault="00742025" w:rsidP="0074202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1881"/>
    <w:rsid w:val="003F043A"/>
    <w:rsid w:val="004107B9"/>
    <w:rsid w:val="00411E6E"/>
    <w:rsid w:val="00430F8F"/>
    <w:rsid w:val="004477EC"/>
    <w:rsid w:val="00460373"/>
    <w:rsid w:val="00470F9C"/>
    <w:rsid w:val="0050367C"/>
    <w:rsid w:val="00504A56"/>
    <w:rsid w:val="00507AF2"/>
    <w:rsid w:val="0052146B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42025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E424A"/>
    <w:rsid w:val="009164C8"/>
    <w:rsid w:val="009171F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2268"/>
    <w:rsid w:val="00D3023B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34B6E"/>
    <w:rsid w:val="00F52BF2"/>
    <w:rsid w:val="00F55282"/>
    <w:rsid w:val="00F95181"/>
    <w:rsid w:val="00FB705B"/>
    <w:rsid w:val="00FC0CE5"/>
    <w:rsid w:val="00FD4FC8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D7CD1D-15B7-404F-BECA-88DC0AD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