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38A" w:rsidRPr="0081325F" w:rsidRDefault="00B2138A" w:rsidP="00B2138A">
      <w:pPr>
        <w:pStyle w:val="Akti"/>
      </w:pPr>
      <w:bookmarkStart w:id="0" w:name="_GoBack"/>
      <w:bookmarkEnd w:id="0"/>
      <w:r>
        <w:t>LIG</w:t>
      </w:r>
      <w:r w:rsidRPr="0081325F">
        <w:t>J</w:t>
      </w:r>
    </w:p>
    <w:p w:rsidR="00B2138A" w:rsidRPr="0081325F" w:rsidRDefault="00B2138A" w:rsidP="00B2138A">
      <w:pPr>
        <w:pStyle w:val="NumriData"/>
      </w:pPr>
      <w:r w:rsidRPr="0081325F">
        <w:t>Nr. 8388, datë 5.8,1998</w:t>
      </w:r>
    </w:p>
    <w:p w:rsidR="00B2138A" w:rsidRPr="0081325F" w:rsidRDefault="00B2138A" w:rsidP="00B2138A">
      <w:pPr>
        <w:pStyle w:val="Titulli"/>
      </w:pPr>
    </w:p>
    <w:p w:rsidR="00B2138A" w:rsidRPr="0081325F" w:rsidRDefault="00B2138A" w:rsidP="00B2138A">
      <w:pPr>
        <w:pStyle w:val="Titulli"/>
      </w:pPr>
      <w:r w:rsidRPr="0081325F">
        <w:t>P</w:t>
      </w:r>
      <w:r w:rsidR="00740631">
        <w:t>Ë</w:t>
      </w:r>
      <w:r w:rsidRPr="0081325F">
        <w:t>R GRUMBULLIMIN E ARM</w:t>
      </w:r>
      <w:r w:rsidR="00740631">
        <w:t>Ë</w:t>
      </w:r>
      <w:r w:rsidRPr="0081325F">
        <w:t>VE DHE MUNICIONEVE LUFTARAKE</w:t>
      </w:r>
    </w:p>
    <w:p w:rsidR="00B2138A" w:rsidRPr="0081325F" w:rsidRDefault="00B2138A" w:rsidP="00B2138A">
      <w:pPr>
        <w:pStyle w:val="Paragrafi"/>
      </w:pPr>
    </w:p>
    <w:p w:rsidR="00B2138A" w:rsidRPr="0081325F" w:rsidRDefault="00740631" w:rsidP="00B2138A">
      <w:pPr>
        <w:pStyle w:val="BazLigjPropozues"/>
      </w:pPr>
      <w:r>
        <w:t>Në mbështetje të nenit 16 të ligjit nr.7491, datë 29.4.</w:t>
      </w:r>
      <w:r w:rsidR="00B2138A" w:rsidRPr="0081325F">
        <w:t>1991 "Për dispozitat kryesore kushtetuese", me propozimin e Këshillit të Ministrave,</w:t>
      </w:r>
    </w:p>
    <w:p w:rsidR="00B2138A" w:rsidRPr="0081325F" w:rsidRDefault="00B2138A" w:rsidP="00B2138A">
      <w:pPr>
        <w:pStyle w:val="Paragrafi"/>
      </w:pPr>
    </w:p>
    <w:p w:rsidR="00B2138A" w:rsidRPr="0081325F" w:rsidRDefault="00B2138A" w:rsidP="00B2138A">
      <w:pPr>
        <w:pStyle w:val="Institucioni"/>
      </w:pPr>
      <w:r w:rsidRPr="0081325F">
        <w:t>KUVENDI POPULLOR</w:t>
      </w:r>
    </w:p>
    <w:p w:rsidR="00B2138A" w:rsidRPr="0081325F" w:rsidRDefault="00B2138A" w:rsidP="00B2138A">
      <w:pPr>
        <w:pStyle w:val="Institucioni"/>
      </w:pPr>
      <w:r w:rsidRPr="0081325F">
        <w:t>I REPUBLIK</w:t>
      </w:r>
      <w:r w:rsidR="00740631">
        <w:t>Ë</w:t>
      </w:r>
      <w:r w:rsidRPr="0081325F">
        <w:t>S S</w:t>
      </w:r>
      <w:r w:rsidR="00740631">
        <w:t>Ë</w:t>
      </w:r>
      <w:r w:rsidRPr="0081325F">
        <w:t xml:space="preserve"> SHQIP</w:t>
      </w:r>
      <w:r w:rsidR="00740631">
        <w:t>Ë</w:t>
      </w:r>
      <w:r w:rsidRPr="0081325F">
        <w:t>RIS</w:t>
      </w:r>
      <w:r w:rsidR="00740631">
        <w:t>Ë</w:t>
      </w:r>
    </w:p>
    <w:p w:rsidR="00B2138A" w:rsidRPr="0081325F" w:rsidRDefault="00B2138A" w:rsidP="00B2138A">
      <w:pPr>
        <w:pStyle w:val="Paragrafi"/>
      </w:pPr>
    </w:p>
    <w:p w:rsidR="00B2138A" w:rsidRPr="0081325F" w:rsidRDefault="00B2138A" w:rsidP="00B2138A">
      <w:pPr>
        <w:pStyle w:val="VENDOSI"/>
      </w:pPr>
      <w:r w:rsidRPr="0081325F">
        <w:t>VENDOSI:</w:t>
      </w:r>
    </w:p>
    <w:p w:rsidR="00B2138A" w:rsidRPr="0081325F" w:rsidRDefault="00B2138A" w:rsidP="00B2138A">
      <w:pPr>
        <w:pStyle w:val="Paragrafi"/>
      </w:pPr>
    </w:p>
    <w:p w:rsidR="00B2138A" w:rsidRPr="0081325F" w:rsidRDefault="00B2138A" w:rsidP="00B2138A">
      <w:pPr>
        <w:pStyle w:val="KreuNr"/>
      </w:pPr>
      <w:r w:rsidRPr="0081325F">
        <w:t>KREU I</w:t>
      </w:r>
    </w:p>
    <w:p w:rsidR="00B2138A" w:rsidRPr="0081325F" w:rsidRDefault="00B2138A" w:rsidP="00B2138A">
      <w:pPr>
        <w:pStyle w:val="KreuTitull"/>
      </w:pPr>
      <w:r w:rsidRPr="0081325F">
        <w:t>DISPOZITA T</w:t>
      </w:r>
      <w:r w:rsidR="00740631">
        <w:t>Ë</w:t>
      </w:r>
      <w:r w:rsidRPr="0081325F">
        <w:t xml:space="preserve"> P</w:t>
      </w:r>
      <w:r w:rsidR="00740631">
        <w:t>Ë</w:t>
      </w:r>
      <w:r w:rsidRPr="0081325F">
        <w:t>RGJITHSHME</w:t>
      </w:r>
    </w:p>
    <w:p w:rsidR="00B2138A" w:rsidRPr="0081325F" w:rsidRDefault="00B2138A" w:rsidP="00B2138A">
      <w:pPr>
        <w:pStyle w:val="Paragrafi"/>
      </w:pPr>
    </w:p>
    <w:p w:rsidR="00B2138A" w:rsidRPr="0081325F" w:rsidRDefault="00B2138A" w:rsidP="00B2138A">
      <w:pPr>
        <w:pStyle w:val="NeniNr"/>
      </w:pPr>
      <w:r w:rsidRPr="0081325F">
        <w:t>Neni 1</w:t>
      </w:r>
    </w:p>
    <w:p w:rsidR="00B2138A" w:rsidRPr="0081325F" w:rsidRDefault="00B2138A" w:rsidP="00B2138A">
      <w:pPr>
        <w:pStyle w:val="NeniTitull"/>
      </w:pPr>
      <w:r w:rsidRPr="0081325F">
        <w:t>Objekti i ligjit</w:t>
      </w:r>
    </w:p>
    <w:p w:rsidR="00B2138A" w:rsidRPr="0081325F" w:rsidRDefault="00B2138A" w:rsidP="00B2138A">
      <w:pPr>
        <w:pStyle w:val="Paragrafi"/>
      </w:pPr>
    </w:p>
    <w:p w:rsidR="00B2138A" w:rsidRPr="0081325F" w:rsidRDefault="00B2138A" w:rsidP="00B2138A">
      <w:pPr>
        <w:pStyle w:val="Paragrafi"/>
      </w:pPr>
      <w:r w:rsidRPr="0081325F">
        <w:t>Me këtë ligj rregullohen dorëzimi vullnetar, grumbullimi i detyrushëm, regjistrimi i armëve dhe i municionit luftarak</w:t>
      </w:r>
      <w:r w:rsidR="0035053C">
        <w:t xml:space="preserve"> </w:t>
      </w:r>
      <w:r w:rsidRPr="0081325F">
        <w:t>që mbahet pa lejë</w:t>
      </w:r>
      <w:r w:rsidR="0035053C">
        <w:t>, si dhe përcaktohen masat që u</w:t>
      </w:r>
      <w:r w:rsidRPr="0081325F">
        <w:t xml:space="preserve"> shërbejnë forcimit të rendit publik dhe parandalimit të krimeve.</w:t>
      </w:r>
    </w:p>
    <w:p w:rsidR="00B2138A" w:rsidRPr="0081325F" w:rsidRDefault="00B2138A" w:rsidP="00B2138A">
      <w:pPr>
        <w:pStyle w:val="Paragrafi"/>
      </w:pPr>
    </w:p>
    <w:p w:rsidR="00B2138A" w:rsidRPr="0081325F" w:rsidRDefault="00B2138A" w:rsidP="00B2138A">
      <w:pPr>
        <w:pStyle w:val="NeniNr"/>
      </w:pPr>
      <w:r w:rsidRPr="0081325F">
        <w:t>Neni 2</w:t>
      </w:r>
    </w:p>
    <w:p w:rsidR="00B2138A" w:rsidRPr="0081325F" w:rsidRDefault="00740631" w:rsidP="00B2138A">
      <w:pPr>
        <w:pStyle w:val="NeniTitull"/>
      </w:pPr>
      <w:r>
        <w:t>Parimet e proc</w:t>
      </w:r>
      <w:r w:rsidR="00B2138A" w:rsidRPr="0081325F">
        <w:t>esit të grumbullimit të armëve</w:t>
      </w:r>
    </w:p>
    <w:p w:rsidR="00B2138A" w:rsidRPr="0081325F" w:rsidRDefault="00B2138A" w:rsidP="00B2138A">
      <w:pPr>
        <w:pStyle w:val="Paragrafi"/>
      </w:pPr>
    </w:p>
    <w:p w:rsidR="00B2138A" w:rsidRPr="0081325F" w:rsidRDefault="00B2138A" w:rsidP="00B2138A">
      <w:pPr>
        <w:pStyle w:val="Paragrafi"/>
      </w:pPr>
      <w:r w:rsidRPr="0081325F">
        <w:t>Procesi i grumbullimit të armëve respekton mbrojtjen e të drejtave dhe të lirive themelore të njeriut dhe shoqërohet me sensibilizimin e opinio</w:t>
      </w:r>
      <w:r w:rsidR="0035053C">
        <w:t>nit, për të siguruar mirëkuptimin</w:t>
      </w:r>
      <w:r w:rsidRPr="0081325F">
        <w:t xml:space="preserve"> ndërmjet shtetasve dhe forcave politike per arritjen e qëllimeve të këtij ligji.</w:t>
      </w:r>
    </w:p>
    <w:p w:rsidR="00B2138A" w:rsidRPr="0081325F" w:rsidRDefault="00B2138A" w:rsidP="00B2138A">
      <w:pPr>
        <w:pStyle w:val="Paragrafi"/>
      </w:pPr>
    </w:p>
    <w:p w:rsidR="00B2138A" w:rsidRPr="0081325F" w:rsidRDefault="00B2138A" w:rsidP="00B2138A">
      <w:pPr>
        <w:pStyle w:val="KreuNr"/>
      </w:pPr>
      <w:r w:rsidRPr="0081325F">
        <w:t>KREU II</w:t>
      </w:r>
    </w:p>
    <w:p w:rsidR="00B2138A" w:rsidRPr="0081325F" w:rsidRDefault="00B2138A" w:rsidP="00B2138A">
      <w:pPr>
        <w:pStyle w:val="KreuTitull"/>
      </w:pPr>
      <w:r w:rsidRPr="0081325F">
        <w:t>KOMISIONET P</w:t>
      </w:r>
      <w:r w:rsidR="00740631">
        <w:t>Ë</w:t>
      </w:r>
      <w:r w:rsidRPr="0081325F">
        <w:t>R GRUMBULLIMIN E ARM</w:t>
      </w:r>
      <w:r w:rsidR="00740631">
        <w:t>Ë</w:t>
      </w:r>
      <w:r w:rsidRPr="0081325F">
        <w:t>VE</w:t>
      </w:r>
    </w:p>
    <w:p w:rsidR="00B2138A" w:rsidRPr="0081325F" w:rsidRDefault="00B2138A" w:rsidP="00B2138A">
      <w:pPr>
        <w:pStyle w:val="Paragrafi"/>
      </w:pPr>
    </w:p>
    <w:p w:rsidR="00B2138A" w:rsidRPr="0081325F" w:rsidRDefault="00B2138A" w:rsidP="00B2138A">
      <w:pPr>
        <w:pStyle w:val="NeniNr"/>
      </w:pPr>
      <w:r w:rsidRPr="0081325F">
        <w:t>Neni 3</w:t>
      </w:r>
    </w:p>
    <w:p w:rsidR="00B2138A" w:rsidRPr="0081325F" w:rsidRDefault="00B2138A" w:rsidP="00B2138A">
      <w:pPr>
        <w:pStyle w:val="NeniTitull"/>
      </w:pPr>
      <w:r w:rsidRPr="0081325F">
        <w:t>Komisioni Qendror për Grumbullimin e Armëve</w:t>
      </w:r>
    </w:p>
    <w:p w:rsidR="00B2138A" w:rsidRPr="0081325F" w:rsidRDefault="00B2138A" w:rsidP="00B2138A">
      <w:pPr>
        <w:pStyle w:val="Paragrafi"/>
      </w:pPr>
    </w:p>
    <w:p w:rsidR="00B2138A" w:rsidRPr="0081325F" w:rsidRDefault="00B2138A" w:rsidP="00B2138A">
      <w:pPr>
        <w:pStyle w:val="Paragrafi"/>
      </w:pPr>
      <w:r w:rsidRPr="0081325F">
        <w:t>Për të realizuar procesin e grumbullimit të armëve në Republikën e Shqipërisë krijohet</w:t>
      </w:r>
      <w:r w:rsidR="0035053C">
        <w:t xml:space="preserve"> </w:t>
      </w:r>
      <w:r w:rsidRPr="0081325F">
        <w:t>Komisioni Qendror për Grumbullimin e Armëve, me këtë përbërje:</w:t>
      </w:r>
    </w:p>
    <w:p w:rsidR="0035053C" w:rsidRDefault="00B2138A" w:rsidP="0035053C">
      <w:pPr>
        <w:pStyle w:val="Paragrafi"/>
      </w:pPr>
      <w:r w:rsidRPr="0081325F">
        <w:t>- zëvendëskryetari i Këshillit të Ministrav</w:t>
      </w:r>
      <w:r w:rsidR="0035053C">
        <w:t>e</w:t>
      </w:r>
    </w:p>
    <w:p w:rsidR="00B2138A" w:rsidRPr="0081325F" w:rsidRDefault="0035053C" w:rsidP="00B2138A">
      <w:pPr>
        <w:pStyle w:val="Paragrafi"/>
      </w:pPr>
      <w:r>
        <w:t>dhe ministri</w:t>
      </w:r>
      <w:r w:rsidR="00B2138A" w:rsidRPr="0081325F">
        <w:t xml:space="preserve"> </w:t>
      </w:r>
      <w:r w:rsidRPr="0081325F">
        <w:t>i Pushtetit Lokal</w:t>
      </w:r>
      <w:r>
        <w:tab/>
      </w:r>
      <w:r>
        <w:tab/>
      </w:r>
      <w:r>
        <w:tab/>
      </w:r>
      <w:r>
        <w:tab/>
      </w:r>
      <w:r>
        <w:tab/>
      </w:r>
      <w:r w:rsidRPr="0081325F">
        <w:t xml:space="preserve">kryetar </w:t>
      </w:r>
    </w:p>
    <w:p w:rsidR="00B2138A" w:rsidRPr="0081325F" w:rsidRDefault="00B2138A" w:rsidP="00B2138A">
      <w:pPr>
        <w:pStyle w:val="Paragrafi"/>
      </w:pPr>
      <w:r w:rsidRPr="0081325F">
        <w:t xml:space="preserve">- ministri i Rendit Publik                      </w:t>
      </w:r>
      <w:r w:rsidR="0035053C">
        <w:t xml:space="preserve">                               </w:t>
      </w:r>
      <w:r w:rsidR="0035053C">
        <w:tab/>
      </w:r>
      <w:r w:rsidRPr="0081325F">
        <w:t>zëvendëskryetar</w:t>
      </w:r>
    </w:p>
    <w:p w:rsidR="00B2138A" w:rsidRPr="0081325F" w:rsidRDefault="00B2138A" w:rsidP="00B2138A">
      <w:pPr>
        <w:pStyle w:val="Paragrafi"/>
      </w:pPr>
      <w:r w:rsidRPr="0081325F">
        <w:t xml:space="preserve">- ministri i Mbrojtjes                                                  </w:t>
      </w:r>
      <w:r w:rsidR="0035053C">
        <w:t xml:space="preserve">         </w:t>
      </w:r>
      <w:r w:rsidR="0035053C">
        <w:tab/>
      </w:r>
      <w:r w:rsidRPr="0081325F">
        <w:t>anëtar</w:t>
      </w:r>
    </w:p>
    <w:p w:rsidR="00B2138A" w:rsidRPr="0081325F" w:rsidRDefault="00B2138A" w:rsidP="00B2138A">
      <w:pPr>
        <w:pStyle w:val="Paragrafi"/>
      </w:pPr>
      <w:r w:rsidRPr="0081325F">
        <w:t xml:space="preserve">- kryetari i SHIK -ut                              </w:t>
      </w:r>
      <w:r w:rsidR="0035053C">
        <w:t xml:space="preserve">                             </w:t>
      </w:r>
      <w:r w:rsidR="0035053C">
        <w:tab/>
      </w:r>
      <w:r w:rsidRPr="0081325F">
        <w:t>anëtar</w:t>
      </w:r>
    </w:p>
    <w:p w:rsidR="00B2138A" w:rsidRPr="0081325F" w:rsidRDefault="00B2138A" w:rsidP="00B2138A">
      <w:pPr>
        <w:pStyle w:val="Paragrafi"/>
      </w:pPr>
      <w:r w:rsidRPr="0081325F">
        <w:t>- shefi i Shtabit</w:t>
      </w:r>
      <w:r w:rsidR="0035053C">
        <w:t xml:space="preserve"> të Përgjithshëm</w:t>
      </w:r>
      <w:r>
        <w:t xml:space="preserve"> </w:t>
      </w:r>
      <w:r w:rsidR="0035053C" w:rsidRPr="0081325F">
        <w:t xml:space="preserve">të ushtrisë </w:t>
      </w:r>
      <w:r w:rsidR="0035053C">
        <w:tab/>
      </w:r>
      <w:r w:rsidR="0035053C">
        <w:tab/>
      </w:r>
      <w:r w:rsidR="0035053C">
        <w:tab/>
      </w:r>
      <w:r w:rsidRPr="0081325F">
        <w:t xml:space="preserve">anëtar </w:t>
      </w:r>
    </w:p>
    <w:p w:rsidR="00B2138A" w:rsidRPr="0081325F" w:rsidRDefault="00B2138A" w:rsidP="00B2138A">
      <w:pPr>
        <w:pStyle w:val="Paragrafi"/>
      </w:pPr>
      <w:r w:rsidRPr="0081325F">
        <w:t xml:space="preserve">- drejtori i përgjithshëm i policisë             </w:t>
      </w:r>
      <w:r w:rsidR="0035053C">
        <w:t xml:space="preserve">                             </w:t>
      </w:r>
      <w:r w:rsidRPr="0081325F">
        <w:t>anëtar</w:t>
      </w:r>
    </w:p>
    <w:p w:rsidR="00B2138A" w:rsidRPr="0081325F" w:rsidRDefault="00B2138A" w:rsidP="00B2138A">
      <w:pPr>
        <w:pStyle w:val="Paragrafi"/>
      </w:pPr>
      <w:r w:rsidRPr="0081325F">
        <w:t xml:space="preserve">- drejtori i përgjithshëm i pushtetit lokal    </w:t>
      </w:r>
      <w:r w:rsidR="0035053C">
        <w:t xml:space="preserve">                             </w:t>
      </w:r>
      <w:r w:rsidRPr="0081325F">
        <w:t>anëtar</w:t>
      </w:r>
    </w:p>
    <w:p w:rsidR="00B2138A" w:rsidRPr="0081325F" w:rsidRDefault="00B2138A" w:rsidP="00B2138A">
      <w:pPr>
        <w:pStyle w:val="Paragrafi"/>
      </w:pPr>
    </w:p>
    <w:p w:rsidR="00B2138A" w:rsidRPr="0081325F" w:rsidRDefault="00B2138A" w:rsidP="00B2138A">
      <w:pPr>
        <w:pStyle w:val="NeniNr"/>
      </w:pPr>
      <w:r w:rsidRPr="0081325F">
        <w:t>Neni 4</w:t>
      </w:r>
    </w:p>
    <w:p w:rsidR="00B2138A" w:rsidRPr="0081325F" w:rsidRDefault="00B2138A" w:rsidP="00B2138A">
      <w:pPr>
        <w:pStyle w:val="NeniTitull"/>
      </w:pPr>
      <w:r w:rsidRPr="0081325F">
        <w:t>Komisionet e prefekturave për grumbullimin e armëve</w:t>
      </w:r>
    </w:p>
    <w:p w:rsidR="00B2138A" w:rsidRPr="0081325F" w:rsidRDefault="00B2138A" w:rsidP="00B2138A">
      <w:pPr>
        <w:pStyle w:val="Paragrafi"/>
      </w:pPr>
    </w:p>
    <w:p w:rsidR="00B2138A" w:rsidRPr="0081325F" w:rsidRDefault="00B2138A" w:rsidP="00B2138A">
      <w:pPr>
        <w:pStyle w:val="Paragrafi"/>
      </w:pPr>
      <w:r w:rsidRPr="0081325F">
        <w:t>Pranë çdo prefekture krijohen komisionet e prefekturave për grumbullimin e armëve, me këtë përbërje:</w:t>
      </w:r>
    </w:p>
    <w:p w:rsidR="00B2138A" w:rsidRPr="0081325F" w:rsidRDefault="00B2138A" w:rsidP="00B2138A">
      <w:pPr>
        <w:pStyle w:val="Paragrafi"/>
      </w:pPr>
      <w:r w:rsidRPr="0081325F">
        <w:t>- prefekti</w:t>
      </w:r>
      <w:r w:rsidR="00D44F71">
        <w:tab/>
      </w:r>
      <w:r w:rsidR="00D44F71">
        <w:tab/>
      </w:r>
      <w:r w:rsidR="00D44F71">
        <w:tab/>
      </w:r>
      <w:r w:rsidR="00D44F71">
        <w:tab/>
      </w:r>
      <w:r w:rsidRPr="0081325F">
        <w:t>- kryetar</w:t>
      </w:r>
    </w:p>
    <w:p w:rsidR="00B2138A" w:rsidRPr="0081325F" w:rsidRDefault="00B2138A" w:rsidP="00B2138A">
      <w:pPr>
        <w:pStyle w:val="Paragrafi"/>
      </w:pPr>
      <w:r w:rsidRPr="0081325F">
        <w:t>- drejtorët e policisë në prefektura</w:t>
      </w:r>
      <w:r w:rsidR="00D44F71">
        <w:tab/>
      </w:r>
      <w:r w:rsidRPr="0081325F">
        <w:t>- zëvendëskryetarë</w:t>
      </w:r>
    </w:p>
    <w:p w:rsidR="00B2138A" w:rsidRPr="0081325F" w:rsidRDefault="00D44F71" w:rsidP="00B2138A">
      <w:pPr>
        <w:pStyle w:val="Paragrafi"/>
      </w:pPr>
      <w:r>
        <w:t>- kryetarët e k</w:t>
      </w:r>
      <w:r w:rsidR="00B2138A" w:rsidRPr="0081325F">
        <w:t>ëshillave të rretheve</w:t>
      </w:r>
      <w:r>
        <w:tab/>
      </w:r>
      <w:r w:rsidR="00B2138A" w:rsidRPr="0081325F">
        <w:t>- anëtarë</w:t>
      </w:r>
    </w:p>
    <w:p w:rsidR="00B2138A" w:rsidRPr="0081325F" w:rsidRDefault="00B2138A" w:rsidP="00B2138A">
      <w:pPr>
        <w:pStyle w:val="Paragrafi"/>
      </w:pPr>
      <w:r w:rsidRPr="0081325F">
        <w:lastRenderedPageBreak/>
        <w:t>- kryetarët e bashkive</w:t>
      </w:r>
      <w:r w:rsidR="00D44F71">
        <w:tab/>
      </w:r>
      <w:r w:rsidR="00D44F71">
        <w:tab/>
      </w:r>
      <w:r w:rsidR="00D44F71">
        <w:tab/>
      </w:r>
      <w:r w:rsidRPr="0081325F">
        <w:t>- anëtarë</w:t>
      </w:r>
    </w:p>
    <w:p w:rsidR="00B2138A" w:rsidRPr="0081325F" w:rsidRDefault="00B2138A" w:rsidP="00B2138A">
      <w:pPr>
        <w:pStyle w:val="Paragrafi"/>
      </w:pPr>
      <w:r w:rsidRPr="0081325F">
        <w:t>-</w:t>
      </w:r>
      <w:r w:rsidR="00D44F71">
        <w:t xml:space="preserve"> </w:t>
      </w:r>
      <w:r w:rsidRPr="0081325F">
        <w:t>komandantët e njësive ushtarake</w:t>
      </w:r>
      <w:r w:rsidR="00D44F71">
        <w:tab/>
      </w:r>
      <w:r w:rsidRPr="0081325F">
        <w:t>- anëtarë</w:t>
      </w:r>
    </w:p>
    <w:p w:rsidR="00B2138A" w:rsidRPr="0081325F" w:rsidRDefault="00B2138A" w:rsidP="00B2138A">
      <w:pPr>
        <w:pStyle w:val="Paragrafi"/>
      </w:pPr>
    </w:p>
    <w:p w:rsidR="00B2138A" w:rsidRPr="0081325F" w:rsidRDefault="00B2138A" w:rsidP="00B2138A">
      <w:pPr>
        <w:pStyle w:val="NeniNr"/>
      </w:pPr>
      <w:r w:rsidRPr="0081325F">
        <w:t>Neni  5</w:t>
      </w:r>
    </w:p>
    <w:p w:rsidR="00B2138A" w:rsidRPr="0081325F" w:rsidRDefault="00B2138A" w:rsidP="00B2138A">
      <w:pPr>
        <w:pStyle w:val="NeniTitull"/>
      </w:pPr>
      <w:r w:rsidRPr="0081325F">
        <w:t>Komisionet lokale për grumbullimin e armëve</w:t>
      </w:r>
    </w:p>
    <w:p w:rsidR="00B2138A" w:rsidRPr="0081325F" w:rsidRDefault="00B2138A" w:rsidP="00B2138A">
      <w:pPr>
        <w:pStyle w:val="Paragrafi"/>
      </w:pPr>
    </w:p>
    <w:p w:rsidR="00B2138A" w:rsidRPr="0081325F" w:rsidRDefault="00B2138A" w:rsidP="00B2138A">
      <w:pPr>
        <w:pStyle w:val="Paragrafi"/>
      </w:pPr>
      <w:r w:rsidRPr="0081325F">
        <w:t xml:space="preserve">Komisionet e prefekturave për grumbullimin e armëve, nisur nga shtrirja dhe problemet që duhen përballuar në procesin e grumbullimit të armëve, krijojnë komisione lokale të grumbullimit </w:t>
      </w:r>
      <w:r w:rsidR="00D44F71">
        <w:t>të armëve pranë njësive tokësore</w:t>
      </w:r>
      <w:r w:rsidRPr="0081325F">
        <w:t>-administrative më të vogla, nën juridiksionin e prefekturës që mbulohet prej tyre.</w:t>
      </w:r>
    </w:p>
    <w:p w:rsidR="00B2138A" w:rsidRPr="0081325F" w:rsidRDefault="00B2138A" w:rsidP="00B2138A">
      <w:pPr>
        <w:pStyle w:val="Paragrafi"/>
      </w:pPr>
      <w:r w:rsidRPr="0081325F">
        <w:t>Anëtaret e komisioneve lokale caktohen nga prefekti, duke ndjekur, ku është e mundur, po atë strukturë të komisioneve të prefekturës.</w:t>
      </w:r>
    </w:p>
    <w:p w:rsidR="00B2138A" w:rsidRPr="0081325F" w:rsidRDefault="00B2138A" w:rsidP="00B2138A">
      <w:pPr>
        <w:pStyle w:val="Paragrafi"/>
      </w:pPr>
      <w:r w:rsidRPr="0081325F">
        <w:t>Komisionet lo</w:t>
      </w:r>
      <w:r w:rsidR="00D44F71">
        <w:t>kale raportojnë përpara komision</w:t>
      </w:r>
      <w:r w:rsidRPr="0081325F">
        <w:t>it të prefekturës.</w:t>
      </w:r>
    </w:p>
    <w:p w:rsidR="00B2138A" w:rsidRPr="0081325F" w:rsidRDefault="00B2138A" w:rsidP="00B2138A">
      <w:pPr>
        <w:pStyle w:val="NeniNr"/>
      </w:pPr>
    </w:p>
    <w:p w:rsidR="00B2138A" w:rsidRPr="0081325F" w:rsidRDefault="00B2138A" w:rsidP="00B2138A">
      <w:pPr>
        <w:pStyle w:val="NeniNr"/>
      </w:pPr>
      <w:r w:rsidRPr="0081325F">
        <w:t>Neni 6</w:t>
      </w:r>
    </w:p>
    <w:p w:rsidR="00B2138A" w:rsidRPr="0081325F" w:rsidRDefault="00B2138A" w:rsidP="00B2138A">
      <w:pPr>
        <w:pStyle w:val="NeniTitull"/>
      </w:pPr>
      <w:r w:rsidRPr="0081325F">
        <w:t>Detyrat e. Komisionit Qendror për grumbullimin e Armëve</w:t>
      </w:r>
    </w:p>
    <w:p w:rsidR="00B2138A" w:rsidRPr="0081325F" w:rsidRDefault="00B2138A" w:rsidP="00B2138A">
      <w:pPr>
        <w:pStyle w:val="Paragrafi"/>
      </w:pPr>
    </w:p>
    <w:p w:rsidR="00B2138A" w:rsidRPr="0081325F" w:rsidRDefault="00B2138A" w:rsidP="00B2138A">
      <w:pPr>
        <w:pStyle w:val="Paragrafi"/>
      </w:pPr>
      <w:r w:rsidRPr="0081325F">
        <w:t>Komisioni Qendror për Grumbullimin e Armëve ndjek në vazhdimësi procesin e grumbullimit të armëve dhe jo më pak se një herë në muaj analizon punën e bërë</w:t>
      </w:r>
      <w:r w:rsidR="00D44F71">
        <w:t>. Ai funksionon</w:t>
      </w:r>
      <w:r w:rsidRPr="0081325F">
        <w:t xml:space="preserve"> në bazë të rregullores së punës, e cila duhet të miratohet nga Këshilli i Ministrave jo me vonë se 2 javë nga hyrja në fuqi e këtij ligji.</w:t>
      </w:r>
    </w:p>
    <w:p w:rsidR="00B2138A" w:rsidRPr="0081325F" w:rsidRDefault="00B2138A" w:rsidP="00B2138A">
      <w:pPr>
        <w:pStyle w:val="Paragrafi"/>
      </w:pPr>
      <w:r w:rsidRPr="0081325F">
        <w:t xml:space="preserve">Komisioni Qendror për Grumbullimin e Armëve, në bashkëpunim me qeverinë </w:t>
      </w:r>
      <w:r w:rsidR="00D44F71">
        <w:t>organet e pushtetit lokal,</w:t>
      </w:r>
      <w:r w:rsidRPr="0081325F">
        <w:t xml:space="preserve"> organet e forcave të armatosura, organizatat joqeveitare dhe ato nd</w:t>
      </w:r>
      <w:r w:rsidR="00D44F71">
        <w:t>ë</w:t>
      </w:r>
      <w:r w:rsidRPr="0081325F">
        <w:t>rkombëtare organizon fushata mbarëkombëtare për sensibilizimin dhe grumbullimin vullnetar të armëve dhe municionit luftarak.  Ngarkohet Këshilli i Ministrave të nxjerrë aktet nënligjorë për organizimin e këtyre fushatave.</w:t>
      </w:r>
    </w:p>
    <w:p w:rsidR="00B2138A" w:rsidRPr="0081325F" w:rsidRDefault="00B2138A" w:rsidP="00B2138A">
      <w:pPr>
        <w:pStyle w:val="Paragrafi"/>
      </w:pPr>
      <w:r w:rsidRPr="0081325F">
        <w:t xml:space="preserve">Komisioni Qendror për Grumbullimin e Armëve nxjerr vendime dhe udhëzime të detyrueshme </w:t>
      </w:r>
      <w:r w:rsidR="00D44F71">
        <w:t>për komisionet e prefekturave dh</w:t>
      </w:r>
      <w:r w:rsidRPr="0081325F">
        <w:t>e ato lokale.</w:t>
      </w:r>
    </w:p>
    <w:p w:rsidR="00B2138A" w:rsidRPr="0081325F" w:rsidRDefault="00B2138A" w:rsidP="00B2138A">
      <w:pPr>
        <w:pStyle w:val="Paragrafi"/>
      </w:pPr>
    </w:p>
    <w:p w:rsidR="00B2138A" w:rsidRPr="0081325F" w:rsidRDefault="00B2138A" w:rsidP="00B2138A">
      <w:pPr>
        <w:pStyle w:val="NeniNr"/>
      </w:pPr>
      <w:r w:rsidRPr="0081325F">
        <w:t>Neni 7</w:t>
      </w:r>
    </w:p>
    <w:p w:rsidR="00B2138A" w:rsidRPr="0081325F" w:rsidRDefault="00B2138A" w:rsidP="00B2138A">
      <w:pPr>
        <w:pStyle w:val="NeniTitull"/>
      </w:pPr>
      <w:r w:rsidRPr="0081325F">
        <w:t>Raportimet e Komisionit Oendror për Grumbullimin e Armëve</w:t>
      </w:r>
    </w:p>
    <w:p w:rsidR="00B2138A" w:rsidRPr="0081325F" w:rsidRDefault="00B2138A" w:rsidP="00B2138A">
      <w:pPr>
        <w:pStyle w:val="Paragrafi"/>
      </w:pPr>
    </w:p>
    <w:p w:rsidR="00B2138A" w:rsidRPr="0081325F" w:rsidRDefault="00D44F71" w:rsidP="00B2138A">
      <w:pPr>
        <w:pStyle w:val="Paragrafi"/>
      </w:pPr>
      <w:r>
        <w:t>Komisioni Qendror pë</w:t>
      </w:r>
      <w:r w:rsidR="00B2138A" w:rsidRPr="0081325F">
        <w:t>r Grumbullimin e Armëve informon, të paktën një herë në çd</w:t>
      </w:r>
      <w:r>
        <w:t>o 2 muaj Këshillin e Ministrave,</w:t>
      </w:r>
      <w:r w:rsidR="00B2138A" w:rsidRPr="0081325F">
        <w:t xml:space="preserve"> me një raport të shkruar</w:t>
      </w:r>
      <w:r>
        <w:t>,</w:t>
      </w:r>
      <w:r w:rsidR="00B2138A" w:rsidRPr="0081325F">
        <w:t xml:space="preserve"> për ecurinë e procesit, për sasinë dhe llojin e armëve dbe të munici</w:t>
      </w:r>
      <w:r>
        <w:t>oneve luftarake të grumbulluara,</w:t>
      </w:r>
      <w:r w:rsidR="00B2138A" w:rsidRPr="0081325F">
        <w:t xml:space="preserve"> dhe për problemet që dalin.</w:t>
      </w:r>
    </w:p>
    <w:p w:rsidR="00B2138A" w:rsidRPr="0081325F" w:rsidRDefault="00B2138A" w:rsidP="00B2138A">
      <w:pPr>
        <w:pStyle w:val="Paragrafi"/>
      </w:pPr>
      <w:r w:rsidRPr="0081325F">
        <w:t>Kuvëndi Popullor rnund të thërrasë në çdo kohë për raportim krvetarin e Komisionit Qendror për Grumbullimin e Armëve, për ta informuar për ecurinë e procesit</w:t>
      </w:r>
      <w:r w:rsidR="00D44F71">
        <w:t xml:space="preserve"> </w:t>
      </w:r>
      <w:r w:rsidRPr="0081325F">
        <w:t>të grumbullimit të armëve.</w:t>
      </w:r>
    </w:p>
    <w:p w:rsidR="00B2138A" w:rsidRPr="0081325F" w:rsidRDefault="00B2138A" w:rsidP="00B2138A">
      <w:pPr>
        <w:pStyle w:val="Paragrafi"/>
      </w:pPr>
      <w:r w:rsidRPr="0081325F">
        <w:t>Raportet e Komisionit Qendror për Grumbullimin e Armëve bëhen publike në organet e medias.</w:t>
      </w:r>
    </w:p>
    <w:p w:rsidR="00B2138A" w:rsidRPr="0081325F" w:rsidRDefault="00B2138A" w:rsidP="00B2138A">
      <w:pPr>
        <w:pStyle w:val="Paragrafi"/>
      </w:pPr>
    </w:p>
    <w:p w:rsidR="00B2138A" w:rsidRPr="0081325F" w:rsidRDefault="00B2138A" w:rsidP="00B2138A">
      <w:pPr>
        <w:pStyle w:val="NeniNr"/>
      </w:pPr>
      <w:r w:rsidRPr="0081325F">
        <w:t>Neni 8</w:t>
      </w:r>
    </w:p>
    <w:p w:rsidR="00B2138A" w:rsidRPr="0081325F" w:rsidRDefault="00B2138A" w:rsidP="00B2138A">
      <w:pPr>
        <w:pStyle w:val="NeniTitull"/>
      </w:pPr>
      <w:r w:rsidRPr="0081325F">
        <w:t>Detyrat e komisionit të prefekturës për grumbu</w:t>
      </w:r>
      <w:r w:rsidR="00D51EB4">
        <w:t>l</w:t>
      </w:r>
      <w:r w:rsidRPr="0081325F">
        <w:t>limin e armëve</w:t>
      </w:r>
    </w:p>
    <w:p w:rsidR="00B2138A" w:rsidRPr="0081325F" w:rsidRDefault="00B2138A" w:rsidP="00B2138A">
      <w:pPr>
        <w:pStyle w:val="Paragrafi"/>
      </w:pPr>
    </w:p>
    <w:p w:rsidR="00B2138A" w:rsidRPr="0081325F" w:rsidRDefault="00D51EB4" w:rsidP="00B2138A">
      <w:pPr>
        <w:pStyle w:val="Paragrafi"/>
      </w:pPr>
      <w:r>
        <w:t>Komisioni i prefekturës ndjek në</w:t>
      </w:r>
      <w:r w:rsidR="00B2138A" w:rsidRPr="0081325F">
        <w:t xml:space="preserve"> vazhdimësi procesin e grumbullimit të armëve dhe, jo më pak se </w:t>
      </w:r>
      <w:r>
        <w:t>një herë në muaj, raporton pranë</w:t>
      </w:r>
      <w:r w:rsidR="00B2138A" w:rsidRPr="0081325F">
        <w:t xml:space="preserve"> Komisionit Qendror për Grumbullimin e Armëve.</w:t>
      </w:r>
    </w:p>
    <w:p w:rsidR="00B2138A" w:rsidRPr="0081325F" w:rsidRDefault="00D51EB4" w:rsidP="00B2138A">
      <w:pPr>
        <w:pStyle w:val="Paragrafi"/>
      </w:pPr>
      <w:r>
        <w:t>Në bazë të udhëzimeve dh</w:t>
      </w:r>
      <w:r w:rsidR="00B2138A" w:rsidRPr="0081325F">
        <w:t>e të vendimeve të Komisionit Qendror për Grumbulli</w:t>
      </w:r>
      <w:r>
        <w:t>min e Armëve, komisionet e pre</w:t>
      </w:r>
      <w:r w:rsidR="00B2138A" w:rsidRPr="0081325F">
        <w:t>fekturës organizojnë fushata për sensibilizimin dhe për grumbullimin vullnetar të armëve dhe të municioneve.</w:t>
      </w:r>
    </w:p>
    <w:p w:rsidR="00B2138A" w:rsidRPr="0081325F" w:rsidRDefault="00B2138A" w:rsidP="00B2138A">
      <w:pPr>
        <w:pStyle w:val="Paragrafi"/>
      </w:pPr>
      <w:r w:rsidRPr="0081325F">
        <w:t>Komisioni i pre</w:t>
      </w:r>
      <w:r w:rsidR="00D51EB4">
        <w:t>fekturës, në bashkëpunim me korm</w:t>
      </w:r>
      <w:r w:rsidRPr="0081325F">
        <w:t>isionet lokale, përcakton grafikun e shkeljes së terrenit nga sektori i policisë për grumbullimin e armëve.</w:t>
      </w:r>
    </w:p>
    <w:p w:rsidR="00B2138A" w:rsidRPr="0081325F" w:rsidRDefault="00B2138A" w:rsidP="00B2138A">
      <w:pPr>
        <w:pStyle w:val="Paragrafi"/>
      </w:pPr>
    </w:p>
    <w:p w:rsidR="00B2138A" w:rsidRPr="0081325F" w:rsidRDefault="00B2138A" w:rsidP="00B2138A">
      <w:pPr>
        <w:pStyle w:val="KreuNr"/>
      </w:pPr>
      <w:r w:rsidRPr="0081325F">
        <w:t>KREU III</w:t>
      </w:r>
    </w:p>
    <w:p w:rsidR="00B2138A" w:rsidRPr="0081325F" w:rsidRDefault="00B2138A" w:rsidP="00B2138A">
      <w:pPr>
        <w:pStyle w:val="KreuTitull"/>
      </w:pPr>
      <w:r w:rsidRPr="0081325F">
        <w:t>GRUMBULLIMI I ARMATIMIT DHE SEKTORI I POLICIS</w:t>
      </w:r>
      <w:r w:rsidR="00740631">
        <w:t>Ë</w:t>
      </w:r>
      <w:r w:rsidRPr="0081325F">
        <w:t xml:space="preserve"> P</w:t>
      </w:r>
      <w:r w:rsidR="00740631">
        <w:t>Ë</w:t>
      </w:r>
      <w:r w:rsidRPr="0081325F">
        <w:t>R</w:t>
      </w:r>
      <w:r>
        <w:t xml:space="preserve"> </w:t>
      </w:r>
      <w:r w:rsidRPr="0081325F">
        <w:t>GRUMBULLIMIN E ARM</w:t>
      </w:r>
      <w:r w:rsidR="00740631">
        <w:t>Ë</w:t>
      </w:r>
      <w:r w:rsidRPr="0081325F">
        <w:t>VE</w:t>
      </w:r>
    </w:p>
    <w:p w:rsidR="00B2138A" w:rsidRPr="0081325F" w:rsidRDefault="00B2138A" w:rsidP="00B2138A">
      <w:pPr>
        <w:pStyle w:val="Paragrafi"/>
      </w:pPr>
    </w:p>
    <w:p w:rsidR="00B2138A" w:rsidRPr="0081325F" w:rsidRDefault="00B2138A" w:rsidP="00B2138A">
      <w:pPr>
        <w:pStyle w:val="NeniNr"/>
      </w:pPr>
      <w:r w:rsidRPr="0081325F">
        <w:lastRenderedPageBreak/>
        <w:t>Neni 9</w:t>
      </w:r>
    </w:p>
    <w:p w:rsidR="00B2138A" w:rsidRPr="0081325F" w:rsidRDefault="00B2138A" w:rsidP="00B2138A">
      <w:pPr>
        <w:pStyle w:val="NeniTitull"/>
      </w:pPr>
      <w:r w:rsidRPr="0081325F">
        <w:t>Sektori i policisë së rendit për grumbullimin e armëve</w:t>
      </w:r>
    </w:p>
    <w:p w:rsidR="00B2138A" w:rsidRPr="0081325F" w:rsidRDefault="00B2138A" w:rsidP="00B2138A">
      <w:pPr>
        <w:pStyle w:val="Paragrafi"/>
      </w:pPr>
    </w:p>
    <w:p w:rsidR="00B2138A" w:rsidRPr="0081325F" w:rsidRDefault="00B2138A" w:rsidP="00B2138A">
      <w:pPr>
        <w:pStyle w:val="Paragrafi"/>
      </w:pPr>
      <w:r w:rsidRPr="0081325F">
        <w:t>Krijohet sektori i policis</w:t>
      </w:r>
      <w:r w:rsidR="00D51EB4">
        <w:t>ë</w:t>
      </w:r>
      <w:r w:rsidRPr="0081325F">
        <w:t xml:space="preserve"> për grumbullirnin e armëve në varësi të drejtorit të Përgjithshëm të Policisë në Ministrinë e Rendit Publik</w:t>
      </w:r>
    </w:p>
    <w:p w:rsidR="00B2138A" w:rsidRPr="0081325F" w:rsidRDefault="00B2138A" w:rsidP="00B2138A">
      <w:pPr>
        <w:pStyle w:val="Paragrafi"/>
      </w:pPr>
      <w:r w:rsidRPr="0081325F">
        <w:t>Sektor i policisë për grumbullimin e armëve krijohet edhe pranë drejtorive të policisë në prefektura, si dhe në komisariatet e policisë, nën juridiksionin e prefekturës.</w:t>
      </w:r>
    </w:p>
    <w:p w:rsidR="00B2138A" w:rsidRPr="0081325F" w:rsidRDefault="00B2138A" w:rsidP="00B2138A">
      <w:pPr>
        <w:pStyle w:val="Paragrafi"/>
      </w:pPr>
      <w:r w:rsidRPr="0081325F">
        <w:t>Sektorët e policisë për grumbullimin e armëve janë pjesë përbërëse e policisë së rendit.</w:t>
      </w:r>
    </w:p>
    <w:p w:rsidR="00B2138A" w:rsidRPr="0081325F" w:rsidRDefault="00B2138A" w:rsidP="00B2138A">
      <w:pPr>
        <w:pStyle w:val="Paragrafi"/>
      </w:pPr>
    </w:p>
    <w:p w:rsidR="00B2138A" w:rsidRPr="0081325F" w:rsidRDefault="00B2138A" w:rsidP="00B2138A">
      <w:pPr>
        <w:pStyle w:val="NeniNr"/>
      </w:pPr>
      <w:r w:rsidRPr="0081325F">
        <w:t>Neni 10</w:t>
      </w:r>
    </w:p>
    <w:p w:rsidR="00B2138A" w:rsidRPr="0081325F" w:rsidRDefault="00B2138A" w:rsidP="00B2138A">
      <w:pPr>
        <w:pStyle w:val="NeniTitull"/>
      </w:pPr>
      <w:r w:rsidRPr="0081325F">
        <w:t>Detyrat e sektorit të policisë për grumbullimin e armëve</w:t>
      </w:r>
    </w:p>
    <w:p w:rsidR="00B2138A" w:rsidRPr="0081325F" w:rsidRDefault="00B2138A" w:rsidP="00B2138A">
      <w:pPr>
        <w:pStyle w:val="Paragrafi"/>
      </w:pPr>
    </w:p>
    <w:p w:rsidR="00B2138A" w:rsidRPr="0081325F" w:rsidRDefault="00B2138A" w:rsidP="00B2138A">
      <w:pPr>
        <w:pStyle w:val="Paragrafi"/>
      </w:pPr>
      <w:r w:rsidRPr="0081325F">
        <w:t>Sektori i policisë për grumbullimi</w:t>
      </w:r>
      <w:r w:rsidR="00AE40C7">
        <w:t>n e armëve ka për detyrë grumbul</w:t>
      </w:r>
      <w:r w:rsidRPr="0081325F">
        <w:t>limin vullnetar dhe të detyrueshëm të armatimit. Në kryerjen e kësaj detyre ai do të mbështetet edhe nga sektorët e tjerë të policisë, si dhe nga policia ushtarake.</w:t>
      </w:r>
    </w:p>
    <w:p w:rsidR="00ED0C18" w:rsidRDefault="00AE40C7" w:rsidP="00B2138A">
      <w:pPr>
        <w:pStyle w:val="Paragrafi"/>
      </w:pPr>
      <w:r>
        <w:t>Grum</w:t>
      </w:r>
      <w:r w:rsidR="00B2138A" w:rsidRPr="0081325F">
        <w:t xml:space="preserve">bullimi i armëve dhe i municionit mbetet detyrë parësore e të gjithë sektorëve të policisë së rendit, pavarësisht </w:t>
      </w:r>
      <w:r>
        <w:t>nga krijirni i sektorit të policisë për grumbullimin e armë</w:t>
      </w:r>
      <w:r w:rsidR="00B2138A" w:rsidRPr="0081325F">
        <w:t>ve.</w:t>
      </w:r>
    </w:p>
    <w:p w:rsidR="00B2138A" w:rsidRPr="0081325F" w:rsidRDefault="00B2138A" w:rsidP="00B2138A">
      <w:pPr>
        <w:pStyle w:val="Paragrafi"/>
      </w:pPr>
      <w:r w:rsidRPr="0081325F">
        <w:t>Sektori i policisë për grumbullimin e armëve dhe municionit luftarak bashkëpunon dhe kërkon ndihmë nga organet e pushtetit lokal.</w:t>
      </w:r>
    </w:p>
    <w:p w:rsidR="00B2138A" w:rsidRPr="0081325F" w:rsidRDefault="00B2138A" w:rsidP="00B2138A">
      <w:pPr>
        <w:pStyle w:val="Paragrafi"/>
      </w:pPr>
    </w:p>
    <w:p w:rsidR="00B2138A" w:rsidRPr="0081325F" w:rsidRDefault="00B2138A" w:rsidP="00B2138A">
      <w:pPr>
        <w:pStyle w:val="NeniNr"/>
      </w:pPr>
      <w:r w:rsidRPr="0081325F">
        <w:t>Neni 11</w:t>
      </w:r>
    </w:p>
    <w:p w:rsidR="00B2138A" w:rsidRPr="0081325F" w:rsidRDefault="00B2138A" w:rsidP="00B2138A">
      <w:pPr>
        <w:pStyle w:val="NeniTitull"/>
      </w:pPr>
      <w:r w:rsidRPr="0081325F">
        <w:t>Detyrat operative të sektorit të policisë së rendit për grumbullimin e armëve</w:t>
      </w:r>
    </w:p>
    <w:p w:rsidR="00B2138A" w:rsidRPr="0081325F" w:rsidRDefault="00B2138A" w:rsidP="00B2138A">
      <w:pPr>
        <w:pStyle w:val="Paragrafi"/>
      </w:pPr>
    </w:p>
    <w:p w:rsidR="00B2138A" w:rsidRPr="0081325F" w:rsidRDefault="00B2138A" w:rsidP="00B2138A">
      <w:pPr>
        <w:pStyle w:val="Paragrafi"/>
      </w:pPr>
      <w:r w:rsidRPr="0081325F">
        <w:t>Punonjësi i sektorit të policisë për grumbullimin e armëve u bën thirrje shtetasve për do</w:t>
      </w:r>
      <w:r w:rsidR="00783856">
        <w:t>rëzimin vullnetar të armëve dhe,</w:t>
      </w:r>
      <w:r w:rsidRPr="0081325F">
        <w:t xml:space="preserve"> kur ka të dhëna të bazuara</w:t>
      </w:r>
      <w:r w:rsidR="00783856">
        <w:t>,</w:t>
      </w:r>
      <w:r w:rsidRPr="0081325F">
        <w:t xml:space="preserve"> ushtron kontroll në banesa ose lokale mbi persona sipas dispozitave të Kodit të Procedurës Penale.</w:t>
      </w:r>
    </w:p>
    <w:p w:rsidR="00B2138A" w:rsidRPr="0081325F" w:rsidRDefault="00B2138A" w:rsidP="00B2138A">
      <w:pPr>
        <w:pStyle w:val="Paragrafi"/>
      </w:pPr>
      <w:r w:rsidRPr="0081325F">
        <w:t>Në raste të veçanta sektori i policisë për grumbullimin e armëve mu</w:t>
      </w:r>
      <w:r w:rsidR="00783856">
        <w:t>n</w:t>
      </w:r>
      <w:r w:rsidRPr="0081325F">
        <w:t>d të kërkojë nga personat, të cilëve u bëhet thirrje për dorëzim vullnetar të armatimit, të deklarojnë me shkrim nëse mbajnë ose jo pa leje armë dhe municione.</w:t>
      </w:r>
    </w:p>
    <w:p w:rsidR="00B2138A" w:rsidRPr="0081325F" w:rsidRDefault="00B2138A" w:rsidP="00B2138A">
      <w:pPr>
        <w:pStyle w:val="Paragrafi"/>
      </w:pPr>
      <w:r w:rsidRPr="0081325F">
        <w:t>Personat që pengojnë ose kundërshtojnë policinë për grumbullimin e armëve, për zbat</w:t>
      </w:r>
      <w:r w:rsidR="00783856">
        <w:t>imin e detyrave të përmendura më</w:t>
      </w:r>
      <w:r w:rsidRPr="0081325F">
        <w:t xml:space="preserve"> sipër, ndëshkohen sipas dispozitave të Kodit Penal.</w:t>
      </w:r>
    </w:p>
    <w:p w:rsidR="00B2138A" w:rsidRPr="0081325F" w:rsidRDefault="00B2138A" w:rsidP="00B2138A">
      <w:pPr>
        <w:pStyle w:val="Paragrafi"/>
      </w:pPr>
    </w:p>
    <w:p w:rsidR="00B2138A" w:rsidRPr="0081325F" w:rsidRDefault="00B2138A" w:rsidP="00B2138A">
      <w:pPr>
        <w:pStyle w:val="NeniNr"/>
      </w:pPr>
      <w:r w:rsidRPr="0081325F">
        <w:t>Nen1 12</w:t>
      </w:r>
    </w:p>
    <w:p w:rsidR="00B2138A" w:rsidRPr="0081325F" w:rsidRDefault="00B2138A" w:rsidP="00B2138A">
      <w:pPr>
        <w:pStyle w:val="NeniTitull"/>
      </w:pPr>
      <w:r w:rsidRPr="0081325F">
        <w:t>Roli i policisë ushtarake</w:t>
      </w:r>
    </w:p>
    <w:p w:rsidR="00B2138A" w:rsidRPr="0081325F" w:rsidRDefault="00B2138A" w:rsidP="00B2138A">
      <w:pPr>
        <w:pStyle w:val="Paragrafi"/>
      </w:pPr>
    </w:p>
    <w:p w:rsidR="00B2138A" w:rsidRPr="0081325F" w:rsidRDefault="00B2138A" w:rsidP="00B2138A">
      <w:pPr>
        <w:pStyle w:val="Paragrafi"/>
      </w:pPr>
      <w:r w:rsidRPr="0081325F">
        <w:t>Policia ushtarake kr</w:t>
      </w:r>
      <w:r w:rsidR="00783856">
        <w:t>yen detyra në interes të zbatimit të këtij ligji, për grumbuilimin e armë</w:t>
      </w:r>
      <w:r w:rsidRPr="0081325F">
        <w:t>ve dhe të municionit.</w:t>
      </w:r>
    </w:p>
    <w:p w:rsidR="00B2138A" w:rsidRPr="0081325F" w:rsidRDefault="00783856" w:rsidP="00B2138A">
      <w:pPr>
        <w:pStyle w:val="Paragrafi"/>
      </w:pPr>
      <w:r>
        <w:t>Ministri i Mbrojtjes dhe Ministri i Rendit Publik, me udhëzim të përba</w:t>
      </w:r>
      <w:r w:rsidR="00B2138A" w:rsidRPr="0081325F">
        <w:t xml:space="preserve">shkët, </w:t>
      </w:r>
      <w:r>
        <w:t>përcaktojnë</w:t>
      </w:r>
      <w:r w:rsidR="00B2138A" w:rsidRPr="0081325F">
        <w:t xml:space="preserve"> rolin dhe detyrat e p</w:t>
      </w:r>
      <w:r>
        <w:t>olicisë ushtarake, në mbështetje të</w:t>
      </w:r>
      <w:r w:rsidR="00B2138A" w:rsidRPr="0081325F">
        <w:t xml:space="preserve"> </w:t>
      </w:r>
      <w:r>
        <w:t>sektorit të policisë për grumbullimin e armë</w:t>
      </w:r>
      <w:r w:rsidR="00B2138A" w:rsidRPr="0081325F">
        <w:t>ve.</w:t>
      </w:r>
    </w:p>
    <w:p w:rsidR="00B2138A" w:rsidRPr="0081325F" w:rsidRDefault="00B2138A" w:rsidP="00B2138A">
      <w:pPr>
        <w:pStyle w:val="Paragrafi"/>
      </w:pPr>
    </w:p>
    <w:p w:rsidR="00B2138A" w:rsidRPr="0081325F" w:rsidRDefault="00B2138A" w:rsidP="00B2138A">
      <w:pPr>
        <w:pStyle w:val="NeniNr"/>
      </w:pPr>
      <w:r w:rsidRPr="0081325F">
        <w:t>Neni 13</w:t>
      </w:r>
    </w:p>
    <w:p w:rsidR="00B2138A" w:rsidRPr="0081325F" w:rsidRDefault="00B2138A" w:rsidP="00B2138A">
      <w:pPr>
        <w:pStyle w:val="NeniTitull"/>
      </w:pPr>
      <w:r w:rsidRPr="0081325F">
        <w:t>Bashkëpunimi me organet shtetërore dhe shtetasit</w:t>
      </w:r>
    </w:p>
    <w:p w:rsidR="00B2138A" w:rsidRPr="0081325F" w:rsidRDefault="00B2138A" w:rsidP="00B2138A">
      <w:pPr>
        <w:pStyle w:val="Paragrafi"/>
      </w:pPr>
    </w:p>
    <w:p w:rsidR="00B2138A" w:rsidRPr="0081325F" w:rsidRDefault="00B2138A" w:rsidP="00B2138A">
      <w:pPr>
        <w:pStyle w:val="Paragrafi"/>
      </w:pPr>
      <w:r w:rsidRPr="0081325F">
        <w:t>Organet shtetërore, ato të pushtetit lokat dhe shtetasit, kur marrin di</w:t>
      </w:r>
      <w:r w:rsidR="00A910CA">
        <w:t>j</w:t>
      </w:r>
      <w:r w:rsidRPr="0081325F">
        <w:t>eni për vendndodhjen e armëve dhe të municioneve. që mbahen pa leje, janë të detyruar të njoftojnë sektorin policisë për grumbullimin e armëve, si dhe çdo sektor të policisë.</w:t>
      </w:r>
    </w:p>
    <w:p w:rsidR="00B2138A" w:rsidRPr="0081325F" w:rsidRDefault="00B2138A" w:rsidP="00B2138A">
      <w:pPr>
        <w:pStyle w:val="Paragrafi"/>
      </w:pPr>
      <w:r w:rsidRPr="0081325F">
        <w:t>Personat q</w:t>
      </w:r>
      <w:r w:rsidR="00A910CA">
        <w:t xml:space="preserve">ë informojnë për sasi të mëdha </w:t>
      </w:r>
      <w:r w:rsidRPr="0081325F">
        <w:t>armësh dhe municioni të fshehur, kur ky informim rezulton i saktë, shpërblehen.  Kushtet për verifikimin, si dbe masa e shpërblimit do të të vendosen nga Këshilli i Ministrave, jo më vonë se 15 ditë nga hyrja në fuqi e këtij ligji</w:t>
      </w:r>
    </w:p>
    <w:p w:rsidR="00B2138A" w:rsidRPr="0081325F" w:rsidRDefault="00B2138A" w:rsidP="00B2138A">
      <w:pPr>
        <w:pStyle w:val="Paragrafi"/>
      </w:pPr>
    </w:p>
    <w:p w:rsidR="00B2138A" w:rsidRPr="0081325F" w:rsidRDefault="00B2138A" w:rsidP="00B2138A">
      <w:pPr>
        <w:pStyle w:val="NeniNr"/>
      </w:pPr>
      <w:r w:rsidRPr="0081325F">
        <w:t>Neni 14</w:t>
      </w:r>
    </w:p>
    <w:p w:rsidR="00B2138A" w:rsidRPr="0081325F" w:rsidRDefault="00B2138A" w:rsidP="00B2138A">
      <w:pPr>
        <w:pStyle w:val="NeniTitull"/>
      </w:pPr>
      <w:r w:rsidRPr="0081325F">
        <w:t>Bashkëpunimi me komisionet e prefekturës</w:t>
      </w:r>
    </w:p>
    <w:p w:rsidR="00B2138A" w:rsidRPr="0081325F" w:rsidRDefault="00B2138A" w:rsidP="00B2138A">
      <w:pPr>
        <w:pStyle w:val="Paragrafi"/>
      </w:pPr>
    </w:p>
    <w:p w:rsidR="00B2138A" w:rsidRPr="0081325F" w:rsidRDefault="00B2138A" w:rsidP="00B2138A">
      <w:pPr>
        <w:pStyle w:val="Paragrafi"/>
      </w:pPr>
      <w:r w:rsidRPr="0081325F">
        <w:t>Policia për</w:t>
      </w:r>
      <w:r w:rsidR="00A910CA">
        <w:t xml:space="preserve"> grumbullimin e armëve, gjatë</w:t>
      </w:r>
      <w:r w:rsidRPr="0081325F">
        <w:t xml:space="preserve"> veprimtarisë së vet, mban parasysh grafikun përcaktuar nga komisioni i prefekturës për shkeljen e terrenit, si dhe sinjalizimet dhe kërkesat e </w:t>
      </w:r>
      <w:r w:rsidRPr="0081325F">
        <w:lastRenderedPageBreak/>
        <w:t>organeve të pushtetit lokal dhe të shtetasve.</w:t>
      </w:r>
    </w:p>
    <w:p w:rsidR="00B2138A" w:rsidRPr="0081325F" w:rsidRDefault="00B2138A" w:rsidP="00B2138A">
      <w:pPr>
        <w:pStyle w:val="Paragrafi"/>
      </w:pPr>
      <w:r w:rsidRPr="0081325F">
        <w:t>Armët dhe municioni i grumbulluar dorëzohen brenda 24 orëve në njësinë ushtarake të përcaktuar nga komisioni i prefekturës sipas udh</w:t>
      </w:r>
      <w:r w:rsidR="00A910CA">
        <w:t>ëzimeve të Ministrisë së Mbrojtje</w:t>
      </w:r>
      <w:r w:rsidRPr="0081325F">
        <w:t>s.</w:t>
      </w:r>
    </w:p>
    <w:p w:rsidR="00B2138A" w:rsidRPr="0081325F" w:rsidRDefault="00B2138A" w:rsidP="00B2138A">
      <w:pPr>
        <w:pStyle w:val="Paragrafi"/>
      </w:pPr>
    </w:p>
    <w:p w:rsidR="00B2138A" w:rsidRPr="0081325F" w:rsidRDefault="00B2138A" w:rsidP="00B2138A">
      <w:pPr>
        <w:pStyle w:val="NeniNr"/>
      </w:pPr>
      <w:r w:rsidRPr="0081325F">
        <w:t>Neni 15</w:t>
      </w:r>
    </w:p>
    <w:p w:rsidR="00B2138A" w:rsidRPr="0081325F" w:rsidRDefault="00A910CA" w:rsidP="00B2138A">
      <w:pPr>
        <w:pStyle w:val="NeniTitull"/>
      </w:pPr>
      <w:r>
        <w:t>Grumbullimi i a</w:t>
      </w:r>
      <w:r w:rsidR="00B2138A" w:rsidRPr="0081325F">
        <w:t>rmëve dhe i municionit</w:t>
      </w:r>
    </w:p>
    <w:p w:rsidR="00B2138A" w:rsidRPr="0081325F" w:rsidRDefault="00B2138A" w:rsidP="00B2138A">
      <w:pPr>
        <w:pStyle w:val="Paragrafi"/>
      </w:pPr>
    </w:p>
    <w:p w:rsidR="00B2138A" w:rsidRPr="0081325F" w:rsidRDefault="00B2138A" w:rsidP="00B2138A">
      <w:pPr>
        <w:pStyle w:val="Paragrafi"/>
      </w:pPr>
      <w:r w:rsidRPr="0081325F">
        <w:t>Ministria e Mbrojtjes, brenda 5 ditëve nga hyrja në fuqi e këtij ligji, ngar</w:t>
      </w:r>
      <w:r w:rsidR="00A910CA">
        <w:t>kohet t'i nxj</w:t>
      </w:r>
      <w:r w:rsidRPr="0081325F">
        <w:t>errë udhëzimet e nevojëshme për njësitë ushtarake lidhur me detyrat e tyre për pranimin,</w:t>
      </w:r>
      <w:r w:rsidR="00A910CA">
        <w:t xml:space="preserve"> </w:t>
      </w:r>
      <w:r w:rsidRPr="0081325F">
        <w:t>ruajtjen dhe administrimin e armëve dhe të municionit të grumbulluar nga dorëzimi vullnetar, nga sektori i policisë për grumbullimin e armëve dhe nga policitë e tjera. Ministria e Mbrojtjes informon, rregullisht, Komisionin qendror për sasinë dhe për llojin e armëve dhe të municionit të grumbulluar.</w:t>
      </w:r>
    </w:p>
    <w:p w:rsidR="00B2138A" w:rsidRPr="0081325F" w:rsidRDefault="00B2138A" w:rsidP="00B2138A">
      <w:pPr>
        <w:pStyle w:val="Paragrafi"/>
      </w:pPr>
    </w:p>
    <w:p w:rsidR="00B2138A" w:rsidRPr="0081325F" w:rsidRDefault="00B2138A" w:rsidP="00B2138A">
      <w:pPr>
        <w:pStyle w:val="KreuNr"/>
      </w:pPr>
      <w:r w:rsidRPr="0081325F">
        <w:t>KREU IV</w:t>
      </w:r>
    </w:p>
    <w:p w:rsidR="00B2138A" w:rsidRPr="0081325F" w:rsidRDefault="00A910CA" w:rsidP="00B2138A">
      <w:pPr>
        <w:pStyle w:val="KreuTitull"/>
      </w:pPr>
      <w:r>
        <w:t>REGJISTRIMI I ARMËVE TË</w:t>
      </w:r>
      <w:r w:rsidR="00B2138A" w:rsidRPr="0081325F">
        <w:t xml:space="preserve"> MBAJ</w:t>
      </w:r>
      <w:r>
        <w:t>TURA PA LEJE DHE PAJISJA ME ARMË</w:t>
      </w:r>
    </w:p>
    <w:p w:rsidR="00B2138A" w:rsidRPr="0081325F" w:rsidRDefault="00B2138A" w:rsidP="00B2138A">
      <w:pPr>
        <w:pStyle w:val="Paragrafi"/>
      </w:pPr>
    </w:p>
    <w:p w:rsidR="00B2138A" w:rsidRPr="0081325F" w:rsidRDefault="00B2138A" w:rsidP="00B2138A">
      <w:pPr>
        <w:pStyle w:val="NeniNr"/>
      </w:pPr>
      <w:r w:rsidRPr="0081325F">
        <w:t>Neni 16</w:t>
      </w:r>
    </w:p>
    <w:p w:rsidR="00B2138A" w:rsidRPr="0081325F" w:rsidRDefault="00B2138A" w:rsidP="00B2138A">
      <w:pPr>
        <w:pStyle w:val="NeniTitull"/>
      </w:pPr>
      <w:r w:rsidRPr="0081325F">
        <w:t>Personat që përfitojnë të drejtën për regjistrimin e armëve</w:t>
      </w:r>
      <w:r>
        <w:t xml:space="preserve"> </w:t>
      </w:r>
      <w:r w:rsidRPr="0081325F">
        <w:t>dhe pajisjen me armë</w:t>
      </w:r>
    </w:p>
    <w:p w:rsidR="00B2138A" w:rsidRPr="0081325F" w:rsidRDefault="00B2138A" w:rsidP="00B2138A">
      <w:pPr>
        <w:pStyle w:val="Paragrafi"/>
      </w:pPr>
    </w:p>
    <w:p w:rsidR="00B2138A" w:rsidRPr="0081325F" w:rsidRDefault="00B2138A" w:rsidP="00B2138A">
      <w:pPr>
        <w:pStyle w:val="Paragrafi"/>
      </w:pPr>
      <w:r w:rsidRPr="0081325F">
        <w:t>Të drejtën për t'u pajisur me armët që mbajnë pa leje, pasi t'i kenë regjistruar ato, paraprakisht dhe në mënyrë vullnetare, si dhe të drejtën për t'u pajisur me armë sipas këtij ligji, e përfitojnë personat si vijon:</w:t>
      </w:r>
    </w:p>
    <w:p w:rsidR="00B2138A" w:rsidRPr="0081325F" w:rsidRDefault="00C43FAE" w:rsidP="00B2138A">
      <w:pPr>
        <w:pStyle w:val="Paragrafi"/>
      </w:pPr>
      <w:r>
        <w:t>a)</w:t>
      </w:r>
      <w:r w:rsidR="00B2138A" w:rsidRPr="0081325F">
        <w:t xml:space="preserve"> Drejtuesit dhe ortakët e shoqërive tregtare, vendase a të huaja, të regjistruar në gjykatat shqiptare, që zotërojnë kapital të konsiderueshëm.</w:t>
      </w:r>
    </w:p>
    <w:p w:rsidR="00B2138A" w:rsidRPr="0081325F" w:rsidRDefault="00C43FAE" w:rsidP="00B2138A">
      <w:pPr>
        <w:pStyle w:val="Paragrafi"/>
      </w:pPr>
      <w:r>
        <w:t>b)</w:t>
      </w:r>
      <w:r w:rsidR="00B2138A" w:rsidRPr="0081325F">
        <w:t xml:space="preserve"> Banorët e zonave kufitare, tokësore, që paraqesin probleme lidhur me rendin dhe sigurinë publike.</w:t>
      </w:r>
    </w:p>
    <w:p w:rsidR="00B2138A" w:rsidRPr="0081325F" w:rsidRDefault="00B2138A" w:rsidP="00B2138A">
      <w:pPr>
        <w:pStyle w:val="Paragrafi"/>
      </w:pPr>
      <w:r w:rsidRPr="0081325F">
        <w:t>Këshilli i Ministrave përcakton llojin e armës, sasinë e municioneve dhe kriteret lidhur me masën e kapitalit të shoqë</w:t>
      </w:r>
      <w:r w:rsidR="00A910CA">
        <w:t>r</w:t>
      </w:r>
      <w:r w:rsidRPr="0081325F">
        <w:t>ive tregtare, zonat kufitare, zonat me probleme për rendin e sigurinë publike, personat që mund të mbajnë armë me leje, si dhe tarifat për mbajtjen e armëve.</w:t>
      </w:r>
    </w:p>
    <w:p w:rsidR="00B2138A" w:rsidRPr="0081325F" w:rsidRDefault="00B2138A" w:rsidP="00B2138A">
      <w:pPr>
        <w:pStyle w:val="Paragrafi"/>
      </w:pPr>
    </w:p>
    <w:p w:rsidR="00B2138A" w:rsidRPr="0081325F" w:rsidRDefault="00B2138A" w:rsidP="00B2138A">
      <w:pPr>
        <w:pStyle w:val="NeniNr"/>
      </w:pPr>
      <w:r w:rsidRPr="0081325F">
        <w:t>Neni 17</w:t>
      </w:r>
    </w:p>
    <w:p w:rsidR="00B2138A" w:rsidRPr="0081325F" w:rsidRDefault="00B2138A" w:rsidP="00B2138A">
      <w:pPr>
        <w:pStyle w:val="NeniTitull"/>
      </w:pPr>
      <w:r w:rsidRPr="0081325F">
        <w:t>Procedura e regjistrimit</w:t>
      </w:r>
    </w:p>
    <w:p w:rsidR="00B2138A" w:rsidRPr="0081325F" w:rsidRDefault="00B2138A" w:rsidP="00B2138A">
      <w:pPr>
        <w:pStyle w:val="Paragrafi"/>
      </w:pPr>
    </w:p>
    <w:p w:rsidR="00B2138A" w:rsidRPr="0081325F" w:rsidRDefault="00B2138A" w:rsidP="00B2138A">
      <w:pPr>
        <w:pStyle w:val="Paragrafi"/>
      </w:pPr>
      <w:r w:rsidRPr="0081325F">
        <w:t>Personat e përmendur në nenin 16 të këtij ligji, duhet të paraqesin një kërkesë me shkrim, në dy kopje. Njër</w:t>
      </w:r>
      <w:r w:rsidR="00A910CA">
        <w:t>a kopje e kërkesës i drejtohet k</w:t>
      </w:r>
      <w:r w:rsidRPr="0081325F">
        <w:t>ëshillit lokal dhe tjetra komisariatit të policisë.</w:t>
      </w:r>
    </w:p>
    <w:p w:rsidR="00B2138A" w:rsidRPr="0081325F" w:rsidRDefault="00B2138A" w:rsidP="00B2138A">
      <w:pPr>
        <w:pStyle w:val="Paragrafi"/>
      </w:pPr>
      <w:r w:rsidRPr="0081325F">
        <w:t>Perso</w:t>
      </w:r>
      <w:r w:rsidR="00A910CA">
        <w:t>nat e përmendur në gërmën</w:t>
      </w:r>
      <w:r w:rsidRPr="0081325F">
        <w:t xml:space="preserve"> "a" të nenit 16, bashkë, me kërkesë</w:t>
      </w:r>
      <w:r w:rsidR="00A910CA">
        <w:t>n duhet të paraqesin edhe dëshm</w:t>
      </w:r>
      <w:r w:rsidRPr="0081325F">
        <w:t>i bankare, vërtetim të lëshuar nga zyra e tatimeve dhe e taksave, si dhe dëshmi penaliteti.</w:t>
      </w:r>
    </w:p>
    <w:p w:rsidR="00B2138A" w:rsidRPr="0081325F" w:rsidRDefault="00B2138A" w:rsidP="00B2138A">
      <w:pPr>
        <w:pStyle w:val="Paragrafi"/>
      </w:pPr>
      <w:r w:rsidRPr="0081325F">
        <w:t>Personat e përmendur në gërmën "b" të nenit 16, bashkë me kërkesën duhet të paraqesin dëshminë e penalitetit dhe vërtetimin e lëshuar nga këshilli i komunës ku banojnë.</w:t>
      </w:r>
    </w:p>
    <w:p w:rsidR="00B2138A" w:rsidRPr="0081325F" w:rsidRDefault="00B2138A" w:rsidP="00B2138A">
      <w:pPr>
        <w:pStyle w:val="Paragrafi"/>
      </w:pPr>
      <w:r w:rsidRPr="0081325F">
        <w:t>Në rastin e personave që mbajnë armë pa leje, pas paraqitjes së kërkesës, komisa</w:t>
      </w:r>
      <w:r w:rsidR="00A910CA">
        <w:t xml:space="preserve">riati i policisë i lëshon atij </w:t>
      </w:r>
      <w:r w:rsidRPr="0081325F">
        <w:t>leje armëmbajtjeje të përkohshme, e vlefshme jo më shumë se 15 ditë.</w:t>
      </w:r>
    </w:p>
    <w:p w:rsidR="00B2138A" w:rsidRPr="0081325F" w:rsidRDefault="00B2138A" w:rsidP="00B2138A">
      <w:pPr>
        <w:pStyle w:val="Paragrafi"/>
      </w:pPr>
      <w:r w:rsidRPr="0081325F">
        <w:t>Leja për të mbajtur armët jepet me vendimin e komisariatit të policisë, brenda 15 ditëve nga paraqitja e kërke</w:t>
      </w:r>
      <w:r w:rsidR="00A910CA">
        <w:t>sës, pasi merr edhe mendimin e k</w:t>
      </w:r>
      <w:r w:rsidRPr="0081325F">
        <w:t>ëshillit lokal, duke çmuar nëse personi përmbush kushtet e nenit 16, si dhe duke gjykuar, në tërësi, personalitetin e kërkuesit.</w:t>
      </w:r>
    </w:p>
    <w:p w:rsidR="00B2138A" w:rsidRPr="0081325F" w:rsidRDefault="00B2138A" w:rsidP="00B2138A">
      <w:pPr>
        <w:pStyle w:val="Paragrafi"/>
      </w:pPr>
    </w:p>
    <w:p w:rsidR="00B2138A" w:rsidRPr="0081325F" w:rsidRDefault="00B2138A" w:rsidP="00B2138A">
      <w:pPr>
        <w:pStyle w:val="KreuNr"/>
      </w:pPr>
      <w:r w:rsidRPr="0081325F">
        <w:t>KREU V</w:t>
      </w:r>
    </w:p>
    <w:p w:rsidR="00B2138A" w:rsidRPr="0081325F" w:rsidRDefault="00A910CA" w:rsidP="00B2138A">
      <w:pPr>
        <w:pStyle w:val="KreuTitull"/>
      </w:pPr>
      <w:r>
        <w:t>DORË</w:t>
      </w:r>
      <w:r w:rsidR="00B2138A" w:rsidRPr="0081325F">
        <w:t>ZIMI VULLNETAR</w:t>
      </w:r>
    </w:p>
    <w:p w:rsidR="00B2138A" w:rsidRPr="0081325F" w:rsidRDefault="00B2138A" w:rsidP="00B2138A">
      <w:pPr>
        <w:pStyle w:val="Paragrafi"/>
      </w:pPr>
    </w:p>
    <w:p w:rsidR="00B2138A" w:rsidRPr="0081325F" w:rsidRDefault="00B2138A" w:rsidP="00B2138A">
      <w:pPr>
        <w:pStyle w:val="NeniNr"/>
      </w:pPr>
      <w:r w:rsidRPr="0081325F">
        <w:t>Neni 18</w:t>
      </w:r>
    </w:p>
    <w:p w:rsidR="00B2138A" w:rsidRPr="0081325F" w:rsidRDefault="00B2138A" w:rsidP="00B2138A">
      <w:pPr>
        <w:pStyle w:val="NeniTitull"/>
      </w:pPr>
      <w:r w:rsidRPr="0081325F">
        <w:t>Përjashtimi nga ndjekja penale</w:t>
      </w:r>
    </w:p>
    <w:p w:rsidR="00B2138A" w:rsidRPr="0081325F" w:rsidRDefault="00B2138A" w:rsidP="00B2138A">
      <w:pPr>
        <w:pStyle w:val="Paragrafi"/>
      </w:pPr>
    </w:p>
    <w:p w:rsidR="00B2138A" w:rsidRPr="0081325F" w:rsidRDefault="00B2138A" w:rsidP="00B2138A">
      <w:pPr>
        <w:pStyle w:val="Paragrafi"/>
      </w:pPr>
      <w:r w:rsidRPr="0081325F">
        <w:t>Përjashtohen nga ndjekja penale për armëmbajtje pa lejë personat që, sipas këtij ligji, dorëzojnë vullnetarisht armët që mbajnë pa leje.</w:t>
      </w:r>
    </w:p>
    <w:p w:rsidR="00B2138A" w:rsidRPr="0081325F" w:rsidRDefault="00B2138A" w:rsidP="00B2138A">
      <w:pPr>
        <w:pStyle w:val="Paragrafi"/>
      </w:pPr>
      <w:r w:rsidRPr="0081325F">
        <w:t xml:space="preserve">Në çdo rast, nuk përjashtohen nga ndjekja penale për armëmbajtje </w:t>
      </w:r>
      <w:r w:rsidR="00A910CA">
        <w:t>pa leje personat që kan</w:t>
      </w:r>
      <w:r w:rsidRPr="0081325F">
        <w:t>ë kryer vepra penale duke përdorur si mjet për këtë qëllim armë dhe municion.</w:t>
      </w:r>
    </w:p>
    <w:p w:rsidR="00B2138A" w:rsidRPr="0081325F" w:rsidRDefault="00B2138A" w:rsidP="00B2138A">
      <w:pPr>
        <w:pStyle w:val="Paragrafi"/>
      </w:pPr>
    </w:p>
    <w:p w:rsidR="00B2138A" w:rsidRPr="0081325F" w:rsidRDefault="00B2138A" w:rsidP="00B2138A">
      <w:pPr>
        <w:pStyle w:val="NeniNr"/>
      </w:pPr>
      <w:r w:rsidRPr="0081325F">
        <w:t>Neni 19</w:t>
      </w:r>
    </w:p>
    <w:p w:rsidR="00B2138A" w:rsidRPr="0081325F" w:rsidRDefault="00B2138A" w:rsidP="00B2138A">
      <w:pPr>
        <w:pStyle w:val="NeniTitull"/>
      </w:pPr>
      <w:r w:rsidRPr="0081325F">
        <w:t>Dorëzimi vullnetar</w:t>
      </w:r>
    </w:p>
    <w:p w:rsidR="00B2138A" w:rsidRPr="0081325F" w:rsidRDefault="00B2138A" w:rsidP="00B2138A">
      <w:pPr>
        <w:pStyle w:val="Paragrafi"/>
      </w:pPr>
    </w:p>
    <w:p w:rsidR="00B2138A" w:rsidRPr="0081325F" w:rsidRDefault="00B2138A" w:rsidP="00B2138A">
      <w:pPr>
        <w:pStyle w:val="Paragrafi"/>
      </w:pPr>
      <w:r w:rsidRPr="0081325F">
        <w:t>Me dorëzim vullnetar të armëve dhe të municionit do të kuptohet shprehja e vullnetit të lirë, me shkrim ose me gojë, përpara sektorit të policisë për grumbullirnin e armëve ose organeve të tjera të forcave të armatosura, për dorëzimin e armëve dhe të municionit që mbahet pa leje.</w:t>
      </w:r>
    </w:p>
    <w:p w:rsidR="00B2138A" w:rsidRPr="0081325F" w:rsidRDefault="00B2138A" w:rsidP="00B2138A">
      <w:pPr>
        <w:pStyle w:val="Paragrafi"/>
      </w:pPr>
      <w:r w:rsidRPr="0081325F">
        <w:t>Sektori i policisë për grumbullimin e armëve vendos, rast pas rasti, mënyrën se si do të bëhet dorëzimi fizik i armëve të deklaruara vullnetarisht, sipas paragrafit të mësipërm.</w:t>
      </w:r>
    </w:p>
    <w:p w:rsidR="00B2138A" w:rsidRPr="0081325F" w:rsidRDefault="00B2138A" w:rsidP="00B2138A">
      <w:pPr>
        <w:pStyle w:val="Paragrafi"/>
      </w:pPr>
      <w:r w:rsidRPr="0081325F">
        <w:t>Në rastet kur dorëzimi fizi</w:t>
      </w:r>
      <w:r w:rsidR="00A910CA">
        <w:t>k i armëve do të bëhet nga vetë</w:t>
      </w:r>
      <w:r w:rsidRPr="0081325F">
        <w:t xml:space="preserve"> personi që ka deklaruar vullnetin për ta dorëzuar, pas përpilimit të deklaratës dhe mbajtjes së një procesverbali, personi në fjalë pajiset me një dokument, të vlefshëm jo më shumë se 12 orë nga çasti i lëshimit, me anë të të cilit ai autorizohet dhe udhëzohet ta lëvizë armën ose municionin nga v</w:t>
      </w:r>
      <w:r w:rsidR="00A910CA">
        <w:t>e</w:t>
      </w:r>
      <w:r w:rsidRPr="0081325F">
        <w:t>ndi ku ndodhet për në njësinë më të afërt të forcave të armatosura.</w:t>
      </w:r>
    </w:p>
    <w:p w:rsidR="00B2138A" w:rsidRPr="0081325F" w:rsidRDefault="00B2138A" w:rsidP="00B2138A">
      <w:pPr>
        <w:pStyle w:val="Paragrafi"/>
      </w:pPr>
      <w:r w:rsidRPr="0081325F">
        <w:t>Kur janë sasi të mëdha armësh dhe municioni, personi që ka shprehur vullnetin për dorëzimin e tyre duhet të shoqërohet nga punonjës të sektorit të policisë për grumbullimin e armëve.</w:t>
      </w:r>
    </w:p>
    <w:p w:rsidR="00B2138A" w:rsidRPr="0081325F" w:rsidRDefault="00B2138A" w:rsidP="00B2138A">
      <w:pPr>
        <w:pStyle w:val="Paragrafi"/>
      </w:pPr>
    </w:p>
    <w:p w:rsidR="00B2138A" w:rsidRPr="0081325F" w:rsidRDefault="00B2138A" w:rsidP="00B2138A">
      <w:pPr>
        <w:pStyle w:val="NeniNr"/>
      </w:pPr>
      <w:r w:rsidRPr="0081325F">
        <w:t>Neni 20</w:t>
      </w:r>
    </w:p>
    <w:p w:rsidR="00B2138A" w:rsidRPr="0081325F" w:rsidRDefault="00B2138A" w:rsidP="00B2138A">
      <w:pPr>
        <w:pStyle w:val="NeniTitull"/>
      </w:pPr>
      <w:r w:rsidRPr="0081325F">
        <w:t>Detyrimi për pranim dhe regjistrimi i armatimit</w:t>
      </w:r>
    </w:p>
    <w:p w:rsidR="00B2138A" w:rsidRPr="0081325F" w:rsidRDefault="00B2138A" w:rsidP="00B2138A">
      <w:pPr>
        <w:pStyle w:val="Paragrafi"/>
      </w:pPr>
    </w:p>
    <w:p w:rsidR="00B2138A" w:rsidRPr="0081325F" w:rsidRDefault="00B2138A" w:rsidP="00B2138A">
      <w:pPr>
        <w:pStyle w:val="Paragrafi"/>
      </w:pPr>
      <w:r w:rsidRPr="0081325F">
        <w:t>Personat që dorëzojnë vullnetarisht armët dhe municionet kanë të drëjtë t'i dorëzojnë ato në njësinë më të afërt të forcave të armatosura ose në komisariatin më të afërt të policisë. Të gjitha njësitë e forcave të armatosura dhe komisariatet e policisë janë të detyruara të prano</w:t>
      </w:r>
      <w:r w:rsidR="00431065">
        <w:t>jnë,</w:t>
      </w:r>
      <w:r w:rsidRPr="0081325F">
        <w:t xml:space="preserve"> në çdo rast, armët apo municionet që u dorëzohen vullnetarisht nga shtetasit, duke mbajtuar për këtë procesverbalin përkatës, si dhe duhet të njoftojnë menjëherë sektorin e policisë për grumbullimin e armëve. Procesverbali bëhet në dy kopje, nga të cilat njëra i jepet personit që dorëzon armët.</w:t>
      </w:r>
    </w:p>
    <w:p w:rsidR="00B2138A" w:rsidRPr="0081325F" w:rsidRDefault="00B2138A" w:rsidP="00B2138A">
      <w:pPr>
        <w:pStyle w:val="Paragrafi"/>
      </w:pPr>
      <w:r w:rsidRPr="0081325F">
        <w:t>Ngarkohet Ministria e Mbrojtjes të japë udhëzimet e nevojshme për përcaktimin e njësive më të afërta të forcave të armatosura me dorëzuesit e armëve.  Këto udhëzime i bëhen të ditura edhe Komisionit Qendror për Grumbullimin e Armëve, ko</w:t>
      </w:r>
      <w:r w:rsidR="00431065">
        <w:t>misioneve të prefekturave, si dh</w:t>
      </w:r>
      <w:r w:rsidRPr="0081325F">
        <w:t>e komisioneve lokale.</w:t>
      </w:r>
    </w:p>
    <w:p w:rsidR="00B2138A" w:rsidRPr="0081325F" w:rsidRDefault="00B2138A" w:rsidP="00B2138A">
      <w:pPr>
        <w:pStyle w:val="Paragrafi"/>
      </w:pPr>
    </w:p>
    <w:p w:rsidR="00B2138A" w:rsidRPr="0081325F" w:rsidRDefault="00B2138A" w:rsidP="00B2138A">
      <w:pPr>
        <w:pStyle w:val="KreuNr"/>
      </w:pPr>
      <w:r w:rsidRPr="0081325F">
        <w:t>KREU VI</w:t>
      </w:r>
    </w:p>
    <w:p w:rsidR="00B2138A" w:rsidRPr="0081325F" w:rsidRDefault="00431065" w:rsidP="00B2138A">
      <w:pPr>
        <w:pStyle w:val="KreuTitull"/>
      </w:pPr>
      <w:r>
        <w:t>DISPOZITA TË</w:t>
      </w:r>
      <w:r w:rsidR="00B2138A" w:rsidRPr="0081325F">
        <w:t xml:space="preserve"> FUNDIT</w:t>
      </w:r>
    </w:p>
    <w:p w:rsidR="00B2138A" w:rsidRPr="0081325F" w:rsidRDefault="00B2138A" w:rsidP="00B2138A">
      <w:pPr>
        <w:pStyle w:val="Paragrafi"/>
      </w:pPr>
    </w:p>
    <w:p w:rsidR="00B2138A" w:rsidRPr="0081325F" w:rsidRDefault="00B2138A" w:rsidP="00B2138A">
      <w:pPr>
        <w:pStyle w:val="NeniNr"/>
      </w:pPr>
      <w:r w:rsidRPr="0081325F">
        <w:t>Neni 21</w:t>
      </w:r>
    </w:p>
    <w:p w:rsidR="00B2138A" w:rsidRPr="0081325F" w:rsidRDefault="00B2138A" w:rsidP="00B2138A">
      <w:pPr>
        <w:pStyle w:val="NeniTitull"/>
      </w:pPr>
      <w:r w:rsidRPr="0081325F">
        <w:t>Sanksionet për kundërshtimin e procesit të çarmatimit</w:t>
      </w:r>
    </w:p>
    <w:p w:rsidR="00B2138A" w:rsidRPr="0081325F" w:rsidRDefault="00B2138A" w:rsidP="00B2138A">
      <w:pPr>
        <w:pStyle w:val="Paragrafi"/>
      </w:pPr>
    </w:p>
    <w:p w:rsidR="00B2138A" w:rsidRPr="0081325F" w:rsidRDefault="00B2138A" w:rsidP="00B2138A">
      <w:pPr>
        <w:pStyle w:val="Paragrafi"/>
      </w:pPr>
      <w:r w:rsidRPr="0081325F">
        <w:t>Çdo veprim për të penguar apo kundërshtuar organet kompetente në ushtrimin e detyrës së tyre në zbatim të këtij ligji, përbën kundërvajtje penale dhe dënohet me gjobë nga 10 000 deri në 100 000 lekë ose me burgim deri në 6 muaj.</w:t>
      </w:r>
    </w:p>
    <w:p w:rsidR="00B2138A" w:rsidRPr="0081325F" w:rsidRDefault="00B2138A" w:rsidP="00B2138A">
      <w:pPr>
        <w:pStyle w:val="Paragrafi"/>
      </w:pPr>
    </w:p>
    <w:p w:rsidR="00B2138A" w:rsidRPr="0081325F" w:rsidRDefault="00B2138A" w:rsidP="00B2138A">
      <w:pPr>
        <w:pStyle w:val="NeniNr"/>
      </w:pPr>
      <w:r w:rsidRPr="0081325F">
        <w:t>Neni 22</w:t>
      </w:r>
    </w:p>
    <w:p w:rsidR="00B2138A" w:rsidRPr="0081325F" w:rsidRDefault="00B2138A" w:rsidP="00B2138A">
      <w:pPr>
        <w:pStyle w:val="NeniTitull"/>
      </w:pPr>
      <w:r w:rsidRPr="0081325F">
        <w:t>Caktimi i fondeve</w:t>
      </w:r>
    </w:p>
    <w:p w:rsidR="00B2138A" w:rsidRPr="0081325F" w:rsidRDefault="00B2138A" w:rsidP="00B2138A">
      <w:pPr>
        <w:pStyle w:val="Paragrafi"/>
      </w:pPr>
    </w:p>
    <w:p w:rsidR="00B2138A" w:rsidRPr="0081325F" w:rsidRDefault="00B2138A" w:rsidP="00B2138A">
      <w:pPr>
        <w:pStyle w:val="Paragrafi"/>
      </w:pPr>
      <w:r w:rsidRPr="0081325F">
        <w:t xml:space="preserve">Këshilli i Ministrave, brenda 30 ditëve nga hyrja në fuqi e këtij ligji, të caktojë fondet e nevojshme </w:t>
      </w:r>
      <w:r w:rsidR="00431065">
        <w:t>për përballimin e shpenzimeve pë</w:t>
      </w:r>
      <w:r w:rsidRPr="0081325F">
        <w:t>r krijimin e sektorit të policisë për grumbullimin e armëve, si dhe të shpenzimeve të tjera, të nevojshme për kryerjen e detyrimeve që rrjedhin nga ky ligj.</w:t>
      </w:r>
    </w:p>
    <w:p w:rsidR="00B2138A" w:rsidRPr="0081325F" w:rsidRDefault="00B2138A" w:rsidP="00B2138A">
      <w:pPr>
        <w:pStyle w:val="Paragrafi"/>
      </w:pPr>
    </w:p>
    <w:p w:rsidR="00B2138A" w:rsidRPr="0081325F" w:rsidRDefault="00B2138A" w:rsidP="00B2138A">
      <w:pPr>
        <w:pStyle w:val="NeniNr"/>
      </w:pPr>
      <w:r w:rsidRPr="0081325F">
        <w:t>Neni 23</w:t>
      </w:r>
    </w:p>
    <w:p w:rsidR="00B2138A" w:rsidRPr="0081325F" w:rsidRDefault="00B2138A" w:rsidP="00B2138A">
      <w:pPr>
        <w:pStyle w:val="Paragrafi"/>
      </w:pPr>
    </w:p>
    <w:p w:rsidR="00B2138A" w:rsidRPr="0081325F" w:rsidRDefault="00B2138A" w:rsidP="00B2138A">
      <w:pPr>
        <w:pStyle w:val="Paragrafi"/>
      </w:pPr>
      <w:r w:rsidRPr="0081325F">
        <w:t>Ngarkohet Këshilli i Ministrave të nxjerrë aktet nënligjore për zbatimin e këtij ligji.</w:t>
      </w:r>
    </w:p>
    <w:p w:rsidR="00B2138A" w:rsidRPr="0081325F" w:rsidRDefault="00B2138A" w:rsidP="00B2138A">
      <w:pPr>
        <w:pStyle w:val="Paragrafi"/>
      </w:pPr>
    </w:p>
    <w:p w:rsidR="00B2138A" w:rsidRPr="0081325F" w:rsidRDefault="00B2138A" w:rsidP="00B2138A">
      <w:pPr>
        <w:pStyle w:val="NeniNr"/>
      </w:pPr>
      <w:r w:rsidRPr="0081325F">
        <w:t>Neni 24</w:t>
      </w:r>
    </w:p>
    <w:p w:rsidR="00B2138A" w:rsidRPr="0081325F" w:rsidRDefault="00B2138A" w:rsidP="00B2138A">
      <w:pPr>
        <w:pStyle w:val="NeniTitull"/>
      </w:pPr>
      <w:r w:rsidRPr="0081325F">
        <w:t>Fuqia e ligjit në kohë</w:t>
      </w:r>
    </w:p>
    <w:p w:rsidR="00B2138A" w:rsidRPr="0081325F" w:rsidRDefault="00B2138A" w:rsidP="00B2138A">
      <w:pPr>
        <w:pStyle w:val="Paragrafi"/>
      </w:pPr>
    </w:p>
    <w:p w:rsidR="00B2138A" w:rsidRPr="0081325F" w:rsidRDefault="00B2138A" w:rsidP="00B2138A">
      <w:pPr>
        <w:pStyle w:val="Paragrafi"/>
      </w:pPr>
      <w:r w:rsidRPr="0081325F">
        <w:t>Ky ligj do të jetë në fuqi dhe do të sjellë efekte juridike për një afat prej një viti kalendarik.</w:t>
      </w:r>
    </w:p>
    <w:p w:rsidR="00B2138A" w:rsidRPr="0081325F" w:rsidRDefault="00B2138A" w:rsidP="00B2138A">
      <w:pPr>
        <w:pStyle w:val="Paragrafi"/>
      </w:pPr>
    </w:p>
    <w:p w:rsidR="00B2138A" w:rsidRPr="0081325F" w:rsidRDefault="00B2138A" w:rsidP="00B2138A">
      <w:pPr>
        <w:pStyle w:val="NeniNr"/>
      </w:pPr>
      <w:r w:rsidRPr="0081325F">
        <w:t>Neni 25</w:t>
      </w:r>
    </w:p>
    <w:p w:rsidR="00B2138A" w:rsidRPr="0081325F" w:rsidRDefault="00B2138A" w:rsidP="00B2138A">
      <w:pPr>
        <w:pStyle w:val="NeniTitull"/>
      </w:pPr>
      <w:r w:rsidRPr="0081325F">
        <w:t>Hyrja në fuqi e ligjit</w:t>
      </w:r>
    </w:p>
    <w:p w:rsidR="00B2138A" w:rsidRPr="0081325F" w:rsidRDefault="00B2138A" w:rsidP="00B2138A">
      <w:pPr>
        <w:pStyle w:val="Paragrafi"/>
      </w:pPr>
    </w:p>
    <w:p w:rsidR="00B2138A" w:rsidRPr="0081325F" w:rsidRDefault="00B2138A" w:rsidP="00B2138A">
      <w:pPr>
        <w:pStyle w:val="Paragrafi"/>
      </w:pPr>
      <w:r w:rsidRPr="0081325F">
        <w:t>Ky ligj hyn në fuqi me dekretimin nga Presidenti i Republikës.</w:t>
      </w:r>
    </w:p>
    <w:p w:rsidR="00B2138A" w:rsidRPr="0081325F" w:rsidRDefault="00B2138A" w:rsidP="00B2138A">
      <w:pPr>
        <w:pStyle w:val="Paragrafi"/>
      </w:pPr>
    </w:p>
    <w:p w:rsidR="00B2138A" w:rsidRPr="0081325F" w:rsidRDefault="00B2138A" w:rsidP="00B2138A">
      <w:pPr>
        <w:pStyle w:val="Shpallja"/>
      </w:pPr>
      <w:r w:rsidRPr="0081325F">
        <w:t xml:space="preserve">Shpallur me dekretin nr.2185, datë 11.8.1998 të Presidentit të Republikës së Shqipërisë, Rexhep Meidani </w:t>
      </w:r>
    </w:p>
    <w:p w:rsidR="00B2138A" w:rsidRPr="0081325F" w:rsidRDefault="00B2138A" w:rsidP="00B2138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053C"/>
    <w:rsid w:val="00354A65"/>
    <w:rsid w:val="00383FD5"/>
    <w:rsid w:val="003941D1"/>
    <w:rsid w:val="003E06F6"/>
    <w:rsid w:val="003F043A"/>
    <w:rsid w:val="00401FB6"/>
    <w:rsid w:val="004107B9"/>
    <w:rsid w:val="00411E6E"/>
    <w:rsid w:val="00431065"/>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0631"/>
    <w:rsid w:val="0074183C"/>
    <w:rsid w:val="00767527"/>
    <w:rsid w:val="00783856"/>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10CA"/>
    <w:rsid w:val="00A923BE"/>
    <w:rsid w:val="00AA3124"/>
    <w:rsid w:val="00AA4D4B"/>
    <w:rsid w:val="00AE40C7"/>
    <w:rsid w:val="00AF7A6F"/>
    <w:rsid w:val="00B2138A"/>
    <w:rsid w:val="00B673CE"/>
    <w:rsid w:val="00BB3954"/>
    <w:rsid w:val="00BB5AB5"/>
    <w:rsid w:val="00BC6B73"/>
    <w:rsid w:val="00C22BA7"/>
    <w:rsid w:val="00C36B40"/>
    <w:rsid w:val="00C40649"/>
    <w:rsid w:val="00C43FAE"/>
    <w:rsid w:val="00C7710C"/>
    <w:rsid w:val="00D1319A"/>
    <w:rsid w:val="00D44F71"/>
    <w:rsid w:val="00D51EB4"/>
    <w:rsid w:val="00D92AC6"/>
    <w:rsid w:val="00D97A55"/>
    <w:rsid w:val="00DC64E5"/>
    <w:rsid w:val="00E06AA7"/>
    <w:rsid w:val="00E624E2"/>
    <w:rsid w:val="00E645E3"/>
    <w:rsid w:val="00EA206E"/>
    <w:rsid w:val="00EC5F99"/>
    <w:rsid w:val="00ED0C18"/>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422F23-49EB-4AEC-BC66-7EC0B362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2082</Words>
  <Characters>11869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