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5C1" w:rsidRPr="00A80271" w:rsidRDefault="005E15C1" w:rsidP="005E15C1">
      <w:pPr>
        <w:pStyle w:val="Akti"/>
      </w:pPr>
      <w:bookmarkStart w:id="0" w:name="_GoBack"/>
      <w:bookmarkEnd w:id="0"/>
      <w:r>
        <w:t>LIG</w:t>
      </w:r>
      <w:r w:rsidRPr="00A80271">
        <w:t>J</w:t>
      </w:r>
    </w:p>
    <w:p w:rsidR="005E15C1" w:rsidRPr="00A80271" w:rsidRDefault="005E15C1" w:rsidP="005E15C1">
      <w:pPr>
        <w:pStyle w:val="NumriData"/>
      </w:pPr>
      <w:r>
        <w:t>Nr.8434, datë</w:t>
      </w:r>
      <w:r w:rsidRPr="00A80271">
        <w:t xml:space="preserve">  21.12.1998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Titulli"/>
      </w:pPr>
      <w:r w:rsidRPr="00A80271">
        <w:t>P</w:t>
      </w:r>
      <w:r w:rsidR="00105B67">
        <w:t>Ë</w:t>
      </w:r>
      <w:r w:rsidRPr="00A80271">
        <w:t>R DISA NDRYSHIME N</w:t>
      </w:r>
      <w:r w:rsidR="00105B67">
        <w:t>Ë</w:t>
      </w:r>
      <w:r w:rsidRPr="00A80271">
        <w:t xml:space="preserve"> LIGJIN</w:t>
      </w:r>
      <w:r w:rsidR="00105B67">
        <w:t xml:space="preserve"> NR.</w:t>
      </w:r>
      <w:r w:rsidRPr="00A80271">
        <w:t>8283, DAT</w:t>
      </w:r>
      <w:r w:rsidR="00105B67">
        <w:t>Ë</w:t>
      </w:r>
      <w:r w:rsidRPr="00A80271">
        <w:t xml:space="preserve"> 3.2.1998 "P</w:t>
      </w:r>
      <w:r w:rsidR="00105B67">
        <w:t>Ë</w:t>
      </w:r>
      <w:r w:rsidRPr="00A80271">
        <w:t>R</w:t>
      </w:r>
      <w:r>
        <w:t xml:space="preserve"> </w:t>
      </w:r>
      <w:r w:rsidRPr="00A80271">
        <w:t>BUXHETIN E SHTETIT T</w:t>
      </w:r>
      <w:r w:rsidR="00105B67">
        <w:t>Ë</w:t>
      </w:r>
      <w:r w:rsidRPr="00A80271">
        <w:t xml:space="preserve"> VITIT 1998", NDRYSHUAR ME LIGJIN NR.8418, DAT</w:t>
      </w:r>
      <w:r w:rsidR="00105B67">
        <w:t>Ë</w:t>
      </w:r>
      <w:r w:rsidRPr="00A80271">
        <w:t xml:space="preserve"> 28.10.1998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BazLigjPropozues"/>
      </w:pPr>
      <w:r w:rsidRPr="00A80271">
        <w:t>Në mbështetje të neneve 78, 83 pika 1 dhe 160 pika 1 dhe pika 2 të Kushtetutës, me propozimin e Këshillit të Ministrave,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Institucioni"/>
      </w:pPr>
      <w:r w:rsidRPr="00A80271">
        <w:t>K U V E N D I</w:t>
      </w:r>
    </w:p>
    <w:p w:rsidR="005E15C1" w:rsidRPr="00A80271" w:rsidRDefault="005E15C1" w:rsidP="005E15C1">
      <w:pPr>
        <w:pStyle w:val="Institucioni"/>
      </w:pPr>
      <w:r w:rsidRPr="00A80271">
        <w:t>I REPUBLIK</w:t>
      </w:r>
      <w:r w:rsidR="00105B67">
        <w:t>Ë</w:t>
      </w:r>
      <w:r w:rsidRPr="00A80271">
        <w:t>S S</w:t>
      </w:r>
      <w:r w:rsidR="00105B67">
        <w:t>Ë</w:t>
      </w:r>
      <w:r w:rsidRPr="00A80271">
        <w:t xml:space="preserve"> SHQIP</w:t>
      </w:r>
      <w:r w:rsidR="00105B67">
        <w:t>Ë</w:t>
      </w:r>
      <w:r w:rsidRPr="00A80271">
        <w:t>RIS</w:t>
      </w:r>
      <w:r w:rsidR="00105B67">
        <w:t>Ë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VENDOSI"/>
      </w:pPr>
      <w:r w:rsidRPr="00A80271">
        <w:t>V E N D O S I: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NeniNr"/>
      </w:pPr>
      <w:r w:rsidRPr="00A80271">
        <w:t>Neni 1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Paragrafi"/>
      </w:pPr>
      <w:r w:rsidRPr="00A80271">
        <w:t>Në ligjin nr.8283, datë 3.2.1998 "Për Buxhetin e Shtetit të vitit 1998", ndryshuar me ligjin nr.8418, datë 28.10.1998, në tabelën 2 "Investimet, sipas ministrive, për vitin 1998", grupi 11, titulli 11 Ministria e Arsimit dhe Shkencës kapitulli 6 shtohet dhe projekti "Tirana 2000".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NeniNr"/>
      </w:pPr>
      <w:r w:rsidRPr="00A80271">
        <w:t>Neni  2</w:t>
      </w:r>
    </w:p>
    <w:p w:rsidR="005E15C1" w:rsidRPr="00A80271" w:rsidRDefault="005E15C1" w:rsidP="005E15C1">
      <w:pPr>
        <w:pStyle w:val="Paragrafi"/>
      </w:pPr>
    </w:p>
    <w:p w:rsidR="005E15C1" w:rsidRPr="00A80271" w:rsidRDefault="005E15C1" w:rsidP="005E15C1">
      <w:pPr>
        <w:pStyle w:val="Paragrafi"/>
      </w:pPr>
      <w:r w:rsidRPr="00A80271">
        <w:t>Ky ligj hyn në fuqi menjëherë.</w:t>
      </w:r>
    </w:p>
    <w:p w:rsidR="005E15C1" w:rsidRPr="00A80271" w:rsidRDefault="005E15C1" w:rsidP="005E15C1">
      <w:pPr>
        <w:pStyle w:val="Paragrafi"/>
        <w:ind w:firstLine="0"/>
      </w:pPr>
    </w:p>
    <w:p w:rsidR="005E15C1" w:rsidRPr="00A80271" w:rsidRDefault="005E15C1" w:rsidP="005E15C1">
      <w:pPr>
        <w:pStyle w:val="Shpallja"/>
      </w:pPr>
      <w:r w:rsidRPr="00A80271">
        <w:t xml:space="preserve">Shpallur me dekretin nr.2277, datë 22.12.1998 të Presidentit të Republikës së Shqipërisë, Rexhep Meidani </w:t>
      </w:r>
    </w:p>
    <w:p w:rsidR="005E15C1" w:rsidRPr="00A80271" w:rsidRDefault="005E15C1" w:rsidP="005E15C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5B67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15C1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EF3D3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025E83-DF6B-4C2A-A207-EF12704F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