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7DB" w:rsidRPr="0006301D" w:rsidRDefault="001D47DB" w:rsidP="001D47DB">
      <w:pPr>
        <w:pStyle w:val="Akti"/>
      </w:pPr>
      <w:bookmarkStart w:id="0" w:name="_GoBack"/>
      <w:bookmarkEnd w:id="0"/>
      <w:r w:rsidRPr="0006301D">
        <w:t>L I G J</w:t>
      </w:r>
    </w:p>
    <w:p w:rsidR="001D47DB" w:rsidRPr="0006301D" w:rsidRDefault="001D47DB" w:rsidP="001D47DB">
      <w:pPr>
        <w:pStyle w:val="NumriData"/>
      </w:pPr>
      <w:r w:rsidRPr="0006301D">
        <w:t>Nr.8448, datë 25.1.1999</w:t>
      </w:r>
    </w:p>
    <w:p w:rsidR="001D47DB" w:rsidRPr="0006301D" w:rsidRDefault="001D47DB" w:rsidP="001D47DB">
      <w:pPr>
        <w:pStyle w:val="Paragrafi"/>
      </w:pPr>
    </w:p>
    <w:p w:rsidR="001D47DB" w:rsidRPr="0006301D" w:rsidRDefault="001D47DB" w:rsidP="001D47DB">
      <w:pPr>
        <w:pStyle w:val="Titulli"/>
      </w:pPr>
      <w:r w:rsidRPr="0006301D">
        <w:t xml:space="preserve">PËR RATIFIKIMIN E MARRËVESHJES SË KREDISË GREKE PËR PROGRAMIN </w:t>
      </w:r>
      <w:smartTag w:uri="urn:schemas-microsoft-com:office:smarttags" w:element="place">
        <w:r w:rsidRPr="0006301D">
          <w:t>E STREHIMIT</w:t>
        </w:r>
      </w:smartTag>
      <w:r w:rsidRPr="0006301D">
        <w:t xml:space="preserve"> </w:t>
      </w:r>
    </w:p>
    <w:p w:rsidR="001D47DB" w:rsidRPr="0006301D" w:rsidRDefault="001D47DB" w:rsidP="001D47DB">
      <w:pPr>
        <w:pStyle w:val="Paragrafi"/>
      </w:pPr>
    </w:p>
    <w:p w:rsidR="001D47DB" w:rsidRPr="0006301D" w:rsidRDefault="001D47DB" w:rsidP="001D47DB">
      <w:pPr>
        <w:pStyle w:val="BazLigjPropozues"/>
      </w:pPr>
      <w:r w:rsidRPr="0006301D">
        <w:t>Në mbështetje të neneve 78, 83 pika 1 dhe 121 të Kushtetutës, si dhe të ligjit nr.8371, datë 9.7.1998 “Për lidhjen e traktateve dhe marrëveshjeve ndërkombëtare”, me propozimin e Këshillit të Ministrave,</w:t>
      </w:r>
    </w:p>
    <w:p w:rsidR="001D47DB" w:rsidRPr="0006301D" w:rsidRDefault="001D47DB" w:rsidP="001D47DB">
      <w:pPr>
        <w:pStyle w:val="Paragrafi"/>
      </w:pPr>
    </w:p>
    <w:p w:rsidR="001D47DB" w:rsidRPr="0006301D" w:rsidRDefault="001D47DB" w:rsidP="001D47DB">
      <w:pPr>
        <w:pStyle w:val="Institucioni"/>
      </w:pPr>
      <w:r w:rsidRPr="0006301D">
        <w:t>K U V E N D I</w:t>
      </w:r>
    </w:p>
    <w:p w:rsidR="001D47DB" w:rsidRPr="0006301D" w:rsidRDefault="001D47DB" w:rsidP="001D47DB">
      <w:pPr>
        <w:pStyle w:val="Institucioni"/>
      </w:pPr>
      <w:r w:rsidRPr="0006301D">
        <w:t>I REPUBLIKËS SË SHQIPËRISË</w:t>
      </w:r>
    </w:p>
    <w:p w:rsidR="001D47DB" w:rsidRPr="0006301D" w:rsidRDefault="001D47DB" w:rsidP="001D47DB">
      <w:pPr>
        <w:pStyle w:val="Paragrafi"/>
      </w:pPr>
    </w:p>
    <w:p w:rsidR="001D47DB" w:rsidRPr="0006301D" w:rsidRDefault="001D47DB" w:rsidP="001D47DB">
      <w:pPr>
        <w:pStyle w:val="VENDOSI"/>
      </w:pPr>
      <w:r w:rsidRPr="0006301D">
        <w:t>V E N D O S I:</w:t>
      </w:r>
    </w:p>
    <w:p w:rsidR="001D47DB" w:rsidRPr="0006301D" w:rsidRDefault="001D47DB" w:rsidP="001D47DB">
      <w:pPr>
        <w:pStyle w:val="Paragrafi"/>
      </w:pPr>
    </w:p>
    <w:p w:rsidR="001D47DB" w:rsidRPr="0006301D" w:rsidRDefault="001D47DB" w:rsidP="001D47DB">
      <w:pPr>
        <w:pStyle w:val="NeniNr"/>
      </w:pPr>
      <w:r w:rsidRPr="0006301D">
        <w:t>Neni 1</w:t>
      </w:r>
    </w:p>
    <w:p w:rsidR="001D47DB" w:rsidRPr="0006301D" w:rsidRDefault="001D47DB" w:rsidP="001D47DB">
      <w:pPr>
        <w:pStyle w:val="Paragrafi"/>
      </w:pPr>
    </w:p>
    <w:p w:rsidR="001D47DB" w:rsidRPr="0006301D" w:rsidRDefault="001D47DB" w:rsidP="001D47DB">
      <w:pPr>
        <w:pStyle w:val="Paragrafi"/>
      </w:pPr>
      <w:r w:rsidRPr="0006301D">
        <w:t>Ratifikohet “Marrëveshja e kredisë ndërmjet Republikës së Shqipërisë dhe Republikës së Greqisë për Programin e Strehimit” .</w:t>
      </w:r>
    </w:p>
    <w:p w:rsidR="001D47DB" w:rsidRPr="0006301D" w:rsidRDefault="001D47DB" w:rsidP="001D47DB">
      <w:pPr>
        <w:pStyle w:val="Paragrafi"/>
      </w:pPr>
    </w:p>
    <w:p w:rsidR="001D47DB" w:rsidRPr="0006301D" w:rsidRDefault="001D47DB" w:rsidP="001D47DB">
      <w:pPr>
        <w:pStyle w:val="NeniNr"/>
      </w:pPr>
      <w:r w:rsidRPr="0006301D">
        <w:t>Neni 2</w:t>
      </w:r>
    </w:p>
    <w:p w:rsidR="001D47DB" w:rsidRPr="0006301D" w:rsidRDefault="001D47DB" w:rsidP="001D47DB">
      <w:pPr>
        <w:pStyle w:val="Paragrafi"/>
      </w:pPr>
    </w:p>
    <w:p w:rsidR="001D47DB" w:rsidRPr="0006301D" w:rsidRDefault="001D47DB" w:rsidP="001D47DB">
      <w:pPr>
        <w:pStyle w:val="Paragrafi"/>
      </w:pPr>
      <w:r w:rsidRPr="0006301D">
        <w:t>Ky ligj hyn në fuqi 15 ditë pas botimit në Fletoren Zyrtare.</w:t>
      </w:r>
    </w:p>
    <w:p w:rsidR="001D47DB" w:rsidRPr="0006301D" w:rsidRDefault="001D47DB" w:rsidP="001D47DB">
      <w:pPr>
        <w:pStyle w:val="Paragrafi"/>
      </w:pPr>
    </w:p>
    <w:p w:rsidR="001D47DB" w:rsidRPr="0006301D" w:rsidRDefault="001D47DB" w:rsidP="001D47DB">
      <w:pPr>
        <w:pStyle w:val="Shpallja"/>
      </w:pPr>
      <w:r w:rsidRPr="0006301D">
        <w:t>Shpallur me dekretin nr.2308, datë 3.2.1999 të Presidentit të Republikës së Shqipërisë, Rexhep Meidani</w:t>
      </w:r>
    </w:p>
    <w:p w:rsidR="001D47DB" w:rsidRPr="0006301D" w:rsidRDefault="001D47DB" w:rsidP="001D47DB">
      <w:pPr>
        <w:pStyle w:val="Paragrafi"/>
      </w:pPr>
    </w:p>
    <w:p w:rsidR="001D47DB" w:rsidRPr="0006301D" w:rsidRDefault="001D47DB" w:rsidP="001D47DB">
      <w:pPr>
        <w:pStyle w:val="Paragrafi"/>
      </w:pPr>
    </w:p>
    <w:p w:rsidR="001D47DB" w:rsidRPr="0006301D" w:rsidRDefault="001D47DB" w:rsidP="001D47DB">
      <w:pPr>
        <w:pStyle w:val="Paragrafi"/>
      </w:pPr>
    </w:p>
    <w:p w:rsidR="001D47DB" w:rsidRPr="0006301D" w:rsidRDefault="001D47DB" w:rsidP="001D47DB">
      <w:pPr>
        <w:pStyle w:val="Paragrafi"/>
      </w:pPr>
    </w:p>
    <w:p w:rsidR="001D47DB" w:rsidRPr="0006301D" w:rsidRDefault="001D47DB" w:rsidP="001D47DB">
      <w:pPr>
        <w:pStyle w:val="Paragrafi"/>
      </w:pPr>
    </w:p>
    <w:p w:rsidR="001D47DB" w:rsidRPr="0006301D" w:rsidRDefault="001D47DB" w:rsidP="001D47DB">
      <w:pPr>
        <w:pStyle w:val="Paragrafi"/>
      </w:pPr>
    </w:p>
    <w:p w:rsidR="001D47DB" w:rsidRPr="0006301D" w:rsidRDefault="001D47DB" w:rsidP="001D47DB">
      <w:pPr>
        <w:pStyle w:val="Paragrafi"/>
      </w:pPr>
    </w:p>
    <w:p w:rsidR="001D47DB" w:rsidRPr="001D47DB" w:rsidRDefault="001D47DB" w:rsidP="001D47DB">
      <w:pPr>
        <w:pStyle w:val="TitulliTitull"/>
        <w:rPr>
          <w:b/>
        </w:rPr>
      </w:pPr>
      <w:r w:rsidRPr="001D47DB">
        <w:rPr>
          <w:b/>
        </w:rPr>
        <w:t>MARRëVESHJE HUAJE</w:t>
      </w:r>
    </w:p>
    <w:p w:rsidR="001D47DB" w:rsidRPr="0006301D" w:rsidRDefault="001D47DB" w:rsidP="001D47DB">
      <w:pPr>
        <w:pStyle w:val="Paragrafi"/>
      </w:pPr>
    </w:p>
    <w:p w:rsidR="001D47DB" w:rsidRPr="0006301D" w:rsidRDefault="001D47DB" w:rsidP="001D47DB">
      <w:pPr>
        <w:pStyle w:val="Paragrafi"/>
      </w:pPr>
    </w:p>
    <w:p w:rsidR="001D47DB" w:rsidRPr="0006301D" w:rsidRDefault="001D47DB" w:rsidP="001D47DB">
      <w:pPr>
        <w:pStyle w:val="Paragrafi"/>
      </w:pPr>
      <w:r w:rsidRPr="0006301D">
        <w:t>Marrëveshje e datës 12 Nëntor 1998, e lidhur midis Qeverisë së Republikës së Shqipërisë (huamarrës), përfaqësuar nga Ministri i Financave dhe Qeverisë së Republikës Greke (huadhënësi), përfaqësuar nga Zv.Ministri i Ekonomisë Kombëtare.</w:t>
      </w:r>
    </w:p>
    <w:p w:rsidR="001D47DB" w:rsidRPr="0006301D" w:rsidRDefault="001D47DB" w:rsidP="001D47DB">
      <w:pPr>
        <w:pStyle w:val="Paragrafi"/>
      </w:pPr>
    </w:p>
    <w:p w:rsidR="001D47DB" w:rsidRPr="001D47DB" w:rsidRDefault="001D47DB" w:rsidP="001D47DB">
      <w:pPr>
        <w:pStyle w:val="TitulliTitull"/>
        <w:rPr>
          <w:b/>
        </w:rPr>
      </w:pPr>
      <w:r w:rsidRPr="001D47DB">
        <w:rPr>
          <w:b/>
        </w:rPr>
        <w:t>Të PëRGJITHSHME</w:t>
      </w:r>
    </w:p>
    <w:p w:rsidR="001D47DB" w:rsidRPr="0006301D" w:rsidRDefault="001D47DB" w:rsidP="001D47DB">
      <w:pPr>
        <w:pStyle w:val="Paragrafi"/>
      </w:pPr>
    </w:p>
    <w:p w:rsidR="001D47DB" w:rsidRPr="0006301D" w:rsidRDefault="001D47DB" w:rsidP="001D47DB">
      <w:pPr>
        <w:pStyle w:val="Paragrafi"/>
      </w:pPr>
      <w:r w:rsidRPr="0006301D">
        <w:t>Duke pasur parasysh se në përputhje me protokollin e Bashkëpunimit Ekonomik ndërmjet Qeverisë së Republikës Greke dhe Qeverisë së Republikës së Shqipërisë, nënshkruar në Athinë, në 9 Shtator 1997 dhe Protokollit mbi Bashkëpunimin Ekonomik ndërmjet Qeverisë së Republikës Greke dhe Qeverisë së Republikës së Shqipërisë, nënshkruar në Tiranë në 15 Tetor 1997 (Protokollet), që i bashkëngjiten dhe bëhen pjesë të kësaj  marëveshje cilësuar si Lidhja A e B, huadhënësi ka rënë dakord t’i japë Huamarrësit një hua prej 5 miliardë Dhrahmi Greke, me qëllim që të mbështesë  nevojat e strehimit  për qytetarët shqiptarë që humbën shtëpitë nga skemat piramidale në kuadrin e programeve të strehimit të Qeverisë Shqiptare(projekti).</w:t>
      </w:r>
    </w:p>
    <w:p w:rsidR="001D47DB" w:rsidRPr="0006301D" w:rsidRDefault="001D47DB" w:rsidP="001D47DB">
      <w:pPr>
        <w:pStyle w:val="Paragrafi"/>
      </w:pPr>
      <w:r w:rsidRPr="0006301D">
        <w:t xml:space="preserve">Duke pasur parasysh se në përputhje me Protokollin, Huamarrësi ka kërkuar nga </w:t>
      </w:r>
      <w:r w:rsidRPr="0006301D">
        <w:lastRenderedPageBreak/>
        <w:t>Huadhënësi që t’i japë një hua Huamarrësit, të cilën huadhënësi është i gatshëm t’ja japë sipas kushteve dhe termave të përcaktuara në vijim.</w:t>
      </w:r>
    </w:p>
    <w:p w:rsidR="001D47DB" w:rsidRPr="0006301D" w:rsidRDefault="001D47DB" w:rsidP="001D47DB">
      <w:pPr>
        <w:pStyle w:val="Paragrafi"/>
      </w:pPr>
      <w:r w:rsidRPr="0006301D">
        <w:t>Tashmë, për sa më sipër, duke mbajtur parasysh premisat dhe marrëveshjet e mësipërme, bihet dakord si më poshtë:</w:t>
      </w:r>
    </w:p>
    <w:p w:rsidR="001D47DB" w:rsidRPr="0006301D" w:rsidRDefault="001D47DB" w:rsidP="001D47DB">
      <w:pPr>
        <w:pStyle w:val="Paragrafi"/>
      </w:pPr>
    </w:p>
    <w:p w:rsidR="001D47DB" w:rsidRPr="0006301D" w:rsidRDefault="001D47DB" w:rsidP="001D47DB">
      <w:pPr>
        <w:pStyle w:val="NeniNr"/>
      </w:pPr>
      <w:r w:rsidRPr="0006301D">
        <w:t>Neni   I</w:t>
      </w:r>
    </w:p>
    <w:p w:rsidR="001D47DB" w:rsidRPr="0006301D" w:rsidRDefault="001D47DB" w:rsidP="001D47DB">
      <w:pPr>
        <w:pStyle w:val="Paragrafi"/>
      </w:pPr>
    </w:p>
    <w:p w:rsidR="001D47DB" w:rsidRPr="0006301D" w:rsidRDefault="001D47DB" w:rsidP="001D47DB">
      <w:pPr>
        <w:pStyle w:val="Paragrafi"/>
      </w:pPr>
      <w:r w:rsidRPr="0006301D">
        <w:t>Përkufizime</w:t>
      </w:r>
    </w:p>
    <w:p w:rsidR="001D47DB" w:rsidRPr="0006301D" w:rsidRDefault="001D47DB" w:rsidP="001D47DB">
      <w:pPr>
        <w:pStyle w:val="Paragrafi"/>
      </w:pPr>
      <w:r w:rsidRPr="0006301D">
        <w:t>Për sa kohë që nuk parashikohet ndryshe, termat e kapitalizuara të përdorura në këtë marëveshje do të kenë përcaktimet e shpjeguara më poshtë:</w:t>
      </w:r>
    </w:p>
    <w:p w:rsidR="001D47DB" w:rsidRPr="0006301D" w:rsidRDefault="001D47DB" w:rsidP="001D47DB">
      <w:pPr>
        <w:pStyle w:val="Paragrafi"/>
      </w:pPr>
      <w:r w:rsidRPr="0006301D">
        <w:t>“Person i autorizuar”, nënkupton, në lidhje me huamarrësin, Ministrin e Financave të Shqipërisë.</w:t>
      </w:r>
    </w:p>
    <w:p w:rsidR="001D47DB" w:rsidRPr="0006301D" w:rsidRDefault="001D47DB" w:rsidP="001D47DB">
      <w:pPr>
        <w:pStyle w:val="Paragrafi"/>
      </w:pPr>
      <w:r w:rsidRPr="0006301D">
        <w:t>“Ditë pune”, nënkupton çdo ditë të ndryshme nga e Shtuna , e Diela ose ditë në të cilën Bankat Tregtare në Athinë janë të autorizuara me ligj që të jenë të mbyllura.</w:t>
      </w:r>
    </w:p>
    <w:p w:rsidR="001D47DB" w:rsidRPr="0006301D" w:rsidRDefault="001D47DB" w:rsidP="001D47DB">
      <w:pPr>
        <w:pStyle w:val="Paragrafi"/>
      </w:pPr>
      <w:r w:rsidRPr="0006301D">
        <w:t>“Periudha e angazhimit”, nënkupton periudhën nga data në të cilën janë plotësuar nga të dyja palët, të gjitha kërkesat e ratifikimit në lidhje me Marrëveshjen, në datën që bie tre vjet pas asaj date (përfshirë të dy datat).</w:t>
      </w:r>
    </w:p>
    <w:p w:rsidR="001D47DB" w:rsidRPr="0006301D" w:rsidRDefault="001D47DB" w:rsidP="001D47DB">
      <w:pPr>
        <w:pStyle w:val="Paragrafi"/>
      </w:pPr>
      <w:r w:rsidRPr="0006301D">
        <w:t xml:space="preserve"> “Konsulent”, nënkupton juristin  ose këshilltarin juridik.</w:t>
      </w:r>
    </w:p>
    <w:p w:rsidR="001D47DB" w:rsidRPr="0006301D" w:rsidRDefault="001D47DB" w:rsidP="001D47DB">
      <w:pPr>
        <w:pStyle w:val="Paragrafi"/>
      </w:pPr>
      <w:r w:rsidRPr="0006301D">
        <w:t>“Kontratë ndërtimi” nënkupton kontratën ose kontratat që do të nënshkruhen midis Huamarrësit ose ndonjë autoriteti të autorizuar ose njësie të Huamarrësit dhe fituesit të tenderit që rezulton nga një prokurim publik për ndërtimin e shtëpive të reja.</w:t>
      </w:r>
    </w:p>
    <w:p w:rsidR="001D47DB" w:rsidRPr="0006301D" w:rsidRDefault="001D47DB" w:rsidP="001D47DB">
      <w:pPr>
        <w:pStyle w:val="Paragrafi"/>
      </w:pPr>
      <w:r w:rsidRPr="0006301D">
        <w:t>“Disbursim”, nënkupton çdo disbursim të huasë.</w:t>
      </w:r>
    </w:p>
    <w:p w:rsidR="001D47DB" w:rsidRPr="0006301D" w:rsidRDefault="001D47DB" w:rsidP="001D47DB">
      <w:pPr>
        <w:pStyle w:val="Paragrafi"/>
      </w:pPr>
      <w:r w:rsidRPr="0006301D">
        <w:t>“Ditë e livrimit të fondeve”, nënkupton një ditë pune, në të cilën është bërë disbursim.</w:t>
      </w:r>
    </w:p>
    <w:p w:rsidR="001D47DB" w:rsidRPr="0006301D" w:rsidRDefault="001D47DB" w:rsidP="001D47DB">
      <w:pPr>
        <w:pStyle w:val="Paragrafi"/>
      </w:pPr>
      <w:r w:rsidRPr="0006301D">
        <w:t>“Barrë”, nënkupton çdo peng, detyrim (fiks ose i ndryshueshëm), hipoteke, privilegj, detyrim, titull, ndalese ose marrëveshje tjetër sigurie ose interes i çdo lloji, për çfarëdo dhe sidoqë është arritur.</w:t>
      </w:r>
    </w:p>
    <w:p w:rsidR="001D47DB" w:rsidRPr="0006301D" w:rsidRDefault="001D47DB" w:rsidP="001D47DB">
      <w:pPr>
        <w:pStyle w:val="Paragrafi"/>
      </w:pPr>
      <w:r w:rsidRPr="0006301D">
        <w:t>“Debitim i jashtëm”, nënkupton debitime ekzistuese dhe të ardhshme, për marrje huaje në të holla nga Huamarrësi, sipas rastit i shprehur, i pagueshem opsional në ndonjë monedhë të ndryshme nga monedha  zyrtare e Huamarrësit, (përfshirë çdo garanci të dhenë nga Huamarrësi).</w:t>
      </w:r>
    </w:p>
    <w:p w:rsidR="001D47DB" w:rsidRPr="0006301D" w:rsidRDefault="001D47DB" w:rsidP="001D47DB">
      <w:pPr>
        <w:pStyle w:val="Paragrafi"/>
      </w:pPr>
      <w:r w:rsidRPr="0006301D">
        <w:t>“Rast i munguar” ka kuptimin e përshkruar për të në nenin 7 në vijim.</w:t>
      </w:r>
    </w:p>
    <w:p w:rsidR="001D47DB" w:rsidRPr="0006301D" w:rsidRDefault="001D47DB" w:rsidP="001D47DB">
      <w:pPr>
        <w:pStyle w:val="Paragrafi"/>
      </w:pPr>
      <w:r w:rsidRPr="0006301D">
        <w:t>“Marrëveshje Financiare”, nënkupton këtë marrëveshje, protokollet, marrëveshjen e ndërtimit dhe kontratat e blerjes.</w:t>
      </w:r>
    </w:p>
    <w:p w:rsidR="001D47DB" w:rsidRPr="0006301D" w:rsidRDefault="001D47DB" w:rsidP="001D47DB">
      <w:pPr>
        <w:pStyle w:val="Paragrafi"/>
      </w:pPr>
      <w:r w:rsidRPr="0006301D">
        <w:t>“Dokumenta financimi”, nënkupton së bashku këtë marrëveshje, Protokollet dhe Kontratat e Ndërtimit dhe të Blerjes.</w:t>
      </w:r>
    </w:p>
    <w:p w:rsidR="001D47DB" w:rsidRPr="0006301D" w:rsidRDefault="001D47DB" w:rsidP="001D47DB">
      <w:pPr>
        <w:pStyle w:val="Paragrafi"/>
      </w:pPr>
      <w:r w:rsidRPr="0006301D">
        <w:t>“Dhrahmi Greke” dhe “GRD”, nënkupton monedhën e ligjshme të kësaj periudhe në Republikën Greke. Për shtrirjen e kërkuar dhe në përputhje me parimet e përgjithshme të ligjit mbi paranë, huaja, interesi mbi shumën e huasë dhe çdo detyrim tjetër i huamarrësit në raport me huadhënësin, ashtu siç është përcaktuar në monedhën e vetme Europiane (EURO), në momentin që GRD do të bëjë pjesë në EURO dhe/ose në përgjithësi, nga momenti në të cilin GRD do të zëvendësohet nga EURO, në përputhje me rregullat e Bashkimit Europian, dhe/ose nëse kërkohet në përputhje me dispozitat e legjislacionit grek. Barazia dhe/ose termat dhe llogaritjet e konvertimit të GRD ne EURO do të vendosen në përputhje me Nenin 109L të Traktatit të Bashkimit Europian, me rregullat e Ligjit që do të aprovohet në  zbatim të këtij neni dhe me praktikën ndërkombëtare bankare dhe me shpenzimet e këmbimit do të jenë të tëra në ngarkim të huamarrësit.</w:t>
      </w:r>
    </w:p>
    <w:p w:rsidR="001D47DB" w:rsidRPr="0006301D" w:rsidRDefault="001D47DB" w:rsidP="001D47DB">
      <w:pPr>
        <w:pStyle w:val="Paragrafi"/>
      </w:pPr>
      <w:r w:rsidRPr="0006301D">
        <w:t>“Data e pagimit të Interesave” nënkupton atë ditë pune e cila bie 6 muaj pas ditës së livrimit dhe pas çdo periudhë të mëpasshme 6- mujore.</w:t>
      </w:r>
    </w:p>
    <w:p w:rsidR="001D47DB" w:rsidRPr="0006301D" w:rsidRDefault="001D47DB" w:rsidP="001D47DB">
      <w:pPr>
        <w:pStyle w:val="Paragrafi"/>
      </w:pPr>
      <w:r w:rsidRPr="0006301D">
        <w:t>“Marrëveshje Huaje” nënkupton këtë marrëveshje huaje midis Huamarrësit dhe Huadhënësit.</w:t>
      </w:r>
    </w:p>
    <w:p w:rsidR="001D47DB" w:rsidRPr="0006301D" w:rsidRDefault="001D47DB" w:rsidP="001D47DB">
      <w:pPr>
        <w:pStyle w:val="Paragrafi"/>
      </w:pPr>
      <w:r w:rsidRPr="0006301D">
        <w:t>“Hua”, nënkupton shumën bazë të çdo huamarrje nga Huamarrësi ose (siç konteksi e kërkon), shumën bazë të papaguar rast pas rasti (bashkarisht huatë).</w:t>
      </w:r>
    </w:p>
    <w:p w:rsidR="001D47DB" w:rsidRPr="0006301D" w:rsidRDefault="001D47DB" w:rsidP="001D47DB">
      <w:pPr>
        <w:pStyle w:val="Paragrafi"/>
      </w:pPr>
      <w:r w:rsidRPr="0006301D">
        <w:lastRenderedPageBreak/>
        <w:t>“Kontrata blerje”, nënkuptojnë ndonjë kontratë të lidhur në pëputhje me ligjet e Huamarrësit për shtëpitë ekzistuese.</w:t>
      </w:r>
    </w:p>
    <w:p w:rsidR="001D47DB" w:rsidRPr="0006301D" w:rsidRDefault="001D47DB" w:rsidP="001D47DB">
      <w:pPr>
        <w:pStyle w:val="Paragrafi"/>
      </w:pPr>
      <w:r w:rsidRPr="0006301D">
        <w:t>“Komiteti i mbikqyrjes” nënkupton një komitet të përbashkët të përbërë nga 4 anëtarë të emëruar si më poshtë: 2 anëtarë të emëruar nga Huadhënësi dhe 2 të emëruar nga Huamarrësi.</w:t>
      </w:r>
    </w:p>
    <w:p w:rsidR="001D47DB" w:rsidRPr="0006301D" w:rsidRDefault="001D47DB" w:rsidP="001D47DB">
      <w:pPr>
        <w:pStyle w:val="Paragrafi"/>
      </w:pPr>
      <w:r w:rsidRPr="0006301D">
        <w:t>Referenca ndaj ose përkufizimi i ndonjë dokumenti (përfshirë këtë marrëveshje) do të quhet referencë ndaj atij dokumenti siç mund të jetë ndryshuar ose modifikuar kohë pas kohe.</w:t>
      </w:r>
    </w:p>
    <w:p w:rsidR="001D47DB" w:rsidRPr="0006301D" w:rsidRDefault="001D47DB" w:rsidP="001D47DB">
      <w:pPr>
        <w:pStyle w:val="Paragrafi"/>
      </w:pPr>
    </w:p>
    <w:p w:rsidR="001D47DB" w:rsidRPr="0006301D" w:rsidRDefault="001D47DB" w:rsidP="001D47DB">
      <w:pPr>
        <w:pStyle w:val="NeniNr"/>
      </w:pPr>
      <w:r w:rsidRPr="0006301D">
        <w:t>Neni  II</w:t>
      </w:r>
    </w:p>
    <w:p w:rsidR="001D47DB" w:rsidRPr="0006301D" w:rsidRDefault="001D47DB" w:rsidP="001D47DB">
      <w:pPr>
        <w:pStyle w:val="Paragrafi"/>
      </w:pPr>
    </w:p>
    <w:p w:rsidR="001D47DB" w:rsidRPr="0006301D" w:rsidRDefault="001D47DB" w:rsidP="001D47DB">
      <w:pPr>
        <w:pStyle w:val="Paragrafi"/>
      </w:pPr>
      <w:r w:rsidRPr="0006301D">
        <w:t>Qëllimi i Huasë</w:t>
      </w:r>
    </w:p>
    <w:p w:rsidR="001D47DB" w:rsidRPr="0006301D" w:rsidRDefault="001D47DB" w:rsidP="001D47DB">
      <w:pPr>
        <w:pStyle w:val="Paragrafi"/>
      </w:pPr>
      <w:r w:rsidRPr="0006301D">
        <w:t>Huaja do të përdoret ekskluzivisht si vijon:</w:t>
      </w:r>
    </w:p>
    <w:p w:rsidR="001D47DB" w:rsidRPr="0006301D" w:rsidRDefault="001D47DB" w:rsidP="001D47DB">
      <w:pPr>
        <w:pStyle w:val="Paragrafi"/>
      </w:pPr>
      <w:r w:rsidRPr="0006301D">
        <w:t xml:space="preserve">(i) për blerjen e shtëpive të gatshme, në mënyrë që të mbulohen nevojat imediatë të popullsisë që ka humbur shtëpitë nga skemat piramidale. Shuma që do të financohet për këtë qëllim, në asnjë rast nuk do të kalojë 10% të shumës totale të Huasë. </w:t>
      </w:r>
    </w:p>
    <w:p w:rsidR="001D47DB" w:rsidRPr="0006301D" w:rsidRDefault="001D47DB" w:rsidP="001D47DB">
      <w:pPr>
        <w:pStyle w:val="Paragrafi"/>
      </w:pPr>
      <w:r w:rsidRPr="0006301D">
        <w:t>(ii) Për rindërtimin e shtëpive të reja në mënyrë që të mbulohen nevojat për shtëpi të personave të referuar në seksionin (i).</w:t>
      </w:r>
    </w:p>
    <w:p w:rsidR="001D47DB" w:rsidRPr="0006301D" w:rsidRDefault="001D47DB" w:rsidP="001D47DB">
      <w:pPr>
        <w:pStyle w:val="Paragrafi"/>
      </w:pPr>
      <w:r w:rsidRPr="0006301D">
        <w:t xml:space="preserve">(iii) për një pagesë të mundshme të anëtarëve të Komitetit Mikqyrës dhe Komitetit të Përbashkët për implementimin e Protokolleve. Detajet do të bihen dakord me shkrim dhe do të përbëjnë pjesë integrale të kësaj marrëveshje. </w:t>
      </w:r>
      <w:r w:rsidRPr="0006301D">
        <w:tab/>
      </w:r>
    </w:p>
    <w:p w:rsidR="001D47DB" w:rsidRPr="0006301D" w:rsidRDefault="001D47DB" w:rsidP="001D47DB">
      <w:pPr>
        <w:pStyle w:val="Paragrafi"/>
      </w:pPr>
      <w:r w:rsidRPr="0006301D">
        <w:t>Huamarrësi merr përsipër të kontribuojë për tokën e kërkuar për ndërtimin e shtëpive të reja. Huamarrësi merr përsipër të mbulojë shpenzimet për studimet teknike dhe projektimin dhe infrastrukturën e nevojshme. Huamarrësi do të sigurojë që të gjithë shtëpitë e reja do të ndërtohen nga ndërmarrje ndërtimi greke ose ndërmarrje greko-shqiptare ose ndërmarrje shqiptare me kapital 100% shqiptar.</w:t>
      </w:r>
    </w:p>
    <w:p w:rsidR="001D47DB" w:rsidRPr="0006301D" w:rsidRDefault="001D47DB" w:rsidP="001D47DB">
      <w:pPr>
        <w:pStyle w:val="Paragrafi"/>
      </w:pPr>
      <w:r w:rsidRPr="0006301D">
        <w:t>Shuma dhe Disbursimi</w:t>
      </w:r>
    </w:p>
    <w:p w:rsidR="001D47DB" w:rsidRPr="0006301D" w:rsidRDefault="001D47DB" w:rsidP="001D47DB">
      <w:pPr>
        <w:pStyle w:val="Paragrafi"/>
      </w:pPr>
      <w:r w:rsidRPr="0006301D">
        <w:t>Subjekt i termave dhe kushteve në vijim, huadhënësi bie dakord t’i japë hua huamarrësit deri ne 5.000.000.000 (pesë miliard dhrahmi greke) për Projektin.</w:t>
      </w:r>
    </w:p>
    <w:p w:rsidR="001D47DB" w:rsidRPr="0006301D" w:rsidRDefault="001D47DB" w:rsidP="001D47DB">
      <w:pPr>
        <w:pStyle w:val="Paragrafi"/>
      </w:pPr>
      <w:r w:rsidRPr="0006301D">
        <w:t>Pas miratimit të marrëveshjes financiare nga huadhënësi dhe plotësimit të kërkesave kryesore të Nenit IV në vijim, huadhënësi do të disbursojë huanë nga kreditimi i një llogarie në Dhrahmi të specifikuar nga Huamarrësi në një datë livrimi. Huamarrësi do të kërkojë shumën e një disbursimi, e cila nuk do të jetë më e ulët se 200 milion GRD, duke dhënë me shkrim, në formën e përcaktuar në Lidhjen C, huadhënësit, të paktën 20 ditë pune përpara datës së livrimit të kërkuar në njoftim. është rënë që huadhënësi mund të mbajë nga shuma e disbursimit të datës së livrimit, çdo shpenzim të përshkruar këtu, të bërë nga huadhënësi përpara datës së livrimit.</w:t>
      </w:r>
    </w:p>
    <w:p w:rsidR="001D47DB" w:rsidRPr="0006301D" w:rsidRDefault="001D47DB" w:rsidP="001D47DB">
      <w:pPr>
        <w:pStyle w:val="Paragrafi"/>
      </w:pPr>
      <w:r w:rsidRPr="0006301D">
        <w:t xml:space="preserve">Disbursimet sipas kësaj huaje do të bëhen në përputhje me tabelën e pagesave të përshkruar në Kontratën e Ndërtimit. </w:t>
      </w:r>
    </w:p>
    <w:p w:rsidR="001D47DB" w:rsidRPr="0006301D" w:rsidRDefault="001D47DB" w:rsidP="001D47DB">
      <w:pPr>
        <w:pStyle w:val="Paragrafi"/>
      </w:pPr>
      <w:r w:rsidRPr="0006301D">
        <w:t>Interesi</w:t>
      </w:r>
    </w:p>
    <w:p w:rsidR="001D47DB" w:rsidRPr="0006301D" w:rsidRDefault="001D47DB" w:rsidP="001D47DB">
      <w:pPr>
        <w:pStyle w:val="Paragrafi"/>
      </w:pPr>
      <w:r w:rsidRPr="0006301D">
        <w:t>Norma e interesit të aplikueshëm për huanë, do të jetë 5 (pesë) për qind në vit. Periudha e parë e interesit, përkatësisht për çdo hua ( përveç huasë së parë) do të përfundojë në ditën e fundit të periudhës së interesit të lidhur me huanë e parë, e cila është aktuale në datën në të cilën huaja e mëpasshme  është huazuar, pasi huaja e parë dhe çdo hua pasardhëse do të konsolidohet dhe do të trajtohet si një hua e vetme për qëllime të periudhave të mëpasshme të interesit. Interesi mbi shumën e huasë do të skadojë dhe bëhet i pagueshëm çdo gjashtë mujor, në prapambetje në secilën datë Interesi të Pagueshëm.</w:t>
      </w:r>
    </w:p>
    <w:p w:rsidR="001D47DB" w:rsidRPr="0006301D" w:rsidRDefault="001D47DB" w:rsidP="001D47DB">
      <w:pPr>
        <w:pStyle w:val="Paragrafi"/>
      </w:pPr>
      <w:r w:rsidRPr="0006301D">
        <w:t>Në rast se huamarrësi nuk do të kryëje pagesën e interesit ose të principalit në datën e skadencës, huamarrësi me kalimin e kësaj dite, do të quhet në vonesë pa asnjë lajmërim dhe do të jetë i detyruar të paguajë interes mbi këtë shumë të papaguar (në zëvendësim të normës së interesit të referuar më sipër), me një normë prej 6 % në vit në ditën e fundit të çdo muaji pas datës së duhur, deri në datën në të cilën shuma e pashlyer do të paguhet e tëra.</w:t>
      </w:r>
    </w:p>
    <w:p w:rsidR="001D47DB" w:rsidRPr="0006301D" w:rsidRDefault="001D47DB" w:rsidP="001D47DB">
      <w:pPr>
        <w:pStyle w:val="Paragrafi"/>
      </w:pPr>
      <w:r w:rsidRPr="0006301D">
        <w:t xml:space="preserve">Raporti i përqindjes së interesit në GRD të ofruar nga Qeveria Greke në datën e nënshkrimit të Marrëveshjes, do të jenë të njëjta me përqidjen vjetore të interesit në datën e </w:t>
      </w:r>
      <w:r w:rsidRPr="0006301D">
        <w:lastRenderedPageBreak/>
        <w:t>zëvendësimit të GRD me EURO.</w:t>
      </w:r>
    </w:p>
    <w:p w:rsidR="001D47DB" w:rsidRPr="0006301D" w:rsidRDefault="001D47DB" w:rsidP="001D47DB">
      <w:pPr>
        <w:pStyle w:val="Paragrafi"/>
      </w:pPr>
      <w:r w:rsidRPr="0006301D">
        <w:t>Pagesa e Huasë</w:t>
      </w:r>
    </w:p>
    <w:p w:rsidR="001D47DB" w:rsidRPr="0006301D" w:rsidRDefault="001D47DB" w:rsidP="001D47DB">
      <w:pPr>
        <w:pStyle w:val="Paragrafi"/>
      </w:pPr>
      <w:r w:rsidRPr="0006301D">
        <w:t>Huamarrësi do të ripaguajë huatë me 37 këste gjashtë-mujore. Kësti i parë do të paguhet në datën që bie 84 muaj pas datës së marrjes së parë të huasë dhe pjesa pasardhëse do të ripaguhet në intervale prej gjashtë muajsh, ndjekur me pagesën e një kësti në përvjetorin  e njëzetepestë të datës së huamarrjes.</w:t>
      </w:r>
    </w:p>
    <w:p w:rsidR="001D47DB" w:rsidRPr="0006301D" w:rsidRDefault="001D47DB" w:rsidP="001D47DB">
      <w:pPr>
        <w:pStyle w:val="Paragrafi"/>
      </w:pPr>
      <w:r w:rsidRPr="0006301D">
        <w:t>Pagesa vullnetare</w:t>
      </w:r>
    </w:p>
    <w:p w:rsidR="001D47DB" w:rsidRPr="0006301D" w:rsidRDefault="001D47DB" w:rsidP="001D47DB">
      <w:pPr>
        <w:pStyle w:val="Paragrafi"/>
      </w:pPr>
      <w:r w:rsidRPr="0006301D">
        <w:t>Huamarrësi mundet të parapaguajë cilëndo pjesë të huasë, në çfarëdo kohe.</w:t>
      </w:r>
    </w:p>
    <w:p w:rsidR="001D47DB" w:rsidRPr="0006301D" w:rsidRDefault="001D47DB" w:rsidP="001D47DB">
      <w:pPr>
        <w:pStyle w:val="Paragrafi"/>
      </w:pPr>
      <w:r w:rsidRPr="0006301D">
        <w:t>Taksat</w:t>
      </w:r>
    </w:p>
    <w:p w:rsidR="001D47DB" w:rsidRPr="0006301D" w:rsidRDefault="001D47DB" w:rsidP="001D47DB">
      <w:pPr>
        <w:pStyle w:val="Paragrafi"/>
      </w:pPr>
      <w:r w:rsidRPr="0006301D">
        <w:t>Çdo dhe të gjitha taksat që ekzistojnë tani ose që do të zbatohen në të ardhmen mbi interesat dhe/ose në lidhje me ekzekutimin, regjistrimin dhe plotësimin e kësaj marrëveshje, dhe/ose në lidhje me ndonjë interes sigurimi të lindur në lidhje me ekzekutimin, regjistrimin, mbajtjen e të dhënave, administrimin dhe koleksionimin e marrëveshjes do të bien eskluzivisht mbi huamarrësin.</w:t>
      </w:r>
    </w:p>
    <w:p w:rsidR="001D47DB" w:rsidRPr="0006301D" w:rsidRDefault="001D47DB" w:rsidP="001D47DB">
      <w:pPr>
        <w:pStyle w:val="Paragrafi"/>
      </w:pPr>
      <w:r w:rsidRPr="0006301D">
        <w:t>Kështu të gjitha shumat e pagueshme nga huamarrësi sipas kësaj marrëveshje, qoftë në formë principali, interesi, tatimi, shpenzimi, ose tjetër do të paguhen të gjitha, të lira nga çdo deduksion ose fshehje për çdo dhe të gjitha taksat e tashme dhe të ardhshme, pengje, tatime, taksa pulle, kundërshtime, debitime, bllokime dhe të gjitha përgjegjësitë  e lidhura me sa më sipër (këtu dhe më poshtë të tëra do të referohen si “taksa”).</w:t>
      </w:r>
    </w:p>
    <w:p w:rsidR="001D47DB" w:rsidRPr="0006301D" w:rsidRDefault="001D47DB" w:rsidP="001D47DB">
      <w:pPr>
        <w:pStyle w:val="Paragrafi"/>
      </w:pPr>
      <w:r w:rsidRPr="0006301D">
        <w:t xml:space="preserve">Nëse sidoqoftë, ndonjë zbritje do të vendoset, Huamarrësi do të paguajë shumat shtesë të gjitha, siç do të jetë e nevojshme për të siguruar që të merret shuma neto nga Huadhënësi. </w:t>
      </w:r>
    </w:p>
    <w:p w:rsidR="001D47DB" w:rsidRPr="0006301D" w:rsidRDefault="001D47DB" w:rsidP="001D47DB">
      <w:pPr>
        <w:pStyle w:val="Paragrafi"/>
      </w:pPr>
      <w:r w:rsidRPr="0006301D">
        <w:t>Huadhënësi do t’i lajmërojë huamarrësit çdo pagesë takse që do të bëhet nga huadhënësi dhe huamarrësi do të paguajë ose rimbursojë huadhënësin brenda 30 ditëve. Llogaritjet e besuara të Pasurive të huadhënësit të shumës së mbajtur nga huamarrësi sipas vendimit paraprak do t’i jepen huamarrësit me detaje të arsyeshme dhe do të jenë përfundimtare dhe të detyrueshme për huadhënësin.</w:t>
      </w:r>
    </w:p>
    <w:p w:rsidR="001D47DB" w:rsidRPr="0006301D" w:rsidRDefault="001D47DB" w:rsidP="001D47DB">
      <w:pPr>
        <w:pStyle w:val="Paragrafi"/>
      </w:pPr>
      <w:r w:rsidRPr="0006301D">
        <w:t>Rimbursimi i Shpenzimeve</w:t>
      </w:r>
    </w:p>
    <w:p w:rsidR="001D47DB" w:rsidRPr="0006301D" w:rsidRDefault="001D47DB" w:rsidP="001D47DB">
      <w:pPr>
        <w:pStyle w:val="Paragrafi"/>
      </w:pPr>
      <w:r w:rsidRPr="0006301D">
        <w:t>Huamarrësi do të paguajë ose rimbursojë huadhënësin, sipas kërkesës së tij, për kostot dhe shpenzimet e arsyeshme të bëra në lidhje me ekzekutimin dhe plotësimin e kësaj marrëveshje, dhe Dokumentave të tjera Financuese, përfshirë këtu pa asnjë përjashtim autentifikimin, regjistrimin dhe mbajtjen e të dhënave për çdo Dokument Financimi. Huamarrësi do të ndajë me Huadhënësin, me kërkesën e tij të gjitha shpenzimet (duke përfshirë pa kufizim pagesa të  arsyëshme për avokatët) të bëra nga Huadhënësi për ruajtjen e marrëveshjes në fuqi dhe realizimit të të drejtave të tij sipas kësaj marrëveshje ose ndonjë nga Dokumentat financiare, ose të bërë në lidhje me ndryshimin ose heqjen e ndonjë dispozite në ndonjë nga këta dokumenta.</w:t>
      </w:r>
    </w:p>
    <w:p w:rsidR="001D47DB" w:rsidRPr="0006301D" w:rsidRDefault="001D47DB" w:rsidP="001D47DB">
      <w:pPr>
        <w:pStyle w:val="Paragrafi"/>
      </w:pPr>
      <w:r w:rsidRPr="0006301D">
        <w:t xml:space="preserve"> Monedha dhe Vendi i Pagesës</w:t>
      </w:r>
    </w:p>
    <w:p w:rsidR="001D47DB" w:rsidRPr="0006301D" w:rsidRDefault="001D47DB" w:rsidP="001D47DB">
      <w:pPr>
        <w:pStyle w:val="Paragrafi"/>
      </w:pPr>
      <w:r w:rsidRPr="0006301D">
        <w:t xml:space="preserve">Të gjitha pagesat e kërkuara këtu do të bëhen në Dhrahmi Greke në fondet e menjëhershme të disponueshme, pa asnjë zbritje ose mbajtje për taksa apo të tjera në llogarinë rrjedhëse të shtetit grek Nr.200 në Bankën e Greqisë. Nëse ndonjë datë pagese nuk bie në ditë pune, pagesa do të bëhet në ditën e me pasme të punës. </w:t>
      </w:r>
    </w:p>
    <w:p w:rsidR="001D47DB" w:rsidRPr="0006301D" w:rsidRDefault="001D47DB" w:rsidP="001D47DB">
      <w:pPr>
        <w:pStyle w:val="Paragrafi"/>
      </w:pPr>
      <w:r w:rsidRPr="0006301D">
        <w:t xml:space="preserve">Llogaritja e interesit mbi huanë </w:t>
      </w:r>
    </w:p>
    <w:p w:rsidR="001D47DB" w:rsidRPr="0006301D" w:rsidRDefault="001D47DB" w:rsidP="001D47DB">
      <w:pPr>
        <w:pStyle w:val="Paragrafi"/>
      </w:pPr>
      <w:r w:rsidRPr="0006301D">
        <w:t xml:space="preserve">Me përjashtim të rasteve të parashikuara ndryshe në këtë marrëveshje, interesi do të llogaritët mbi bazën e llogarive konvencionale 360 ditore dhe numri i ditës aktuale kalohet. </w:t>
      </w:r>
    </w:p>
    <w:p w:rsidR="001D47DB" w:rsidRPr="0006301D" w:rsidRDefault="001D47DB" w:rsidP="001D47DB">
      <w:pPr>
        <w:pStyle w:val="Paragrafi"/>
      </w:pPr>
      <w:r w:rsidRPr="0006301D">
        <w:t>Kërkimi i pagesave për huadhënësin</w:t>
      </w:r>
    </w:p>
    <w:p w:rsidR="001D47DB" w:rsidRPr="0006301D" w:rsidRDefault="001D47DB" w:rsidP="001D47DB">
      <w:pPr>
        <w:pStyle w:val="Paragrafi"/>
      </w:pPr>
      <w:r w:rsidRPr="0006301D">
        <w:t>Pagesat e marra nga huadhënësi sipas kësaj marrëveshje do të kërkohen për pagesën  e taksave dhe rimbursimeve të shpenzimeve të përcaktuara nga kjo marrëveshje dhe për çdo skadencë të kaluar dhe interesa të papaguara; dhe për çdo interes të rrjedhshëm që skadon si dhe principal që skadon; çdo parapagim vullnetar.</w:t>
      </w:r>
    </w:p>
    <w:p w:rsidR="001D47DB" w:rsidRPr="0006301D" w:rsidRDefault="001D47DB" w:rsidP="001D47DB">
      <w:pPr>
        <w:pStyle w:val="Paragrafi"/>
      </w:pPr>
    </w:p>
    <w:p w:rsidR="001D47DB" w:rsidRPr="0006301D" w:rsidRDefault="001D47DB" w:rsidP="001D47DB">
      <w:pPr>
        <w:pStyle w:val="NeniNr"/>
      </w:pPr>
      <w:r w:rsidRPr="0006301D">
        <w:lastRenderedPageBreak/>
        <w:t>Neni  III</w:t>
      </w:r>
    </w:p>
    <w:p w:rsidR="001D47DB" w:rsidRPr="0006301D" w:rsidRDefault="001D47DB" w:rsidP="001D47DB">
      <w:pPr>
        <w:pStyle w:val="NeniTitull"/>
      </w:pPr>
      <w:r w:rsidRPr="0006301D">
        <w:t>Prezantimi dhe garancitë</w:t>
      </w:r>
    </w:p>
    <w:p w:rsidR="001D47DB" w:rsidRPr="0006301D" w:rsidRDefault="001D47DB" w:rsidP="001D47DB">
      <w:pPr>
        <w:pStyle w:val="Paragrafi"/>
      </w:pPr>
    </w:p>
    <w:p w:rsidR="001D47DB" w:rsidRPr="0006301D" w:rsidRDefault="001D47DB" w:rsidP="001D47DB">
      <w:pPr>
        <w:pStyle w:val="Paragrafi"/>
      </w:pPr>
      <w:r w:rsidRPr="0006301D">
        <w:t>Huamarrësi paraqet  premtime dhe garanci huadhënësit si më poshtë:</w:t>
      </w:r>
    </w:p>
    <w:p w:rsidR="001D47DB" w:rsidRPr="0006301D" w:rsidRDefault="001D47DB" w:rsidP="001D47DB">
      <w:pPr>
        <w:pStyle w:val="Paragrafi"/>
      </w:pPr>
      <w:r w:rsidRPr="0006301D">
        <w:t>Ekzistenca e të  drejtave të  Huamarrësit.</w:t>
      </w:r>
    </w:p>
    <w:p w:rsidR="001D47DB" w:rsidRPr="0006301D" w:rsidRDefault="001D47DB" w:rsidP="001D47DB">
      <w:pPr>
        <w:pStyle w:val="Paragrafi"/>
      </w:pPr>
      <w:r w:rsidRPr="0006301D">
        <w:t xml:space="preserve">Huamarrësi ka të drejtë të  kreditoje para dhe të  debitoje pasurite e veta e të  marrë e të  plotësojë secilën nga dokumentat e financimit tek të  cilat ai është ose do të  jetë palë. </w:t>
      </w:r>
    </w:p>
    <w:p w:rsidR="001D47DB" w:rsidRPr="0006301D" w:rsidRDefault="001D47DB" w:rsidP="001D47DB">
      <w:pPr>
        <w:pStyle w:val="Paragrafi"/>
      </w:pPr>
      <w:r w:rsidRPr="0006301D">
        <w:t xml:space="preserve">Autoriteti i Huamarrësit. </w:t>
      </w:r>
    </w:p>
    <w:p w:rsidR="001D47DB" w:rsidRPr="0006301D" w:rsidRDefault="001D47DB" w:rsidP="001D47DB">
      <w:pPr>
        <w:pStyle w:val="Paragrafi"/>
      </w:pPr>
      <w:r w:rsidRPr="0006301D">
        <w:t>Ekzekutimi dorezimi dhe veprimi i huamarrësit për çdo dokument finance për të  cilën është apo do të  jetë palë ( i ) kanë qene autorizuar ne mënyrë korrekte dhe aktet e nevojshme (ii) nuk do të  cenojne rregullat e aplikueshme të  çdo autoriteti qeveritar (iii) nuk do të  prishin ose çojne ne vendosjen e pengesave mbi çdo aset nen çdo marrëveshje apo kerkese tjetër për të  cilat ajo apo çdo cilësi e saj mund të  devijoje ose të  modifikohet.</w:t>
      </w:r>
    </w:p>
    <w:p w:rsidR="001D47DB" w:rsidRPr="0006301D" w:rsidRDefault="001D47DB" w:rsidP="001D47DB">
      <w:pPr>
        <w:pStyle w:val="Paragrafi"/>
      </w:pPr>
      <w:r w:rsidRPr="0006301D">
        <w:t>Dokumentat e Finances për të  cilat është apo do të  jetë palë do të  nxise çdo instrument respektiv  të  krijoje një obligim të  vlefshem legal, të  detyrueshem të  Huamarrësit ne akordance me kushtet e vendosura.</w:t>
      </w:r>
    </w:p>
    <w:p w:rsidR="001D47DB" w:rsidRPr="0006301D" w:rsidRDefault="001D47DB" w:rsidP="001D47DB">
      <w:pPr>
        <w:pStyle w:val="Paragrafi"/>
      </w:pPr>
      <w:r w:rsidRPr="0006301D">
        <w:t>Detyrimi i Huamarrësit sipas kësaj marrëveshjeje dhe Protokolli është detyrimi i përgjithshem  direkt dhe i pakushtezuar së paku pari passu me të  gjitha detyrimet (borxhet) e pasiguruara dhe të  paurdheruara, aktuale dhe të  së ardhmes.</w:t>
      </w:r>
    </w:p>
    <w:p w:rsidR="001D47DB" w:rsidRPr="0006301D" w:rsidRDefault="001D47DB" w:rsidP="001D47DB">
      <w:pPr>
        <w:pStyle w:val="Paragrafi"/>
      </w:pPr>
      <w:r w:rsidRPr="0006301D">
        <w:t>Pengjet</w:t>
      </w:r>
    </w:p>
    <w:p w:rsidR="001D47DB" w:rsidRPr="0006301D" w:rsidRDefault="001D47DB" w:rsidP="001D47DB">
      <w:pPr>
        <w:pStyle w:val="Paragrafi"/>
      </w:pPr>
      <w:r w:rsidRPr="0006301D">
        <w:t>Huamarrësi nuk ka pengje ose ipoteka të  ndonjë lloji ne lidhje me të  ardhurat ose pasurite e tij, as është i detyruar të  krijoje ndonjë ne lidhje me të  ardhurat e tij ose pasurite.</w:t>
      </w:r>
    </w:p>
    <w:p w:rsidR="001D47DB" w:rsidRPr="0006301D" w:rsidRDefault="001D47DB" w:rsidP="001D47DB">
      <w:pPr>
        <w:pStyle w:val="Paragrafi"/>
      </w:pPr>
      <w:r w:rsidRPr="0006301D">
        <w:t>Gabimet</w:t>
      </w:r>
    </w:p>
    <w:p w:rsidR="001D47DB" w:rsidRPr="0006301D" w:rsidRDefault="001D47DB" w:rsidP="001D47DB">
      <w:pPr>
        <w:pStyle w:val="Paragrafi"/>
      </w:pPr>
      <w:r w:rsidRPr="0006301D">
        <w:t>Huamarrësi nuk shkel ndonjë dispozite të  ndonjë kontrate për të  cilën Huamarrësi është palë e cila do të  kishte një efekt negativ material mbi kushtet financiare të  huamarrësit ose zotesi për të  shlyer detyrimet e saj sipas kësaj marrëveshje apo çdo dokumenti tjetër financiar. Asnjë ngjarje s’ka ndodhur që  të përbeje deshtim (default) ne çdo respektim të  çdo marrëveshje ose dokumenti sipas të  cilit Huamarrësi  është palë  ose sipas të  cilit Huamarrësi mund të  jetë e kufizuar dhe asnjë deshtim muk ka ndodhur apo vazhdon të  jetë i pa ratifikuar apo do të  rezultoje nga huamarrja e borxhit apo shlyrja e detyrimeve nga Huamarrësi sipas dokumentave të  financimit.</w:t>
      </w:r>
    </w:p>
    <w:p w:rsidR="001D47DB" w:rsidRPr="0006301D" w:rsidRDefault="001D47DB" w:rsidP="001D47DB">
      <w:pPr>
        <w:pStyle w:val="Paragrafi"/>
      </w:pPr>
      <w:r w:rsidRPr="0006301D">
        <w:t>Konfliktet</w:t>
      </w:r>
    </w:p>
    <w:p w:rsidR="001D47DB" w:rsidRPr="0006301D" w:rsidRDefault="001D47DB" w:rsidP="001D47DB">
      <w:pPr>
        <w:pStyle w:val="Paragrafi"/>
      </w:pPr>
      <w:r w:rsidRPr="0006301D">
        <w:t>Asnjë veprim, proces gjyqesor apo investigim nuk vendost para asnjë gjygji të  huaj apo vendas, apo autoriteti qeveritar, ose  për dijeni të  huamarrësit pasi hetimi është kercenuar, kunder huamerresit, apo secila nga cilësite apo të  drejtat që  nese e determinuar negativisht ka të  ngjare që  të  ndikoje negativisht kushtet e saj financiare apo aftesine për të  shlyer detyrimet sipas kësaj marrëveshjeje apo çdo dokumenti tjetër financiar.</w:t>
      </w:r>
    </w:p>
    <w:p w:rsidR="001D47DB" w:rsidRPr="0006301D" w:rsidRDefault="001D47DB" w:rsidP="001D47DB">
      <w:pPr>
        <w:pStyle w:val="Paragrafi"/>
      </w:pPr>
      <w:r w:rsidRPr="0006301D">
        <w:t>Përputhja me ligjin</w:t>
      </w:r>
    </w:p>
    <w:p w:rsidR="001D47DB" w:rsidRPr="0006301D" w:rsidRDefault="001D47DB" w:rsidP="001D47DB">
      <w:pPr>
        <w:pStyle w:val="Paragrafi"/>
      </w:pPr>
      <w:r w:rsidRPr="0006301D">
        <w:t>Huamarrësi do të  kete marrë të  gjitha miratimet dhe autorizimet dhe do të  ketë bërë të  efekshme të  gjitha deklaratat, dokumentat dhe regjistrimet e nevojshme për ekzekutimin, dorezimin dhe veprimin nga huamarrësi për çdo dokument financiar sipas të  cilit është ose do të  jetë palë përveç atyre të  lidhura me opracionet e së ardhmes dhe transaksionet, të  cilat pritet që  të  kryhen natyrshem dhe atyre që  i referohen miratimeve qeveritare.</w:t>
      </w:r>
    </w:p>
    <w:p w:rsidR="001D47DB" w:rsidRPr="0006301D" w:rsidRDefault="001D47DB" w:rsidP="001D47DB">
      <w:pPr>
        <w:pStyle w:val="Paragrafi"/>
      </w:pPr>
      <w:r w:rsidRPr="0006301D">
        <w:t>Zbulimi</w:t>
      </w:r>
    </w:p>
    <w:p w:rsidR="001D47DB" w:rsidRPr="0006301D" w:rsidRDefault="001D47DB" w:rsidP="001D47DB">
      <w:pPr>
        <w:pStyle w:val="Paragrafi"/>
      </w:pPr>
      <w:r w:rsidRPr="0006301D">
        <w:t>Të gjitha dokumentat, raportet dhe informacionet e tjera të  shkruara të  lidhura me këtë projekt (përfshi pa kufi  këtë marrëveshje) të  cilat i jepen Huadhënësit janë të  verteta dhe korrekte dhe nuk premtojnë asnjë material me fakte të  shtrembëruara apo mungesë faktesh të  cilat do të  çonin në deklarata jo të  sakta.</w:t>
      </w:r>
    </w:p>
    <w:p w:rsidR="001D47DB" w:rsidRPr="0006301D" w:rsidRDefault="001D47DB" w:rsidP="001D47DB">
      <w:pPr>
        <w:pStyle w:val="Paragrafi"/>
      </w:pPr>
    </w:p>
    <w:p w:rsidR="001D47DB" w:rsidRPr="0006301D" w:rsidRDefault="001D47DB" w:rsidP="001D47DB">
      <w:pPr>
        <w:pStyle w:val="NeniNr"/>
      </w:pPr>
      <w:r w:rsidRPr="0006301D">
        <w:t>Neni  IV</w:t>
      </w:r>
    </w:p>
    <w:p w:rsidR="001D47DB" w:rsidRPr="0006301D" w:rsidRDefault="001D47DB" w:rsidP="001D47DB">
      <w:pPr>
        <w:pStyle w:val="NeniTitull"/>
      </w:pPr>
      <w:r w:rsidRPr="0006301D">
        <w:t>Kushtet për disbursime</w:t>
      </w:r>
    </w:p>
    <w:p w:rsidR="001D47DB" w:rsidRPr="0006301D" w:rsidRDefault="001D47DB" w:rsidP="001D47DB">
      <w:pPr>
        <w:pStyle w:val="Paragrafi"/>
      </w:pPr>
    </w:p>
    <w:p w:rsidR="001D47DB" w:rsidRPr="0006301D" w:rsidRDefault="001D47DB" w:rsidP="001D47DB">
      <w:pPr>
        <w:pStyle w:val="Paragrafi"/>
      </w:pPr>
      <w:r w:rsidRPr="0006301D">
        <w:t>Nëse Huadhënësi nuk bie dakord me shkrim, detyrimi i huadhënësit për të bërë disbursimin e huase i nënshtrohet përmbushjes së kënaqshme për huadhënësin sipas gjykimit të  tij të  kushteve të  mëposhtme dhe përmbushjes së tyre ne çdo datë disbursimi.</w:t>
      </w:r>
    </w:p>
    <w:p w:rsidR="001D47DB" w:rsidRPr="0006301D" w:rsidRDefault="001D47DB" w:rsidP="001D47DB">
      <w:pPr>
        <w:pStyle w:val="Paragrafi"/>
      </w:pPr>
      <w:r w:rsidRPr="0006301D">
        <w:t>Autorizimet</w:t>
      </w:r>
    </w:p>
    <w:p w:rsidR="001D47DB" w:rsidRPr="0006301D" w:rsidRDefault="001D47DB" w:rsidP="001D47DB">
      <w:pPr>
        <w:pStyle w:val="Paragrafi"/>
      </w:pPr>
      <w:r w:rsidRPr="0006301D">
        <w:t>Huadhënësi duhet të  ketë marrë në formë dhe përmbajtje të  kënaqshme materialet e mëposhteme:</w:t>
      </w:r>
    </w:p>
    <w:p w:rsidR="001D47DB" w:rsidRPr="0006301D" w:rsidRDefault="001D47DB" w:rsidP="001D47DB">
      <w:pPr>
        <w:pStyle w:val="Paragrafi"/>
      </w:pPr>
      <w:r w:rsidRPr="0006301D">
        <w:t>Një kopje të  gjithe dokumentave që  ratifikojnë Protokollin dhe këtë Marrëveshje siç kërkohet nga Kushtetuta dhe ligjet e Huamarrësit, të  vërtetuara si kopje e vërtetë nga nëpunësi i autorizuar i Huamarrësit, dhe</w:t>
      </w:r>
    </w:p>
    <w:p w:rsidR="001D47DB" w:rsidRPr="0006301D" w:rsidRDefault="001D47DB" w:rsidP="001D47DB">
      <w:pPr>
        <w:pStyle w:val="Paragrafi"/>
      </w:pPr>
      <w:r w:rsidRPr="0006301D">
        <w:t>Një kopje të  VKM të  Huamarrësit që  miraton këtë marëveshje dhe autorizon një ose disa persona të  veçantë të  ekzekutojnë kët]ë marrëveshje në emër të  Huamarrësit, të  vërtetuar si kopje e vërtetë nga nëpunësi i autorizuar i Huamarrësit,</w:t>
      </w:r>
    </w:p>
    <w:p w:rsidR="001D47DB" w:rsidRPr="0006301D" w:rsidRDefault="001D47DB" w:rsidP="001D47DB">
      <w:pPr>
        <w:pStyle w:val="Paragrafi"/>
      </w:pPr>
      <w:r w:rsidRPr="0006301D">
        <w:t>Një certifikate nga nepunesi i autorizuar ku vertetohen emrat, titujt dhe firmat e personave të  cilët janë autorizuar të  ekzekutojne dhe dorezojne në emër të  huamarrësit me kapacitetin e përfaqësuesit të  tij, kete marrëveshje dhe protokollin dhe gjithe lajmerimet ose instrumentat e lidhura me te.</w:t>
      </w:r>
    </w:p>
    <w:p w:rsidR="001D47DB" w:rsidRPr="0006301D" w:rsidRDefault="001D47DB" w:rsidP="001D47DB">
      <w:pPr>
        <w:pStyle w:val="Paragrafi"/>
      </w:pPr>
      <w:r w:rsidRPr="0006301D">
        <w:t>Miratimet Qeveritare</w:t>
      </w:r>
    </w:p>
    <w:p w:rsidR="001D47DB" w:rsidRPr="0006301D" w:rsidRDefault="001D47DB" w:rsidP="001D47DB">
      <w:pPr>
        <w:pStyle w:val="Paragrafi"/>
      </w:pPr>
      <w:r w:rsidRPr="0006301D">
        <w:t>Huadhënësi duhet të  kete marrë kopjet e vertetuara  nga nepunesi i autorizuar i huamarrësit si kopje të  verteta dhe me fuqi të  plotë dhe efekt të  çdo ratifikimi, regjistrimi, marrëveshje qeveritare ose miratimi ose e përftuar ne përshtatje  me Kushtetuten e Huamarrësit, ose e nevojshme për protokollin, të  kësaj marrëveshje dhe pageses së të  gjitha shumave të  detyruara të tyre pa qene subjekt taksimi.</w:t>
      </w:r>
    </w:p>
    <w:p w:rsidR="001D47DB" w:rsidRPr="0006301D" w:rsidRDefault="001D47DB" w:rsidP="001D47DB">
      <w:pPr>
        <w:pStyle w:val="Paragrafi"/>
      </w:pPr>
      <w:r w:rsidRPr="0006301D">
        <w:t>Opinionet ligjore</w:t>
      </w:r>
    </w:p>
    <w:p w:rsidR="001D47DB" w:rsidRPr="0006301D" w:rsidRDefault="001D47DB" w:rsidP="001D47DB">
      <w:pPr>
        <w:pStyle w:val="Paragrafi"/>
      </w:pPr>
      <w:r w:rsidRPr="0006301D">
        <w:t>Huadhënësi duhet të  kete marrë opinionet ligjore të  shkruara ne daten e disbursimit, ne forma dhe ne përmbajtje të  kenaqshme për Huamarrësin (i) të  konsulentit të  tij special ne Tiranë dhe (ii) të  konsulentit ligjor të  Huamarrësit.</w:t>
      </w:r>
    </w:p>
    <w:p w:rsidR="001D47DB" w:rsidRPr="0006301D" w:rsidRDefault="001D47DB" w:rsidP="001D47DB">
      <w:pPr>
        <w:pStyle w:val="Paragrafi"/>
      </w:pPr>
      <w:r w:rsidRPr="0006301D">
        <w:t>Marrëveshjet e Ndertimit- Kontratat e Blerjes</w:t>
      </w:r>
    </w:p>
    <w:p w:rsidR="001D47DB" w:rsidRPr="0006301D" w:rsidRDefault="001D47DB" w:rsidP="001D47DB">
      <w:pPr>
        <w:pStyle w:val="Paragrafi"/>
      </w:pPr>
      <w:r w:rsidRPr="0006301D">
        <w:t xml:space="preserve">Humarrësi do të  kete marrë kopje të  vertetura nga oficeri i autorizuar i Huamarrësit të  dokumentave të  moposhtem; (i) të  marrëveshjes së Ndertimit ne rastet e ndertimit të  shtepive të  reja (ii) të  kontratave të  blerjes të  shtepive ekzistuese </w:t>
      </w:r>
    </w:p>
    <w:p w:rsidR="001D47DB" w:rsidRPr="0006301D" w:rsidRDefault="001D47DB" w:rsidP="001D47DB">
      <w:pPr>
        <w:pStyle w:val="Paragrafi"/>
      </w:pPr>
      <w:r w:rsidRPr="0006301D">
        <w:t>Përfaqësimet dhe garancitë</w:t>
      </w:r>
    </w:p>
    <w:p w:rsidR="001D47DB" w:rsidRPr="0006301D" w:rsidRDefault="001D47DB" w:rsidP="001D47DB">
      <w:pPr>
        <w:pStyle w:val="Paragrafi"/>
      </w:pPr>
      <w:r w:rsidRPr="0006301D">
        <w:t>Përfaqësimet dhe garancite e dhena  ne Nenin III do të  jene të  verteta dhe korrekte ne daten e disbursimit, si të  jene bërë ne ate date dhe asnjë rast i munguar nuk do të  ekzistoje.</w:t>
      </w:r>
    </w:p>
    <w:p w:rsidR="001D47DB" w:rsidRPr="0006301D" w:rsidRDefault="001D47DB" w:rsidP="001D47DB">
      <w:pPr>
        <w:pStyle w:val="Paragrafi"/>
      </w:pPr>
      <w:r w:rsidRPr="0006301D">
        <w:t>Ndryshimi i rrethanave</w:t>
      </w:r>
    </w:p>
    <w:p w:rsidR="001D47DB" w:rsidRPr="0006301D" w:rsidRDefault="001D47DB" w:rsidP="001D47DB">
      <w:pPr>
        <w:pStyle w:val="Paragrafi"/>
      </w:pPr>
      <w:r w:rsidRPr="0006301D">
        <w:t>Ne kohen e disbursimit asnjë rrethanë ose ndryshim ligji nuk do të  kete ndodhur e cila sipas gjykimit të  Huadhënësit prek gjendjen financiare të  Huamarrësit ose mundesine e tij për të  shlyer detyrimet.</w:t>
      </w:r>
    </w:p>
    <w:p w:rsidR="001D47DB" w:rsidRPr="0006301D" w:rsidRDefault="001D47DB" w:rsidP="001D47DB">
      <w:pPr>
        <w:pStyle w:val="Paragrafi"/>
      </w:pPr>
      <w:r w:rsidRPr="0006301D">
        <w:t>Vërtetimi</w:t>
      </w:r>
    </w:p>
    <w:p w:rsidR="001D47DB" w:rsidRPr="0006301D" w:rsidRDefault="001D47DB" w:rsidP="001D47DB">
      <w:pPr>
        <w:pStyle w:val="Paragrafi"/>
      </w:pPr>
      <w:r w:rsidRPr="0006301D">
        <w:t>Huamarrësi do t’i kete dhene huadhënësit një certifikate ne forme dhe përmbajtje të  kenaqshme për Huadhënësin, nenshkruar nga Oficeri i Autorizuar i Huamarrësit që  verteton përmbushjen e të  gjtha kushteve të  caktuara ne Përfaqësimet dhe Garancite, si dhe shumat e disbursuara janë të  nevojshme për qellimet e projektit bashke me evidencen që  tregon qellimet për të  cilat fondet do të përdoren.</w:t>
      </w:r>
    </w:p>
    <w:p w:rsidR="001D47DB" w:rsidRPr="0006301D" w:rsidRDefault="001D47DB" w:rsidP="001D47DB">
      <w:pPr>
        <w:pStyle w:val="Paragrafi"/>
      </w:pPr>
    </w:p>
    <w:p w:rsidR="001D47DB" w:rsidRPr="0006301D" w:rsidRDefault="001D47DB" w:rsidP="001D47DB">
      <w:pPr>
        <w:pStyle w:val="NeniNr"/>
      </w:pPr>
      <w:r w:rsidRPr="0006301D">
        <w:t>Neni    V</w:t>
      </w:r>
    </w:p>
    <w:p w:rsidR="001D47DB" w:rsidRPr="0006301D" w:rsidRDefault="001D47DB" w:rsidP="001D47DB">
      <w:pPr>
        <w:pStyle w:val="NeniTitull"/>
      </w:pPr>
      <w:r w:rsidRPr="0006301D">
        <w:t>Premtime pozitive</w:t>
      </w:r>
    </w:p>
    <w:p w:rsidR="001D47DB" w:rsidRPr="0006301D" w:rsidRDefault="001D47DB" w:rsidP="001D47DB">
      <w:pPr>
        <w:pStyle w:val="Paragrafi"/>
      </w:pPr>
    </w:p>
    <w:p w:rsidR="001D47DB" w:rsidRPr="0006301D" w:rsidRDefault="001D47DB" w:rsidP="001D47DB">
      <w:pPr>
        <w:pStyle w:val="Paragrafi"/>
      </w:pPr>
      <w:r w:rsidRPr="0006301D">
        <w:t>Huadhënësi po të  mos bjeri dakord me shkrim, sa kohe që  zotimi do të  mbetet shumë i madh dhe derisa pagesa e plotë e të  gjithë shumës që  i takon dhe që  bëhet e detyrueshme pikërisht këtu, huamarrësi  bën kontrateë dhe bie dakord për sa më poshtë vijon:</w:t>
      </w:r>
    </w:p>
    <w:p w:rsidR="001D47DB" w:rsidRPr="0006301D" w:rsidRDefault="001D47DB" w:rsidP="001D47DB">
      <w:pPr>
        <w:pStyle w:val="Paragrafi"/>
      </w:pPr>
      <w:r w:rsidRPr="0006301D">
        <w:t>Detyrimet e Huamarrësit</w:t>
      </w:r>
    </w:p>
    <w:p w:rsidR="001D47DB" w:rsidRPr="0006301D" w:rsidRDefault="001D47DB" w:rsidP="001D47DB">
      <w:pPr>
        <w:pStyle w:val="Paragrafi"/>
      </w:pPr>
      <w:r w:rsidRPr="0006301D">
        <w:t>Huamarrësi do të  kryejë detyrimet e tij në bazë të  kësaj marrëveshje dhe nga secili dokument tjetër financiar tek i cili ai është palë.</w:t>
      </w:r>
    </w:p>
    <w:p w:rsidR="001D47DB" w:rsidRPr="0006301D" w:rsidRDefault="001D47DB" w:rsidP="001D47DB">
      <w:pPr>
        <w:pStyle w:val="Paragrafi"/>
      </w:pPr>
      <w:r w:rsidRPr="0006301D">
        <w:t>Lajmërimi për të  metat  dhe çeshtje të  tjera</w:t>
      </w:r>
    </w:p>
    <w:p w:rsidR="001D47DB" w:rsidRPr="0006301D" w:rsidRDefault="001D47DB" w:rsidP="001D47DB">
      <w:pPr>
        <w:pStyle w:val="Paragrafi"/>
      </w:pPr>
      <w:r w:rsidRPr="0006301D">
        <w:t>Huamarrësi do të  lajmërojë menjëherë huadhënësin (i) për çdo defekt që  mund të  ndodhi dhe për çdo ndodhi që  dihet nga ndonjëri nga nëpunësit e tij, të  cilat, pas dhënies së njoftimit, skadimit të  afatit ose të  dyja bashkë, do të  bënin një ngjarje problematike dhe (ii) nëse ndodhia e çdo gjëndjeje ose ngjarjeje tjetër (duke përfshire dhe veprimet e Qeverisë) e cila ka të  ngjarë që  të  ndikojë materialisht në mënyrë të  pakthyeshme në gjendjen financiare të  huadhënësit ose aftësinë e tij për të  kryer detyrimet e tij në ndonjë nga dokumentat financiare.</w:t>
      </w:r>
    </w:p>
    <w:p w:rsidR="001D47DB" w:rsidRPr="0006301D" w:rsidRDefault="001D47DB" w:rsidP="001D47DB">
      <w:pPr>
        <w:pStyle w:val="Paragrafi"/>
      </w:pPr>
    </w:p>
    <w:p w:rsidR="001D47DB" w:rsidRPr="0006301D" w:rsidRDefault="001D47DB" w:rsidP="001D47DB">
      <w:pPr>
        <w:pStyle w:val="NeniNr"/>
      </w:pPr>
      <w:r w:rsidRPr="0006301D">
        <w:t>Neni   VI</w:t>
      </w:r>
    </w:p>
    <w:p w:rsidR="001D47DB" w:rsidRPr="0006301D" w:rsidRDefault="001D47DB" w:rsidP="001D47DB">
      <w:pPr>
        <w:pStyle w:val="NeniTitull"/>
      </w:pPr>
      <w:r w:rsidRPr="0006301D">
        <w:t>Premtime  negative</w:t>
      </w:r>
    </w:p>
    <w:p w:rsidR="001D47DB" w:rsidRPr="0006301D" w:rsidRDefault="001D47DB" w:rsidP="001D47DB">
      <w:pPr>
        <w:pStyle w:val="Paragrafi"/>
      </w:pPr>
    </w:p>
    <w:p w:rsidR="001D47DB" w:rsidRPr="0006301D" w:rsidRDefault="001D47DB" w:rsidP="001D47DB">
      <w:pPr>
        <w:pStyle w:val="Paragrafi"/>
      </w:pPr>
      <w:r w:rsidRPr="0006301D">
        <w:t>Huamarrësi po të  mos bjerë dakord ndryshe me shkrim, për aq kohë sa ZOTIMI mbetet i dukshëm dhe derisa pagesa e gjithë shumës që  i takon dhe bëhet e detyrueshme këtu, huamarrësi bën kontratën dhe bie dakord për sa më poshtë vijon:</w:t>
      </w:r>
    </w:p>
    <w:p w:rsidR="001D47DB" w:rsidRPr="0006301D" w:rsidRDefault="001D47DB" w:rsidP="001D47DB">
      <w:pPr>
        <w:pStyle w:val="Paragrafi"/>
      </w:pPr>
      <w:r w:rsidRPr="0006301D">
        <w:t>Marrëveshja nuk  ndryshohet</w:t>
      </w:r>
    </w:p>
    <w:p w:rsidR="001D47DB" w:rsidRPr="0006301D" w:rsidRDefault="001D47DB" w:rsidP="001D47DB">
      <w:pPr>
        <w:pStyle w:val="Paragrafi"/>
      </w:pPr>
      <w:r w:rsidRPr="0006301D">
        <w:t>Huamarrësi nuk do të përfundojë, ndryshojë ose të  japë dorëheqjen e, ose të  paracaktojë çdo njërën nga detyrat ose detyrimet e tij në, ndonjërën nga klauzolat e ndonjërës nga dokumentet financiare tek e cila është palë, (ndryshe nga amendamentet ose dorëheqjet për të  korrektuar gabime manifesti ose të  cilat janë të  një natyre formale, minore ose teknike dhe nuk ndryshojnë materialisht ndonjë të drejtë të  palëve ose detyrimet e tyre).</w:t>
      </w:r>
    </w:p>
    <w:p w:rsidR="001D47DB" w:rsidRPr="0006301D" w:rsidRDefault="001D47DB" w:rsidP="001D47DB">
      <w:pPr>
        <w:pStyle w:val="Paragrafi"/>
      </w:pPr>
      <w:r w:rsidRPr="0006301D">
        <w:t>Drejtimi i zakonshëm i biznesit</w:t>
      </w:r>
    </w:p>
    <w:p w:rsidR="001D47DB" w:rsidRPr="0006301D" w:rsidRDefault="001D47DB" w:rsidP="001D47DB">
      <w:pPr>
        <w:pStyle w:val="Paragrafi"/>
      </w:pPr>
      <w:r w:rsidRPr="0006301D">
        <w:t>HUAMARRëSI nuk do të  :</w:t>
      </w:r>
    </w:p>
    <w:p w:rsidR="001D47DB" w:rsidRPr="0006301D" w:rsidRDefault="001D47DB" w:rsidP="001D47DB">
      <w:pPr>
        <w:pStyle w:val="Paragrafi"/>
      </w:pPr>
      <w:r w:rsidRPr="0006301D">
        <w:t>ndryshojë materialisht natyrën dhe qëllimin e Projektit</w:t>
      </w:r>
    </w:p>
    <w:p w:rsidR="001D47DB" w:rsidRPr="0006301D" w:rsidRDefault="001D47DB" w:rsidP="001D47DB">
      <w:pPr>
        <w:pStyle w:val="Paragrafi"/>
      </w:pPr>
      <w:r w:rsidRPr="0006301D">
        <w:t>ndryshojë ligjin e tij në mënyrë që  ai të  bëhej inkonsistent me klauzolat e ndonjërës nga Dokumentet Financiare.</w:t>
      </w:r>
    </w:p>
    <w:p w:rsidR="001D47DB" w:rsidRPr="0006301D" w:rsidRDefault="001D47DB" w:rsidP="001D47DB">
      <w:pPr>
        <w:pStyle w:val="Paragrafi"/>
      </w:pPr>
    </w:p>
    <w:p w:rsidR="001D47DB" w:rsidRPr="0006301D" w:rsidRDefault="001D47DB" w:rsidP="001D47DB">
      <w:pPr>
        <w:pStyle w:val="NeniNr"/>
      </w:pPr>
      <w:r w:rsidRPr="0006301D">
        <w:t>Neni   VII</w:t>
      </w:r>
    </w:p>
    <w:p w:rsidR="001D47DB" w:rsidRPr="0006301D" w:rsidRDefault="001D47DB" w:rsidP="001D47DB">
      <w:pPr>
        <w:pStyle w:val="NeniTitull"/>
      </w:pPr>
      <w:r w:rsidRPr="0006301D">
        <w:t>Gabimet dhe riparimet</w:t>
      </w:r>
    </w:p>
    <w:p w:rsidR="001D47DB" w:rsidRPr="0006301D" w:rsidRDefault="001D47DB" w:rsidP="001D47DB">
      <w:pPr>
        <w:pStyle w:val="Paragrafi"/>
      </w:pPr>
    </w:p>
    <w:p w:rsidR="001D47DB" w:rsidRPr="0006301D" w:rsidRDefault="001D47DB" w:rsidP="001D47DB">
      <w:pPr>
        <w:pStyle w:val="Paragrafi"/>
      </w:pPr>
      <w:r w:rsidRPr="0006301D">
        <w:t>Rastet e gabimeve</w:t>
      </w:r>
    </w:p>
    <w:p w:rsidR="001D47DB" w:rsidRPr="0006301D" w:rsidRDefault="001D47DB" w:rsidP="001D47DB">
      <w:pPr>
        <w:pStyle w:val="Paragrafi"/>
      </w:pPr>
      <w:r w:rsidRPr="0006301D">
        <w:t>Ndodhja dhe vazhdimi i çdonjëres nga ngjarjet e mëposhtëme ose të  rrethaneve do të përbëjnë një “Ngjarje gabimi” këtu:</w:t>
      </w:r>
    </w:p>
    <w:p w:rsidR="001D47DB" w:rsidRPr="0006301D" w:rsidRDefault="001D47DB" w:rsidP="001D47DB">
      <w:pPr>
        <w:pStyle w:val="Paragrafi"/>
      </w:pPr>
      <w:r w:rsidRPr="0006301D">
        <w:t>HUAMARRëSI dështon të  paguajë ndonjë interes ose principal që  është i detyrueshëm mbi ndonjërën nga Borxhet e Jashtme dhe ky dështim do të  vazhdojë përtej periudhës së favorit, nëse ka, dhe është i aplikueshëm këtu, ose një defekt ndodh në çdonjërën nga marrëveshjet ose instrumentet e evidentimit ose nën të  cilin Huamarrësi ka paguar në atë kohë ndonjë borxh të  jashtëm të  tillë dhe një defekt i tillë do të  vazhdojë përtej periudhës së favorit, nëse ka, i aplikueshem aty, nëse efekti i një defekti të  tillë është për të përshpejtuar apo për të  lejuar përshpejtimin e maturimit të  një borxhi të  tillë të  jashtëm;ose</w:t>
      </w:r>
    </w:p>
    <w:p w:rsidR="001D47DB" w:rsidRPr="0006301D" w:rsidRDefault="001D47DB" w:rsidP="001D47DB">
      <w:pPr>
        <w:pStyle w:val="Paragrafi"/>
      </w:pPr>
      <w:r w:rsidRPr="0006301D">
        <w:t>Ndonjë paraqitje e garancisë e bërë nga huamarrësi apo në emër të  tij në këtë marrëveshje, ose në ndonjë njoftim apo certifikatë tjetër, dokument, ose financiar, ose pohim tjetër i dhënë deri tani do të  provojë se ka qënë jo korrekt në aspekte materiale kur është bërë; ose</w:t>
      </w:r>
    </w:p>
    <w:p w:rsidR="001D47DB" w:rsidRPr="0006301D" w:rsidRDefault="001D47DB" w:rsidP="001D47DB">
      <w:pPr>
        <w:pStyle w:val="Paragrafi"/>
      </w:pPr>
      <w:r w:rsidRPr="0006301D">
        <w:t>Huamarrësi nuk arrin të  veprojë në përputhje me ndonjë marrëveshje ose klauzolë të  paraqitur në të, ose</w:t>
      </w:r>
    </w:p>
    <w:p w:rsidR="001D47DB" w:rsidRPr="0006301D" w:rsidRDefault="001D47DB" w:rsidP="001D47DB">
      <w:pPr>
        <w:pStyle w:val="Paragrafi"/>
      </w:pPr>
      <w:r w:rsidRPr="0006301D">
        <w:t>Çdo ratifikim, autorizim, miratim ose miratim të  ndonjë agjensie qeveritare ose autoritete publike të  domosdoshme për ekzekutimin, shpërndarjen ose zbatimin e kësaj marrëveshje, ose ndonjërës nga dokumentet e tjerë financiare ose për  vlefshmerinë e ose imponimin e ndonjërës nga obligimet e huamarrësit nën këtë marrëveshje, ose dokumente të  tjerë financiare, nuk do të  ndikohen, të  jepen ose të  tërhiqen ose të  pushojnë së paturi efekt ose forcë të  plotë ose</w:t>
      </w:r>
    </w:p>
    <w:p w:rsidR="001D47DB" w:rsidRPr="0006301D" w:rsidRDefault="001D47DB" w:rsidP="001D47DB">
      <w:pPr>
        <w:pStyle w:val="Paragrafi"/>
      </w:pPr>
      <w:r w:rsidRPr="0006301D">
        <w:t>Kjo marrëveshje, për ndonjë rast pushon së qënuri në forcë të  plotë dhe efekt ose deklarohet të  jetë e pavlefshme ose refuzohet ose vlefshmëria ose imponimi e atij në çdo kohë kundërshtohet nga huamarrësi.</w:t>
      </w:r>
    </w:p>
    <w:p w:rsidR="001D47DB" w:rsidRPr="0006301D" w:rsidRDefault="001D47DB" w:rsidP="001D47DB">
      <w:pPr>
        <w:pStyle w:val="Paragrafi"/>
      </w:pPr>
      <w:r w:rsidRPr="0006301D">
        <w:t xml:space="preserve">E gjitha ose një pjesë thelbësore e aseteve, të  huamarrësit do të  shpronësohet nga çdo autoritet ose huamarrësi ose </w:t>
      </w:r>
      <w:smartTag w:uri="urn:schemas-microsoft-com:office:smarttags" w:element="place">
        <w:r w:rsidRPr="0006301D">
          <w:t>Banka</w:t>
        </w:r>
      </w:smartTag>
      <w:r w:rsidRPr="0006301D">
        <w:t xml:space="preserve"> e Shqipërisë do të  transferojnë ose të  shfrytezoje të  gjithe ose një pjesë themelore të  aseteve të tyre.</w:t>
      </w:r>
    </w:p>
    <w:p w:rsidR="001D47DB" w:rsidRPr="0006301D" w:rsidRDefault="001D47DB" w:rsidP="001D47DB">
      <w:pPr>
        <w:pStyle w:val="Paragrafi"/>
      </w:pPr>
      <w:r w:rsidRPr="0006301D">
        <w:t>Deklarohet një moratorium mbi pagesën e ndonjë borxhi të  jashtëm për paratë e marra hua nga Huamarrësi.</w:t>
      </w:r>
    </w:p>
    <w:p w:rsidR="001D47DB" w:rsidRPr="0006301D" w:rsidRDefault="001D47DB" w:rsidP="001D47DB">
      <w:pPr>
        <w:pStyle w:val="Paragrafi"/>
      </w:pPr>
      <w:r w:rsidRPr="0006301D">
        <w:t>Ndonjë borxh i jashtëm i RSH (i) nuk është paguar në datën e duhur (ii) bëhet i detyrueshëm para maturimit për shkak gabimi sipas ndonjë marrvëshje ku RSH është palë.</w:t>
      </w:r>
    </w:p>
    <w:p w:rsidR="001D47DB" w:rsidRPr="0006301D" w:rsidRDefault="001D47DB" w:rsidP="001D47DB">
      <w:pPr>
        <w:pStyle w:val="Paragrafi"/>
      </w:pPr>
      <w:r w:rsidRPr="0006301D">
        <w:t>Riparime të  rasteve të  gabimeve</w:t>
      </w:r>
    </w:p>
    <w:p w:rsidR="001D47DB" w:rsidRPr="0006301D" w:rsidRDefault="001D47DB" w:rsidP="001D47DB">
      <w:pPr>
        <w:pStyle w:val="Paragrafi"/>
      </w:pPr>
      <w:r w:rsidRPr="0006301D">
        <w:t>Në qoftë se ka ndodhur  dhe vazhdon të  ndodhë ndonjë gabim, huadhënësi, në çdo moment, duke u mbështetur në të drejtën e tij , (i) mund të  ndërpresë apo t’i japë fund  marrëveshjes dhe (ii) të  deklarojë me anë të  një kërkese me shkrim për pagesën që  i duhet bërë Huamarrësit. Çdo pjesë apo e gjithë sasia e pazgjithshme e Huasë të  jetë e përshtatshme dhe e pagueshme, atje ku një sasi e tillë e Huasë do të  maturohet e do të  bëhet e përshtatshme dhe e pagueshme, së bashku me interesat që  rriten , pa bërë ndonjë kërkesë, protestë, njoftim të përshpejtuar, apo njoftime të  llojeve të  tjera  që  ngre këtu huamarrësi, apo (iii) të  kërkojë të  drejtat si dhe mjetet me anë të  procedurave  përkatëse, për dëmtimet apo zbatimet specifike të  çdo dispozite të  kësaj marrëveshje, në bazë të  ushtrimit të  çdo forcë që  i lejon kjo Marrëveshje apo me anë të  ligjit.</w:t>
      </w:r>
    </w:p>
    <w:p w:rsidR="001D47DB" w:rsidRPr="0006301D" w:rsidRDefault="001D47DB" w:rsidP="001D47DB">
      <w:pPr>
        <w:pStyle w:val="Paragrafi"/>
      </w:pPr>
      <w:r w:rsidRPr="0006301D">
        <w:t>Juridiksioni dhe konsesusi për padi</w:t>
      </w:r>
    </w:p>
    <w:p w:rsidR="001D47DB" w:rsidRPr="0006301D" w:rsidRDefault="001D47DB" w:rsidP="001D47DB">
      <w:pPr>
        <w:pStyle w:val="Paragrafi"/>
      </w:pPr>
      <w:r w:rsidRPr="0006301D">
        <w:t>Këtu palët bien dakord në mënyrë të  parevokueshme se gjyqet e Republikës Helene, do të  kenë juridiksionin për të  dëgjuar  dhe përcaktuar çdo kërkesë, veprim  apo procedure si dhe të  zgjidhin çdo mosmarrëveshje që  mund të  dalë në lidhje me Marrëveshjen, dhe për këto qëllime, të  pranojnë në mënyrë të  parevokueshme juridiksionin e gjyqeve të  tilla. Këtu huamarrësi, mund të  heqë dorë në mënyrë të  parevokueshme çdo objeksion që  ai ka, si për sot ashtu dhe për të  ardhmen për këtë  problem dhe, në mënyrë të  parevokueshme pranon pa kusht juridiksionin jo-eksluziv për veten e tij si edhe për çdo pronësi të  tij për çdo gjyq të  këtij lloji. Huamarrësi, më tej, heq dorë në mënyrë të  parevokueshme nga çdo e drejtë se, një gjyq i tillë nuk është forum i përshtatshëm për një procedim të  tillë. Huamarrësi, bie dakord që  çdo shërbim i procesit: urdhër me shkrim, gjykim apo njoftim tjetër i procesit ligjor, do të  gjykohet dhe mbahet si i efekshëm në çdo drejtim. Këtu s’do të  ndikojë asgjë në të drejtën e Huamarrësit apo Huadhënësit për t’i shërbyer procesit, në çdo mënyrë tjetër që  e lejon aplikimi i ligjit. Huamarrësi, më tej, bie dakord së gjykimi përfundimtar kundrejt tij me një veprim të  tillë apo procedim që  lidhet me këtë Marrëveshje, do të  jetë konkludues dhe do t’i nënshtrohet ekzekutimit kundër Huamarrësit, aseteve të  tij dhe premisave të  tij të  lokalizuara brenda apo jashtë territorit të  Huamarrësit, me anë të  kërkesës për gjykim, një kopje e verifikuar e së cilës, do të  jetë evidence konkluduese e faktit dhe e shumës së detyrimit të  tij.</w:t>
      </w:r>
    </w:p>
    <w:p w:rsidR="001D47DB" w:rsidRDefault="001D47DB" w:rsidP="001D47DB">
      <w:pPr>
        <w:pStyle w:val="Paragrafi"/>
      </w:pPr>
    </w:p>
    <w:p w:rsidR="001D47DB" w:rsidRPr="0006301D" w:rsidRDefault="001D47DB" w:rsidP="001D47DB">
      <w:pPr>
        <w:pStyle w:val="NeniNr"/>
      </w:pPr>
      <w:r w:rsidRPr="0006301D">
        <w:t>Neni  VIII</w:t>
      </w:r>
    </w:p>
    <w:p w:rsidR="001D47DB" w:rsidRPr="0006301D" w:rsidRDefault="001D47DB" w:rsidP="001D47DB">
      <w:pPr>
        <w:pStyle w:val="NeniTitull"/>
      </w:pPr>
      <w:r w:rsidRPr="0006301D">
        <w:t>Të  ndryshme</w:t>
      </w:r>
    </w:p>
    <w:p w:rsidR="001D47DB" w:rsidRDefault="001D47DB" w:rsidP="001D47DB">
      <w:pPr>
        <w:pStyle w:val="Paragrafi"/>
      </w:pPr>
    </w:p>
    <w:p w:rsidR="001D47DB" w:rsidRPr="0006301D" w:rsidRDefault="001D47DB" w:rsidP="001D47DB">
      <w:pPr>
        <w:pStyle w:val="Paragrafi"/>
      </w:pPr>
      <w:r w:rsidRPr="0006301D">
        <w:t>Njoftime</w:t>
      </w:r>
    </w:p>
    <w:p w:rsidR="001D47DB" w:rsidRPr="0006301D" w:rsidRDefault="001D47DB" w:rsidP="001D47DB">
      <w:pPr>
        <w:pStyle w:val="Paragrafi"/>
      </w:pPr>
      <w:r w:rsidRPr="0006301D">
        <w:t>Çdo raport, njoftim (vërejtje) dhe mënyrë tjetër komunikimi, kur merret nga letërmarrësi, të  jepet në bazë të  kësaj Marrëveshje, të  jetë e shkruar në Anglisht, të  shpërndahet dorazi, me postë, telegram apo faks dhe të  jepet në kohën e duhur, si më poshtë:</w:t>
      </w:r>
    </w:p>
    <w:p w:rsidR="001D47DB" w:rsidRPr="0006301D" w:rsidRDefault="001D47DB" w:rsidP="001D47DB">
      <w:pPr>
        <w:pStyle w:val="Paragrafi"/>
      </w:pPr>
      <w:r w:rsidRPr="0006301D">
        <w:t>Për Huamarrësin:</w:t>
      </w:r>
    </w:p>
    <w:p w:rsidR="001D47DB" w:rsidRPr="0006301D" w:rsidRDefault="001D47DB" w:rsidP="001D47DB">
      <w:pPr>
        <w:pStyle w:val="Paragrafi"/>
      </w:pPr>
      <w:r w:rsidRPr="0006301D">
        <w:t>Ministria e Financave</w:t>
      </w:r>
    </w:p>
    <w:p w:rsidR="001D47DB" w:rsidRPr="0006301D" w:rsidRDefault="001D47DB" w:rsidP="001D47DB">
      <w:pPr>
        <w:pStyle w:val="Paragrafi"/>
      </w:pPr>
      <w:r w:rsidRPr="0006301D">
        <w:t>Departamenti Ndërkombëtar i Financave për Borxhin e Jashtëm</w:t>
      </w:r>
    </w:p>
    <w:p w:rsidR="001D47DB" w:rsidRPr="0006301D" w:rsidRDefault="001D47DB" w:rsidP="001D47DB">
      <w:pPr>
        <w:pStyle w:val="Paragrafi"/>
      </w:pPr>
      <w:r w:rsidRPr="0006301D">
        <w:t>Bulevardi:”Dëshmorët e Kombit” No1</w:t>
      </w:r>
    </w:p>
    <w:p w:rsidR="001D47DB" w:rsidRPr="0006301D" w:rsidRDefault="001D47DB" w:rsidP="001D47DB">
      <w:pPr>
        <w:pStyle w:val="Paragrafi"/>
      </w:pPr>
      <w:r w:rsidRPr="0006301D">
        <w:t>Tiranë, Shqipëri</w:t>
      </w:r>
    </w:p>
    <w:p w:rsidR="001D47DB" w:rsidRPr="0006301D" w:rsidRDefault="001D47DB" w:rsidP="001D47DB">
      <w:pPr>
        <w:pStyle w:val="Paragrafi"/>
      </w:pPr>
    </w:p>
    <w:p w:rsidR="001D47DB" w:rsidRPr="0006301D" w:rsidRDefault="001D47DB" w:rsidP="001D47DB">
      <w:pPr>
        <w:pStyle w:val="Paragrafi"/>
      </w:pPr>
      <w:r w:rsidRPr="0006301D">
        <w:t>Tel &amp; Faks :(355 42) 28494</w:t>
      </w:r>
    </w:p>
    <w:p w:rsidR="001D47DB" w:rsidRPr="0006301D" w:rsidRDefault="001D47DB" w:rsidP="001D47DB">
      <w:pPr>
        <w:pStyle w:val="Paragrafi"/>
      </w:pPr>
    </w:p>
    <w:p w:rsidR="001D47DB" w:rsidRPr="0006301D" w:rsidRDefault="001D47DB" w:rsidP="001D47DB">
      <w:pPr>
        <w:pStyle w:val="Paragrafi"/>
      </w:pPr>
    </w:p>
    <w:p w:rsidR="001D47DB" w:rsidRPr="0006301D" w:rsidRDefault="001D47DB" w:rsidP="001D47DB">
      <w:pPr>
        <w:pStyle w:val="Paragrafi"/>
      </w:pPr>
      <w:r w:rsidRPr="0006301D">
        <w:t>Për Huadhënësin</w:t>
      </w:r>
    </w:p>
    <w:p w:rsidR="001D47DB" w:rsidRPr="0006301D" w:rsidRDefault="001D47DB" w:rsidP="001D47DB">
      <w:pPr>
        <w:pStyle w:val="Paragrafi"/>
      </w:pPr>
      <w:r w:rsidRPr="0006301D">
        <w:t>Ministria e Ekonomisë Kombëtare</w:t>
      </w:r>
    </w:p>
    <w:p w:rsidR="001D47DB" w:rsidRPr="0006301D" w:rsidRDefault="001D47DB" w:rsidP="001D47DB">
      <w:pPr>
        <w:pStyle w:val="Paragrafi"/>
      </w:pPr>
      <w:r w:rsidRPr="0006301D">
        <w:t>Sekretariati i Përgjithshëm për Marrëdhëniet Ekonomike Ndërkombëtare</w:t>
      </w:r>
    </w:p>
    <w:p w:rsidR="001D47DB" w:rsidRPr="0006301D" w:rsidRDefault="001D47DB" w:rsidP="001D47DB">
      <w:pPr>
        <w:pStyle w:val="Paragrafi"/>
      </w:pPr>
      <w:r w:rsidRPr="0006301D">
        <w:t>Direktoriati i Europës Qendrore dhe Lindore</w:t>
      </w:r>
    </w:p>
    <w:p w:rsidR="001D47DB" w:rsidRPr="0006301D" w:rsidRDefault="001D47DB" w:rsidP="001D47DB">
      <w:pPr>
        <w:pStyle w:val="Paragrafi"/>
      </w:pPr>
      <w:r w:rsidRPr="0006301D">
        <w:t>1, Cornarou Str</w:t>
      </w:r>
    </w:p>
    <w:p w:rsidR="001D47DB" w:rsidRPr="0006301D" w:rsidRDefault="001D47DB" w:rsidP="001D47DB">
      <w:pPr>
        <w:pStyle w:val="Paragrafi"/>
      </w:pPr>
      <w:r w:rsidRPr="0006301D">
        <w:t xml:space="preserve">GR - 101 80 </w:t>
      </w:r>
      <w:smartTag w:uri="urn:schemas-microsoft-com:office:smarttags" w:element="City">
        <w:smartTag w:uri="urn:schemas-microsoft-com:office:smarttags" w:element="place">
          <w:r w:rsidRPr="0006301D">
            <w:t>Athens</w:t>
          </w:r>
        </w:smartTag>
      </w:smartTag>
    </w:p>
    <w:p w:rsidR="001D47DB" w:rsidRPr="0006301D" w:rsidRDefault="001D47DB" w:rsidP="001D47DB">
      <w:pPr>
        <w:pStyle w:val="Paragrafi"/>
      </w:pPr>
    </w:p>
    <w:p w:rsidR="001D47DB" w:rsidRPr="0006301D" w:rsidRDefault="001D47DB" w:rsidP="001D47DB">
      <w:pPr>
        <w:pStyle w:val="Paragrafi"/>
      </w:pPr>
      <w:r w:rsidRPr="0006301D">
        <w:t>Phone: (01) 328 62 01/328 62 48</w:t>
      </w:r>
    </w:p>
    <w:p w:rsidR="001D47DB" w:rsidRPr="0006301D" w:rsidRDefault="001D47DB" w:rsidP="001D47DB">
      <w:pPr>
        <w:pStyle w:val="Paragrafi"/>
      </w:pPr>
      <w:r w:rsidRPr="0006301D">
        <w:t>Fax: (01) 328 62 09</w:t>
      </w:r>
    </w:p>
    <w:p w:rsidR="001D47DB" w:rsidRPr="0006301D" w:rsidRDefault="001D47DB" w:rsidP="001D47DB">
      <w:pPr>
        <w:pStyle w:val="Paragrafi"/>
      </w:pPr>
    </w:p>
    <w:p w:rsidR="001D47DB" w:rsidRPr="0006301D" w:rsidRDefault="001D47DB" w:rsidP="001D47DB">
      <w:pPr>
        <w:pStyle w:val="Paragrafi"/>
      </w:pPr>
      <w:r w:rsidRPr="0006301D">
        <w:t>Secila palë, mund të  ndryshojë adresën ku mund t’i dërgohen komunikimet, me anë të  njoftimit me shkrim.</w:t>
      </w:r>
    </w:p>
    <w:p w:rsidR="001D47DB" w:rsidRPr="001D47DB" w:rsidRDefault="001D47DB" w:rsidP="001D47DB">
      <w:pPr>
        <w:pStyle w:val="Paragrafi"/>
        <w:rPr>
          <w:b/>
        </w:rPr>
      </w:pPr>
      <w:r w:rsidRPr="001D47DB">
        <w:rPr>
          <w:b/>
        </w:rPr>
        <w:t>Ligji Drejtues, Titujt përshkrues</w:t>
      </w:r>
    </w:p>
    <w:p w:rsidR="001D47DB" w:rsidRPr="0006301D" w:rsidRDefault="001D47DB" w:rsidP="001D47DB">
      <w:pPr>
        <w:pStyle w:val="Paragrafi"/>
      </w:pPr>
      <w:r w:rsidRPr="0006301D">
        <w:t>Kjo Marrëveshje do të  formohet në përshtatje me ligjet e Republikës Helenike, pa marrë parasysh konfliktet e saj të  dispozitave  të  ligjeve. Titujt në këtë Marrëveshje janë vetëm për qëllim reference, dhe nuk kufizojnë apo ndikojnë kuptimin e saj.</w:t>
      </w:r>
    </w:p>
    <w:p w:rsidR="001D47DB" w:rsidRPr="0006301D" w:rsidRDefault="001D47DB" w:rsidP="001D47DB">
      <w:pPr>
        <w:pStyle w:val="Paragrafi"/>
      </w:pPr>
      <w:r w:rsidRPr="0006301D">
        <w:t>Agjenti veprues</w:t>
      </w:r>
    </w:p>
    <w:p w:rsidR="001D47DB" w:rsidRPr="0006301D" w:rsidRDefault="001D47DB" w:rsidP="001D47DB">
      <w:pPr>
        <w:pStyle w:val="Paragrafi"/>
      </w:pPr>
      <w:r w:rsidRPr="0006301D">
        <w:t>Huamarrësi cakton Ambasadorin e Huamarrësit në Athinë, për të  vepruar në bazë të  të drejtës së vetme të  Huadhënësit si agjent i procesit të  tij dhe autorizues drejt të  cilit Huadhënësi,  mund t’i vërë në dijeni çdo dokument, teleks apo dokument që  lidhet direkt apo indirekt me këtë marrëveshje.</w:t>
      </w:r>
    </w:p>
    <w:p w:rsidR="001D47DB" w:rsidRPr="001D47DB" w:rsidRDefault="001D47DB" w:rsidP="001D47DB">
      <w:pPr>
        <w:pStyle w:val="Paragrafi"/>
        <w:rPr>
          <w:b/>
        </w:rPr>
      </w:pPr>
      <w:r w:rsidRPr="001D47DB">
        <w:rPr>
          <w:b/>
        </w:rPr>
        <w:t>Ndjekja</w:t>
      </w:r>
    </w:p>
    <w:p w:rsidR="001D47DB" w:rsidRPr="0006301D" w:rsidRDefault="001D47DB" w:rsidP="001D47DB">
      <w:pPr>
        <w:pStyle w:val="Paragrafi"/>
      </w:pPr>
      <w:r w:rsidRPr="0006301D">
        <w:t>Kjo Marrëveshje do të  jetë në interes të tyre dhe do t’i nënshtrohet personave që  do ta ndjekin dhe firmosin si palë për këtë , në qoftë se Huadhënësi, pa miratimin paraprak me shkrim të  Huamarrësit, nuk do të  firmosë apo autorizojë për të  gjithë, një pjesë të  interesit të  tij apo obligimeve.</w:t>
      </w:r>
    </w:p>
    <w:p w:rsidR="001D47DB" w:rsidRPr="0006301D" w:rsidRDefault="001D47DB" w:rsidP="001D47DB">
      <w:pPr>
        <w:pStyle w:val="Paragrafi"/>
      </w:pPr>
      <w:r w:rsidRPr="0006301D">
        <w:t>Mbijetesa e Marrëveshjeve</w:t>
      </w:r>
    </w:p>
    <w:p w:rsidR="001D47DB" w:rsidRPr="0006301D" w:rsidRDefault="001D47DB" w:rsidP="001D47DB">
      <w:pPr>
        <w:pStyle w:val="Paragrafi"/>
      </w:pPr>
      <w:r w:rsidRPr="0006301D">
        <w:t>Çdo akord, përfaqësim dhe garancimarrës që  i përket dhe i referohet kësaj Marrëveshje, do të  mbajë gjallë çdo investigim që  bëhet nga Huadhënësi në çdo kohë dhe disbursimin e huasë, me përjashtim të  ndryshimeve që  lejohen këtu dhe do të përfundojnë, vetëm kur të  gjitha shumat e përshtatshme apo që do të bëhen të përshtatshme në bazë të  kësaj marrëveshje, të  jenë paguar plotësisht.</w:t>
      </w:r>
    </w:p>
    <w:p w:rsidR="001D47DB" w:rsidRPr="0006301D" w:rsidRDefault="001D47DB" w:rsidP="001D47DB">
      <w:pPr>
        <w:pStyle w:val="Paragrafi"/>
      </w:pPr>
      <w:r w:rsidRPr="0006301D">
        <w:t>Integrimi, Amendamentet</w:t>
      </w:r>
    </w:p>
    <w:p w:rsidR="001D47DB" w:rsidRPr="0006301D" w:rsidRDefault="001D47DB" w:rsidP="001D47DB">
      <w:pPr>
        <w:pStyle w:val="Paragrafi"/>
      </w:pPr>
      <w:r w:rsidRPr="0006301D">
        <w:t>Kjo marrëveshje përfaqëson mirëkuptimin e tërë palëve këtu e zëvendëson të  gjitha negociatat e mëparshme, marrëveshjet ndërmjet tyre në lidhje me këtë çështje. Dispozitat e kësaj Marrëveshje mund të  ngrihen, zbatohen apo ndryshohen, vetëm me shkrim duke firmosur nga përfaqësuesit e autorizuar të  Huamarrësve dhe Huadhënësve.</w:t>
      </w:r>
    </w:p>
    <w:p w:rsidR="001D47DB" w:rsidRPr="0006301D" w:rsidRDefault="001D47DB" w:rsidP="001D47DB">
      <w:pPr>
        <w:pStyle w:val="Paragrafi"/>
      </w:pPr>
      <w:r w:rsidRPr="0006301D">
        <w:t>Ndalohet dorëheqja</w:t>
      </w:r>
    </w:p>
    <w:p w:rsidR="001D47DB" w:rsidRPr="0006301D" w:rsidRDefault="001D47DB" w:rsidP="001D47DB">
      <w:pPr>
        <w:pStyle w:val="Paragrafi"/>
      </w:pPr>
      <w:r w:rsidRPr="0006301D">
        <w:t>Asnjë zhvillim i marrjes (trajtimit) dhe asnjë dështim apo vonesë nga ana e Huadhënësit në ushtrimin e çdo të drejtë, forcën apo mjeti s’do të  veprojë si dorëheqes apo të  paragjykojë të  drejtat, forcën dhe mjetet e Huamarrësut. Asnjë e drejtë, forcë apo mjet që  drejtohet mbi Huadhënësin këtu, s’do të përjashtohet nga çdo e drejtë tjetër, forcë apo mjet, (tani apo më tej), që  janë të përshtatshëm me ligjin, statutin ose tjetër.</w:t>
      </w:r>
    </w:p>
    <w:p w:rsidR="001D47DB" w:rsidRPr="001D47DB" w:rsidRDefault="001D47DB" w:rsidP="001D47DB">
      <w:pPr>
        <w:pStyle w:val="Paragrafi"/>
        <w:rPr>
          <w:b/>
        </w:rPr>
      </w:pPr>
      <w:r w:rsidRPr="001D47DB">
        <w:rPr>
          <w:b/>
        </w:rPr>
        <w:t>Hyrja në fuqi</w:t>
      </w:r>
    </w:p>
    <w:p w:rsidR="001D47DB" w:rsidRPr="0006301D" w:rsidRDefault="001D47DB" w:rsidP="001D47DB">
      <w:pPr>
        <w:pStyle w:val="Paragrafi"/>
      </w:pPr>
      <w:r w:rsidRPr="0006301D">
        <w:t>Kjo marrëvehje do të  hyjë në fuqi pas ratifikimit final të  Protokollit nga parlamenti shqiptar dhe grek.</w:t>
      </w:r>
    </w:p>
    <w:p w:rsidR="001D47DB" w:rsidRPr="0006301D" w:rsidRDefault="001D47DB" w:rsidP="001D47DB">
      <w:pPr>
        <w:pStyle w:val="Paragrafi"/>
      </w:pPr>
      <w:r w:rsidRPr="0006301D">
        <w:t>Secila nga palët bën që  kjo Marrëveshje të  ekzekutohet dhe lëvrohet në 2 kopje në Anglisht, në emër të tyre prej përfaqësuesve të tyre të autorizuar, në ditën e shkruar më sipër.</w:t>
      </w:r>
    </w:p>
    <w:p w:rsidR="001D47DB" w:rsidRPr="0006301D" w:rsidRDefault="001D47DB" w:rsidP="001D47DB">
      <w:pPr>
        <w:pStyle w:val="Paragrafi"/>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1E0" w:firstRow="1" w:lastRow="1" w:firstColumn="1" w:lastColumn="1" w:noHBand="0" w:noVBand="0"/>
      </w:tblPr>
      <w:tblGrid>
        <w:gridCol w:w="4428"/>
        <w:gridCol w:w="4428"/>
      </w:tblGrid>
      <w:tr w:rsidR="001D47DB">
        <w:tc>
          <w:tcPr>
            <w:tcW w:w="4428" w:type="dxa"/>
          </w:tcPr>
          <w:p w:rsidR="001D47DB" w:rsidRDefault="001D47DB" w:rsidP="001D47DB">
            <w:pPr>
              <w:pStyle w:val="Paragrafi"/>
              <w:ind w:firstLine="0"/>
              <w:jc w:val="center"/>
            </w:pPr>
          </w:p>
          <w:p w:rsidR="001D47DB" w:rsidRDefault="001D47DB" w:rsidP="001D47DB">
            <w:pPr>
              <w:pStyle w:val="Paragrafi"/>
              <w:ind w:firstLine="0"/>
              <w:jc w:val="center"/>
            </w:pPr>
            <w:r>
              <w:t xml:space="preserve">PËR QEVERINË E REPUBLIKËS SË SHQIPËRISË ANASTAS ANGJELI </w:t>
            </w:r>
            <w:r w:rsidRPr="0006301D">
              <w:t>MINISTËR I FINANCAVE</w:t>
            </w:r>
          </w:p>
        </w:tc>
        <w:tc>
          <w:tcPr>
            <w:tcW w:w="4428" w:type="dxa"/>
          </w:tcPr>
          <w:p w:rsidR="001D47DB" w:rsidRDefault="001D47DB" w:rsidP="001D47DB">
            <w:pPr>
              <w:pStyle w:val="Paragrafi"/>
              <w:ind w:firstLine="0"/>
              <w:jc w:val="center"/>
            </w:pPr>
          </w:p>
          <w:p w:rsidR="001D47DB" w:rsidRPr="0006301D" w:rsidRDefault="001D47DB" w:rsidP="001D47DB">
            <w:pPr>
              <w:pStyle w:val="Paragrafi"/>
              <w:ind w:firstLine="0"/>
              <w:jc w:val="center"/>
            </w:pPr>
            <w:r w:rsidRPr="0006301D">
              <w:t>PËR QEVERINË E REPUBLIKËS HELENIKE</w:t>
            </w:r>
            <w:r>
              <w:t xml:space="preserve"> </w:t>
            </w:r>
            <w:r w:rsidRPr="0006301D">
              <w:t>ALEKSANDROS BALTAS</w:t>
            </w:r>
            <w:r>
              <w:t xml:space="preserve"> ZV.MINISTËR I EKONOMISË </w:t>
            </w:r>
            <w:r w:rsidRPr="0006301D">
              <w:t>KOMBËTARE</w:t>
            </w:r>
          </w:p>
          <w:p w:rsidR="001D47DB" w:rsidRDefault="001D47DB" w:rsidP="001D47DB">
            <w:pPr>
              <w:pStyle w:val="Paragrafi"/>
              <w:ind w:firstLine="0"/>
              <w:jc w:val="center"/>
            </w:pPr>
          </w:p>
        </w:tc>
      </w:tr>
    </w:tbl>
    <w:p w:rsidR="001D47DB" w:rsidRDefault="001D47DB" w:rsidP="001D47DB">
      <w:pPr>
        <w:pStyle w:val="Paragrafi"/>
      </w:pPr>
    </w:p>
    <w:p w:rsidR="001D47DB" w:rsidRDefault="001D47DB" w:rsidP="001D47DB">
      <w:pPr>
        <w:pStyle w:val="Paragrafi"/>
      </w:pPr>
    </w:p>
    <w:p w:rsidR="001D47DB" w:rsidRPr="0006301D" w:rsidRDefault="001D47DB" w:rsidP="001D47DB">
      <w:pPr>
        <w:pStyle w:val="Paragrafi"/>
      </w:pPr>
      <w:r w:rsidRPr="0006301D">
        <w:tab/>
      </w:r>
      <w:r w:rsidRPr="0006301D">
        <w:tab/>
      </w:r>
      <w:r w:rsidRPr="0006301D">
        <w:tab/>
      </w:r>
      <w:r w:rsidRPr="0006301D">
        <w:tab/>
      </w:r>
      <w:r w:rsidRPr="0006301D">
        <w:tab/>
      </w:r>
      <w:r w:rsidRPr="0006301D">
        <w:tab/>
      </w:r>
      <w:r w:rsidRPr="0006301D">
        <w:tab/>
      </w:r>
      <w:r w:rsidRPr="0006301D">
        <w:tab/>
      </w:r>
      <w:r w:rsidRPr="0006301D">
        <w:tab/>
      </w:r>
      <w:r w:rsidRPr="0006301D">
        <w:tab/>
      </w:r>
      <w:r w:rsidRPr="0006301D">
        <w:tab/>
      </w:r>
      <w:r w:rsidRPr="0006301D">
        <w:tab/>
      </w:r>
      <w:r w:rsidRPr="0006301D">
        <w:tab/>
      </w:r>
      <w:r w:rsidRPr="0006301D">
        <w:tab/>
      </w:r>
      <w:r w:rsidRPr="0006301D">
        <w:tab/>
      </w:r>
      <w:r w:rsidRPr="0006301D">
        <w:tab/>
      </w:r>
    </w:p>
    <w:p w:rsidR="001D47DB" w:rsidRPr="0006301D" w:rsidRDefault="001D47DB" w:rsidP="001D47DB">
      <w:pPr>
        <w:pStyle w:val="Paragrafi"/>
      </w:pPr>
    </w:p>
    <w:p w:rsidR="00A0784B" w:rsidRPr="003941D1" w:rsidRDefault="00A0784B" w:rsidP="001D47DB">
      <w:pPr>
        <w:pStyle w:val="Paragrafi"/>
      </w:pPr>
    </w:p>
    <w:sectPr w:rsidR="00A0784B" w:rsidRPr="003941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47DB"/>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11D69"/>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6E0C7BED-AF35-4F7E-8D86-858013044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7DB"/>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table" w:styleId="TableGrid">
    <w:name w:val="Table Grid"/>
    <w:basedOn w:val="TableNormal"/>
    <w:rsid w:val="001D47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4359</Words>
  <Characters>24852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29153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2019-03-27T09:47:00Z</dcterms:created>
  <dcterms:modified xsi:type="dcterms:W3CDTF">2019-03-27T09:47:00Z</dcterms:modified>
</cp:coreProperties>
</file>