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F06" w:rsidRPr="006419DE" w:rsidRDefault="00DF5F06" w:rsidP="00DF5F06">
      <w:pPr>
        <w:pStyle w:val="Paragrafi"/>
      </w:pPr>
      <w:bookmarkStart w:id="0" w:name="_GoBack"/>
      <w:bookmarkEnd w:id="0"/>
    </w:p>
    <w:p w:rsidR="00DF5F06" w:rsidRPr="006419DE" w:rsidRDefault="00DF5F06" w:rsidP="00DF5F06">
      <w:pPr>
        <w:pStyle w:val="Akti"/>
      </w:pPr>
      <w:r w:rsidRPr="006419DE">
        <w:t>L I G J</w:t>
      </w:r>
    </w:p>
    <w:p w:rsidR="00DF5F06" w:rsidRPr="006419DE" w:rsidRDefault="00DF5F06" w:rsidP="00DF5F06">
      <w:pPr>
        <w:pStyle w:val="NumriData"/>
      </w:pPr>
      <w:r w:rsidRPr="006419DE">
        <w:t>Nr.8469, datë 31.3.1999</w:t>
      </w:r>
    </w:p>
    <w:p w:rsidR="00DF5F06" w:rsidRPr="006419DE" w:rsidRDefault="00DF5F06" w:rsidP="00DF5F06">
      <w:pPr>
        <w:pStyle w:val="Paragrafi"/>
      </w:pPr>
    </w:p>
    <w:p w:rsidR="00DF5F06" w:rsidRPr="006419DE" w:rsidRDefault="00DF5F06" w:rsidP="00DF5F06">
      <w:pPr>
        <w:pStyle w:val="Titulli"/>
      </w:pPr>
      <w:r w:rsidRPr="006419DE">
        <w:t>PËR NJË SHTESË NË LIGJIN NR.8169, DATË 21.12.1996</w:t>
      </w:r>
      <w:r>
        <w:t xml:space="preserve"> </w:t>
      </w:r>
      <w:r w:rsidRPr="006419DE">
        <w:t>“PËR MIRATIMIN ME NDRYSHIME TË DEKRETIT NR.1648, DATË 20.11.1996 “PËR THELLIMIN E MËTEJSHËM TË PROCESIT TË PRIVATIZIMIT TË BANKAVE TREGTARE ME KAPITAL TËRËSISHT SHTETËROR””</w:t>
      </w:r>
    </w:p>
    <w:p w:rsidR="00DF5F06" w:rsidRPr="006419DE" w:rsidRDefault="00DF5F06" w:rsidP="00DF5F06">
      <w:pPr>
        <w:pStyle w:val="Paragrafi"/>
        <w:rPr>
          <w:b/>
          <w:bCs/>
        </w:rPr>
      </w:pPr>
    </w:p>
    <w:p w:rsidR="00DF5F06" w:rsidRPr="006419DE" w:rsidRDefault="00DF5F06" w:rsidP="00DF5F06">
      <w:pPr>
        <w:pStyle w:val="BazLigjPropozues"/>
      </w:pPr>
      <w:r w:rsidRPr="006419DE">
        <w:t>Në mbështetje të neneve 78 e 83 pika 1 të Kushtetutës, me propozimin e Këshillit të Ministrave,</w:t>
      </w:r>
    </w:p>
    <w:p w:rsidR="00DF5F06" w:rsidRPr="006419DE" w:rsidRDefault="00DF5F06" w:rsidP="00DF5F06">
      <w:pPr>
        <w:pStyle w:val="Paragrafi"/>
      </w:pPr>
    </w:p>
    <w:p w:rsidR="00DF5F06" w:rsidRPr="006419DE" w:rsidRDefault="00DF5F06" w:rsidP="00DF5F06">
      <w:pPr>
        <w:pStyle w:val="Institucioni"/>
      </w:pPr>
      <w:r w:rsidRPr="006419DE">
        <w:t>K U V E N D I</w:t>
      </w:r>
    </w:p>
    <w:p w:rsidR="00DF5F06" w:rsidRPr="006419DE" w:rsidRDefault="00DF5F06" w:rsidP="00DF5F06">
      <w:pPr>
        <w:pStyle w:val="Institucioni"/>
      </w:pPr>
      <w:r w:rsidRPr="006419DE">
        <w:t>I REPUBLIKËS SË SHQIPËRISË</w:t>
      </w:r>
    </w:p>
    <w:p w:rsidR="00DF5F06" w:rsidRPr="006419DE" w:rsidRDefault="00DF5F06" w:rsidP="00DF5F06">
      <w:pPr>
        <w:pStyle w:val="Paragrafi"/>
      </w:pPr>
    </w:p>
    <w:p w:rsidR="00DF5F06" w:rsidRPr="006419DE" w:rsidRDefault="00DF5F06" w:rsidP="00DF5F06">
      <w:pPr>
        <w:pStyle w:val="VENDOSI"/>
      </w:pPr>
      <w:r w:rsidRPr="006419DE">
        <w:t>V E N D O S I:</w:t>
      </w:r>
    </w:p>
    <w:p w:rsidR="00DF5F06" w:rsidRPr="006419DE" w:rsidRDefault="00DF5F06" w:rsidP="00DF5F06">
      <w:pPr>
        <w:pStyle w:val="Paragrafi"/>
      </w:pPr>
    </w:p>
    <w:p w:rsidR="00DF5F06" w:rsidRPr="006419DE" w:rsidRDefault="00DF5F06" w:rsidP="00DF5F06">
      <w:pPr>
        <w:pStyle w:val="NeniNr"/>
      </w:pPr>
      <w:r w:rsidRPr="006419DE">
        <w:t>Neni 1</w:t>
      </w:r>
    </w:p>
    <w:p w:rsidR="00DF5F06" w:rsidRPr="006419DE" w:rsidRDefault="00DF5F06" w:rsidP="00DF5F06">
      <w:pPr>
        <w:pStyle w:val="Paragrafi"/>
      </w:pPr>
    </w:p>
    <w:p w:rsidR="00DF5F06" w:rsidRPr="006419DE" w:rsidRDefault="00DF5F06" w:rsidP="00DF5F06">
      <w:pPr>
        <w:pStyle w:val="Paragrafi"/>
      </w:pPr>
      <w:r w:rsidRPr="006419DE">
        <w:t>Në ligjin nr.8169, datë 21.12.1996 1996 “Për miratimin me ndryshime të dekretit nr.1648, datë 20.11.1996 “Për thellimin e mëtejshëm të procesit të privatizimit të bankave tregtare me kapital tërësisht shtetëror”” në nenin 4 shtohet një paragraf me këtë përmbajtje:</w:t>
      </w:r>
    </w:p>
    <w:p w:rsidR="00DF5F06" w:rsidRPr="006419DE" w:rsidRDefault="00DF5F06" w:rsidP="00DF5F06">
      <w:pPr>
        <w:pStyle w:val="Paragrafi"/>
      </w:pPr>
      <w:r w:rsidRPr="006419DE">
        <w:t>“Detyrimet e njohura deri tani për kreditë bankare të marra në Bankën Kombëtare Tregtare nga ish-ndërmarrjet shtetërore, para datës 30.6.1992, të konvertohen në bono thesari me terma dhe kushte tregtare. Termat dhe kushtet e bonove të thesarit përcaktohen me vendim të Këshillit të Ministrave.”</w:t>
      </w:r>
    </w:p>
    <w:p w:rsidR="00DF5F06" w:rsidRPr="006419DE" w:rsidRDefault="00DF5F06" w:rsidP="00DF5F06">
      <w:pPr>
        <w:pStyle w:val="Paragrafi"/>
      </w:pPr>
    </w:p>
    <w:p w:rsidR="00DF5F06" w:rsidRPr="006419DE" w:rsidRDefault="00DF5F06" w:rsidP="00DF5F06">
      <w:pPr>
        <w:pStyle w:val="NeniNr"/>
      </w:pPr>
      <w:r w:rsidRPr="006419DE">
        <w:t>Neni 2</w:t>
      </w:r>
    </w:p>
    <w:p w:rsidR="00DF5F06" w:rsidRPr="006419DE" w:rsidRDefault="00DF5F06" w:rsidP="00DF5F06">
      <w:pPr>
        <w:pStyle w:val="Paragrafi"/>
      </w:pPr>
    </w:p>
    <w:p w:rsidR="00DF5F06" w:rsidRPr="006419DE" w:rsidRDefault="00DF5F06" w:rsidP="00DF5F06">
      <w:pPr>
        <w:pStyle w:val="Paragrafi"/>
      </w:pPr>
      <w:r w:rsidRPr="006419DE">
        <w:t>Këshilli i Ministrave për vitin 1999 të përdorë fondet e parashikuara në buxhetin e shtetit për të përballuar pagesën e interesave, si dhe të parashikojë në buxhet shumat e nevojshme për përballimin e interesave në vitet në vijim.</w:t>
      </w:r>
    </w:p>
    <w:p w:rsidR="00DF5F06" w:rsidRPr="006419DE" w:rsidRDefault="00DF5F06" w:rsidP="00DF5F06">
      <w:pPr>
        <w:pStyle w:val="Paragrafi"/>
      </w:pPr>
    </w:p>
    <w:p w:rsidR="00DF5F06" w:rsidRPr="006419DE" w:rsidRDefault="00DF5F06" w:rsidP="00DF5F06">
      <w:pPr>
        <w:pStyle w:val="NeniNr"/>
      </w:pPr>
      <w:r w:rsidRPr="006419DE">
        <w:t>Neni 3</w:t>
      </w:r>
    </w:p>
    <w:p w:rsidR="00DF5F06" w:rsidRPr="006419DE" w:rsidRDefault="00DF5F06" w:rsidP="00DF5F06">
      <w:pPr>
        <w:pStyle w:val="Paragrafi"/>
      </w:pPr>
    </w:p>
    <w:p w:rsidR="00DF5F06" w:rsidRPr="006419DE" w:rsidRDefault="00DF5F06" w:rsidP="00DF5F06">
      <w:pPr>
        <w:pStyle w:val="Paragrafi"/>
      </w:pPr>
      <w:r w:rsidRPr="006419DE">
        <w:t>Ky ligj hyn në fuqi 15 ditë pas botimit në Fletoren Zyrtare.</w:t>
      </w:r>
    </w:p>
    <w:p w:rsidR="00DF5F06" w:rsidRPr="006419DE" w:rsidRDefault="00DF5F06" w:rsidP="00DF5F06">
      <w:pPr>
        <w:pStyle w:val="Paragrafi"/>
      </w:pPr>
    </w:p>
    <w:p w:rsidR="00DF5F06" w:rsidRPr="006419DE" w:rsidRDefault="00DF5F06" w:rsidP="00DF5F06">
      <w:pPr>
        <w:pStyle w:val="Shpallja"/>
      </w:pPr>
      <w:r w:rsidRPr="006419DE">
        <w:t xml:space="preserve">Shpallur me dekretin nr.2343, datë 6.4.1999 të Presidentit të Republikës së Shqipërisë, Rexhep Meidani </w:t>
      </w:r>
    </w:p>
    <w:p w:rsidR="00DF5F06" w:rsidRDefault="00DF5F06" w:rsidP="00DF5F06">
      <w:pPr>
        <w:pStyle w:val="Paragrafi"/>
      </w:pPr>
    </w:p>
    <w:p w:rsidR="00A0784B" w:rsidRPr="003941D1" w:rsidRDefault="00A0784B" w:rsidP="00DF5F06">
      <w:pPr>
        <w:pStyle w:val="Paragrafi"/>
      </w:pPr>
    </w:p>
    <w:p w:rsidR="00DF5F06" w:rsidRPr="003941D1" w:rsidRDefault="00DF5F06" w:rsidP="00DF5F06">
      <w:pPr>
        <w:pStyle w:val="Paragrafi"/>
      </w:pPr>
    </w:p>
    <w:sectPr w:rsidR="00DF5F06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43C2E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DF5F06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1AEE293-8938-42EF-A5FA-57433C70E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5F06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2019-03-27T09:48:00Z</dcterms:created>
  <dcterms:modified xsi:type="dcterms:W3CDTF">2019-03-27T09:48:00Z</dcterms:modified>
</cp:coreProperties>
</file>