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B97" w:rsidRPr="00F55E78" w:rsidRDefault="00503B97" w:rsidP="00503B97">
      <w:pPr>
        <w:pStyle w:val="Akti"/>
      </w:pPr>
      <w:bookmarkStart w:id="0" w:name="_GoBack"/>
      <w:bookmarkEnd w:id="0"/>
      <w:r w:rsidRPr="00F55E78">
        <w:t>L I G J</w:t>
      </w:r>
    </w:p>
    <w:p w:rsidR="00503B97" w:rsidRPr="00F55E78" w:rsidRDefault="00503B97" w:rsidP="00503B97">
      <w:pPr>
        <w:pStyle w:val="NumriData"/>
      </w:pPr>
      <w:r w:rsidRPr="00F55E78">
        <w:t>Nr.8476, datë 14.4.1999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Titulli"/>
      </w:pPr>
      <w:r w:rsidRPr="00F55E78">
        <w:t>PËR ZGJATJEN E AFATIT TË QËNDRIMIT TË FORCËS GREKE NË SHQIPËRI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BazLigjPropozues"/>
      </w:pPr>
      <w:r w:rsidRPr="00F55E78">
        <w:t>Në mbështetje të neneve 12 pika 3 e 83 pika 1 të Kushtetutës dhe të nenit 2 të ligjit nr.8264, datë 18.12.1997 “Për ratifikimin e marrëveshjes plotësuese për protokollin e ndihmës dhe të bashkëpunimit të forcave të armatosura ndërmjet Ministrisë së Mbrojtjes të Shqipërisë dhe Ministrisë së Mbrojtjes Kombëtare të Greqisë”, me propozimin e Këshillit të Ministrave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Institucioni"/>
      </w:pPr>
      <w:r w:rsidRPr="00F55E78">
        <w:t>K U V E N D I</w:t>
      </w:r>
    </w:p>
    <w:p w:rsidR="00503B97" w:rsidRPr="00F55E78" w:rsidRDefault="00503B97" w:rsidP="00503B97">
      <w:pPr>
        <w:pStyle w:val="Institucioni"/>
      </w:pPr>
      <w:r w:rsidRPr="00F55E78">
        <w:t>I REPUBLIKËS SË SHQIPËRISË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VENDOSI"/>
      </w:pPr>
      <w:r w:rsidRPr="00F55E78">
        <w:t>V E N D O S I: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NeniNr"/>
      </w:pPr>
      <w:r w:rsidRPr="00F55E78">
        <w:t>Neni 1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Paragrafi"/>
      </w:pPr>
      <w:r w:rsidRPr="00F55E78">
        <w:t>Afati i qëndrimit të Forcës Greke në Shqipëri, me status dhe përbërje të përcaktuar në ligjin nr.8264, datë 18.12.1997, zgjatet deri më 25.9.1999.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NeniNr"/>
      </w:pPr>
      <w:r w:rsidRPr="00F55E78">
        <w:t>Neni 2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Paragrafi"/>
      </w:pPr>
      <w:r w:rsidRPr="00F55E78">
        <w:t>Ky ligj hyn në fuqi 15 ditë pas botimit në Fletoren Zyrtare.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Shpallja"/>
      </w:pPr>
      <w:r w:rsidRPr="00F55E78">
        <w:t>Shpallur me dekretin nr.2354, datë 30.4.1999 të Presidentit të Republikës së Shqipërisë, Rexhep Meidani</w:t>
      </w: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Paragrafi"/>
      </w:pPr>
    </w:p>
    <w:p w:rsidR="00503B97" w:rsidRPr="00F55E78" w:rsidRDefault="00503B97" w:rsidP="00503B97">
      <w:pPr>
        <w:pStyle w:val="Paragrafi"/>
      </w:pPr>
    </w:p>
    <w:p w:rsidR="00A0784B" w:rsidRPr="003941D1" w:rsidRDefault="00A0784B" w:rsidP="00503B97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3B97"/>
    <w:rsid w:val="00504A56"/>
    <w:rsid w:val="00507AF2"/>
    <w:rsid w:val="00543147"/>
    <w:rsid w:val="00544065"/>
    <w:rsid w:val="00545117"/>
    <w:rsid w:val="0058563C"/>
    <w:rsid w:val="005A53C5"/>
    <w:rsid w:val="005D4BA8"/>
    <w:rsid w:val="005E3B77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E6B845-491B-4396-A21D-33BE8D48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B97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