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386" w:rsidRPr="00D97AAF" w:rsidRDefault="00DC55C7" w:rsidP="00D97AAF">
      <w:pPr>
        <w:jc w:val="center"/>
        <w:rPr>
          <w:rFonts w:ascii="Garamond" w:hAnsi="Garamond"/>
          <w:b/>
          <w:sz w:val="24"/>
          <w:szCs w:val="24"/>
        </w:rPr>
      </w:pPr>
      <w:r w:rsidRPr="00D97AAF">
        <w:rPr>
          <w:rFonts w:ascii="Garamond" w:hAnsi="Garamond"/>
          <w:b/>
          <w:sz w:val="24"/>
          <w:szCs w:val="24"/>
        </w:rPr>
        <w:t>LIGJ</w:t>
      </w:r>
    </w:p>
    <w:p w:rsidR="00DC55C7" w:rsidRPr="00D97AAF" w:rsidRDefault="00DC55C7" w:rsidP="00D97AAF">
      <w:pPr>
        <w:jc w:val="center"/>
        <w:rPr>
          <w:rFonts w:ascii="Garamond" w:hAnsi="Garamond"/>
          <w:b/>
          <w:sz w:val="24"/>
          <w:szCs w:val="24"/>
        </w:rPr>
      </w:pPr>
      <w:r w:rsidRPr="00D97AAF">
        <w:rPr>
          <w:rFonts w:ascii="Garamond" w:hAnsi="Garamond"/>
          <w:b/>
          <w:sz w:val="24"/>
          <w:szCs w:val="24"/>
        </w:rPr>
        <w:t xml:space="preserve">Nr. 8692, </w:t>
      </w:r>
      <w:proofErr w:type="spellStart"/>
      <w:r w:rsidRPr="00D97AAF">
        <w:rPr>
          <w:rFonts w:ascii="Garamond" w:hAnsi="Garamond"/>
          <w:b/>
          <w:sz w:val="24"/>
          <w:szCs w:val="24"/>
        </w:rPr>
        <w:t>datë</w:t>
      </w:r>
      <w:proofErr w:type="spellEnd"/>
      <w:r w:rsidRPr="00D97AAF">
        <w:rPr>
          <w:rFonts w:ascii="Garamond" w:hAnsi="Garamond"/>
          <w:b/>
          <w:sz w:val="24"/>
          <w:szCs w:val="24"/>
        </w:rPr>
        <w:t xml:space="preserve"> 16.11.2000</w:t>
      </w:r>
    </w:p>
    <w:p w:rsidR="00DC55C7" w:rsidRPr="00D97AAF" w:rsidRDefault="00DC55C7" w:rsidP="00D97AAF">
      <w:pPr>
        <w:ind w:left="720"/>
        <w:jc w:val="center"/>
        <w:rPr>
          <w:rFonts w:ascii="Garamond" w:eastAsiaTheme="minorHAnsi" w:hAnsi="Garamond"/>
          <w:b/>
          <w:sz w:val="24"/>
          <w:szCs w:val="24"/>
          <w:lang w:eastAsia="ja-JP"/>
        </w:rPr>
      </w:pPr>
      <w:r w:rsidRPr="00D97AAF">
        <w:rPr>
          <w:rFonts w:ascii="Garamond" w:hAnsi="Garamond"/>
          <w:b/>
          <w:sz w:val="24"/>
          <w:szCs w:val="24"/>
        </w:rPr>
        <w:t>PËR ADERIMIN E REPUBLIK</w:t>
      </w:r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ËS SË SHQIPËRISË NË KONVENTËN E BONIT “PËR MBROTJEN E LLOJEVE SHTEGTUESE TË KAFSHËVE TË EGRA”</w:t>
      </w:r>
      <w:r w:rsidR="00E71948"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DHE MIRËKUPTIMET E KËSAJ KONVENTE</w:t>
      </w:r>
    </w:p>
    <w:p w:rsidR="00E71948" w:rsidRDefault="00E71948" w:rsidP="00D97AAF">
      <w:pPr>
        <w:ind w:firstLine="720"/>
        <w:jc w:val="both"/>
        <w:rPr>
          <w:rFonts w:ascii="Garamond" w:eastAsiaTheme="minorHAnsi" w:hAnsi="Garamond"/>
          <w:sz w:val="24"/>
          <w:szCs w:val="24"/>
          <w:lang w:eastAsia="ja-JP"/>
        </w:rPr>
      </w:pP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mbështetje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të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neneve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78, 81, 83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pika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1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dhe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121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të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Kushtetutës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, me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propozimin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e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Këshillit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të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Ministrave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>,</w:t>
      </w:r>
    </w:p>
    <w:p w:rsidR="00D97AAF" w:rsidRPr="00D97AAF" w:rsidRDefault="00D97AAF" w:rsidP="00D97AAF">
      <w:pPr>
        <w:ind w:firstLine="720"/>
        <w:jc w:val="both"/>
        <w:rPr>
          <w:rFonts w:ascii="Garamond" w:eastAsiaTheme="minorHAnsi" w:hAnsi="Garamond"/>
          <w:sz w:val="14"/>
          <w:szCs w:val="24"/>
          <w:lang w:eastAsia="ja-JP"/>
        </w:rPr>
      </w:pPr>
    </w:p>
    <w:p w:rsidR="00E71948" w:rsidRPr="00D97AAF" w:rsidRDefault="00E71948" w:rsidP="00D97AAF">
      <w:pPr>
        <w:jc w:val="center"/>
        <w:rPr>
          <w:rFonts w:ascii="Garamond" w:eastAsiaTheme="minorHAnsi" w:hAnsi="Garamond"/>
          <w:sz w:val="24"/>
          <w:szCs w:val="24"/>
          <w:lang w:eastAsia="ja-JP"/>
        </w:rPr>
      </w:pPr>
      <w:r w:rsidRPr="00D97AAF">
        <w:rPr>
          <w:rFonts w:ascii="Garamond" w:eastAsiaTheme="minorHAnsi" w:hAnsi="Garamond"/>
          <w:sz w:val="24"/>
          <w:szCs w:val="24"/>
          <w:lang w:eastAsia="ja-JP"/>
        </w:rPr>
        <w:t>K U V E N D I</w:t>
      </w:r>
    </w:p>
    <w:p w:rsidR="00E71948" w:rsidRPr="00D97AAF" w:rsidRDefault="00E71948" w:rsidP="00D97AAF">
      <w:pPr>
        <w:jc w:val="center"/>
        <w:rPr>
          <w:rFonts w:ascii="Garamond" w:eastAsiaTheme="minorHAnsi" w:hAnsi="Garamond"/>
          <w:sz w:val="24"/>
          <w:szCs w:val="24"/>
          <w:lang w:eastAsia="ja-JP"/>
        </w:rPr>
      </w:pPr>
      <w:r w:rsidRPr="00D97AAF">
        <w:rPr>
          <w:rFonts w:ascii="Garamond" w:eastAsiaTheme="minorHAnsi" w:hAnsi="Garamond"/>
          <w:sz w:val="24"/>
          <w:szCs w:val="24"/>
          <w:lang w:eastAsia="ja-JP"/>
        </w:rPr>
        <w:t>I REPUBLIKËS SË SHQIPËRISË</w:t>
      </w:r>
    </w:p>
    <w:p w:rsidR="00E71948" w:rsidRPr="00D97AAF" w:rsidRDefault="00E71948" w:rsidP="00D97AAF">
      <w:pPr>
        <w:jc w:val="center"/>
        <w:rPr>
          <w:rFonts w:ascii="Garamond" w:eastAsiaTheme="minorHAnsi" w:hAnsi="Garamond"/>
          <w:sz w:val="24"/>
          <w:szCs w:val="24"/>
          <w:lang w:eastAsia="ja-JP"/>
        </w:rPr>
      </w:pPr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V E N D O S </w:t>
      </w:r>
      <w:proofErr w:type="gramStart"/>
      <w:r w:rsidRPr="00D97AAF">
        <w:rPr>
          <w:rFonts w:ascii="Garamond" w:eastAsiaTheme="minorHAnsi" w:hAnsi="Garamond"/>
          <w:sz w:val="24"/>
          <w:szCs w:val="24"/>
          <w:lang w:eastAsia="ja-JP"/>
        </w:rPr>
        <w:t>I</w:t>
      </w:r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:</w:t>
      </w:r>
      <w:proofErr w:type="gramEnd"/>
    </w:p>
    <w:p w:rsidR="00E71948" w:rsidRPr="00D97AAF" w:rsidRDefault="00E71948" w:rsidP="00D97AAF">
      <w:pPr>
        <w:jc w:val="center"/>
        <w:rPr>
          <w:rFonts w:ascii="Garamond" w:eastAsiaTheme="minorHAnsi" w:hAnsi="Garamond"/>
          <w:sz w:val="24"/>
          <w:szCs w:val="24"/>
          <w:lang w:eastAsia="ja-JP"/>
        </w:rPr>
      </w:pP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Neni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1</w:t>
      </w:r>
    </w:p>
    <w:p w:rsidR="00B5747C" w:rsidRPr="00D97AAF" w:rsidRDefault="00E71948" w:rsidP="00D97AAF">
      <w:pPr>
        <w:ind w:firstLine="720"/>
        <w:jc w:val="both"/>
        <w:rPr>
          <w:rFonts w:ascii="Garamond" w:eastAsiaTheme="minorHAnsi" w:hAnsi="Garamond"/>
          <w:sz w:val="24"/>
          <w:szCs w:val="24"/>
          <w:lang w:eastAsia="ja-JP"/>
        </w:rPr>
      </w:pP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Republika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e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Shqipërisë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aderon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Konventën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e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Bonit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të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datës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23.6.1979 </w:t>
      </w:r>
      <w:proofErr w:type="gram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“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Për</w:t>
      </w:r>
      <w:proofErr w:type="spellEnd"/>
      <w:proofErr w:type="gram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mbrotjen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e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llojeve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shtegtuese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të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kafshëve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të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egra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”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dhe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mirëkuptimet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e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kësaj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Konvente</w:t>
      </w:r>
      <w:proofErr w:type="spellEnd"/>
      <w:r w:rsidR="00B5747C" w:rsidRPr="00D97AAF">
        <w:rPr>
          <w:rFonts w:ascii="Garamond" w:eastAsiaTheme="minorHAnsi" w:hAnsi="Garamond"/>
          <w:sz w:val="24"/>
          <w:szCs w:val="24"/>
          <w:lang w:eastAsia="ja-JP"/>
        </w:rPr>
        <w:t>.</w:t>
      </w:r>
    </w:p>
    <w:p w:rsidR="00B5747C" w:rsidRPr="00D97AAF" w:rsidRDefault="00B5747C" w:rsidP="00D97AAF">
      <w:pPr>
        <w:jc w:val="center"/>
        <w:rPr>
          <w:rFonts w:ascii="Garamond" w:eastAsiaTheme="minorHAnsi" w:hAnsi="Garamond"/>
          <w:sz w:val="24"/>
          <w:szCs w:val="24"/>
          <w:lang w:eastAsia="ja-JP"/>
        </w:rPr>
      </w:pP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Neni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2</w:t>
      </w:r>
    </w:p>
    <w:p w:rsidR="00B5747C" w:rsidRPr="00D97AAF" w:rsidRDefault="00B5747C" w:rsidP="00D97AAF">
      <w:pPr>
        <w:ind w:firstLine="720"/>
        <w:jc w:val="both"/>
        <w:rPr>
          <w:rFonts w:ascii="Garamond" w:eastAsiaTheme="minorHAnsi" w:hAnsi="Garamond"/>
          <w:sz w:val="24"/>
          <w:szCs w:val="24"/>
          <w:lang w:eastAsia="ja-JP"/>
        </w:rPr>
      </w:pP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Autorizohet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Këshilli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i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Ministrave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për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aderimin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e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Republikës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së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Shqipërisë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nëmirëkuptimet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e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mëpastajme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bazë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të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kësaj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Konvente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>.</w:t>
      </w:r>
      <w:bookmarkStart w:id="0" w:name="_GoBack"/>
      <w:bookmarkEnd w:id="0"/>
    </w:p>
    <w:p w:rsidR="00B5747C" w:rsidRPr="00D97AAF" w:rsidRDefault="00B5747C" w:rsidP="00D97AAF">
      <w:pPr>
        <w:jc w:val="center"/>
        <w:rPr>
          <w:rFonts w:ascii="Garamond" w:eastAsiaTheme="minorHAnsi" w:hAnsi="Garamond"/>
          <w:sz w:val="24"/>
          <w:szCs w:val="24"/>
          <w:lang w:eastAsia="ja-JP"/>
        </w:rPr>
      </w:pP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Neni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3</w:t>
      </w:r>
    </w:p>
    <w:p w:rsidR="00B5747C" w:rsidRPr="00D97AAF" w:rsidRDefault="00B5747C" w:rsidP="00D97AAF">
      <w:pPr>
        <w:ind w:firstLine="720"/>
        <w:jc w:val="both"/>
        <w:rPr>
          <w:rFonts w:ascii="Garamond" w:eastAsiaTheme="minorHAnsi" w:hAnsi="Garamond"/>
          <w:sz w:val="24"/>
          <w:szCs w:val="24"/>
          <w:lang w:eastAsia="ja-JP"/>
        </w:rPr>
      </w:pPr>
      <w:proofErr w:type="spellStart"/>
      <w:proofErr w:type="gramStart"/>
      <w:r w:rsidRPr="00D97AAF">
        <w:rPr>
          <w:rFonts w:ascii="Garamond" w:eastAsiaTheme="minorHAnsi" w:hAnsi="Garamond"/>
          <w:sz w:val="24"/>
          <w:szCs w:val="24"/>
          <w:lang w:eastAsia="ja-JP"/>
        </w:rPr>
        <w:t>Ky</w:t>
      </w:r>
      <w:proofErr w:type="spellEnd"/>
      <w:proofErr w:type="gram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ligj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hyn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fuqi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15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ditë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pas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botimit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në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Fletoren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sz w:val="24"/>
          <w:szCs w:val="24"/>
          <w:lang w:eastAsia="ja-JP"/>
        </w:rPr>
        <w:t>Zyrtare</w:t>
      </w:r>
      <w:proofErr w:type="spellEnd"/>
      <w:r w:rsidRPr="00D97AAF">
        <w:rPr>
          <w:rFonts w:ascii="Garamond" w:eastAsiaTheme="minorHAnsi" w:hAnsi="Garamond"/>
          <w:sz w:val="24"/>
          <w:szCs w:val="24"/>
          <w:lang w:eastAsia="ja-JP"/>
        </w:rPr>
        <w:t>.</w:t>
      </w:r>
    </w:p>
    <w:p w:rsidR="00E71948" w:rsidRPr="00D97AAF" w:rsidRDefault="00B5747C" w:rsidP="00D97AAF">
      <w:pPr>
        <w:jc w:val="both"/>
        <w:rPr>
          <w:rFonts w:ascii="Garamond" w:hAnsi="Garamond"/>
          <w:b/>
          <w:sz w:val="24"/>
          <w:szCs w:val="24"/>
          <w:lang w:eastAsia="ja-JP"/>
        </w:rPr>
      </w:pP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Shpallur</w:t>
      </w:r>
      <w:proofErr w:type="spellEnd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me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dekretin</w:t>
      </w:r>
      <w:proofErr w:type="spellEnd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nr. 2816,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datë</w:t>
      </w:r>
      <w:proofErr w:type="spellEnd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5.12.2000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të</w:t>
      </w:r>
      <w:proofErr w:type="spellEnd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Presidentit</w:t>
      </w:r>
      <w:proofErr w:type="spellEnd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të</w:t>
      </w:r>
      <w:proofErr w:type="spellEnd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Republikës</w:t>
      </w:r>
      <w:proofErr w:type="spellEnd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së</w:t>
      </w:r>
      <w:proofErr w:type="spellEnd"/>
      <w:r w:rsidR="00E71948"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</w:t>
      </w:r>
      <w:proofErr w:type="spellStart"/>
      <w:r w:rsidRPr="00D97AAF">
        <w:rPr>
          <w:rFonts w:ascii="Garamond" w:eastAsiaTheme="minorHAnsi" w:hAnsi="Garamond"/>
          <w:b/>
          <w:sz w:val="24"/>
          <w:szCs w:val="24"/>
          <w:lang w:eastAsia="ja-JP"/>
        </w:rPr>
        <w:t>Shqi</w:t>
      </w:r>
      <w:r w:rsidR="000C2A27" w:rsidRPr="00D97AAF">
        <w:rPr>
          <w:rFonts w:ascii="Garamond" w:eastAsiaTheme="minorHAnsi" w:hAnsi="Garamond"/>
          <w:b/>
          <w:sz w:val="24"/>
          <w:szCs w:val="24"/>
          <w:lang w:eastAsia="ja-JP"/>
        </w:rPr>
        <w:t>përisë</w:t>
      </w:r>
      <w:proofErr w:type="spellEnd"/>
      <w:r w:rsidR="000C2A27"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, </w:t>
      </w:r>
      <w:proofErr w:type="spellStart"/>
      <w:r w:rsidR="000C2A27" w:rsidRPr="00D97AAF">
        <w:rPr>
          <w:rFonts w:ascii="Garamond" w:eastAsiaTheme="minorHAnsi" w:hAnsi="Garamond"/>
          <w:b/>
          <w:sz w:val="24"/>
          <w:szCs w:val="24"/>
          <w:lang w:eastAsia="ja-JP"/>
        </w:rPr>
        <w:t>Rexhep</w:t>
      </w:r>
      <w:proofErr w:type="spellEnd"/>
      <w:r w:rsidR="000C2A27" w:rsidRPr="00D97AAF">
        <w:rPr>
          <w:rFonts w:ascii="Garamond" w:eastAsiaTheme="minorHAnsi" w:hAnsi="Garamond"/>
          <w:b/>
          <w:sz w:val="24"/>
          <w:szCs w:val="24"/>
          <w:lang w:eastAsia="ja-JP"/>
        </w:rPr>
        <w:t xml:space="preserve"> </w:t>
      </w:r>
      <w:proofErr w:type="spellStart"/>
      <w:r w:rsidR="000C2A27" w:rsidRPr="00D97AAF">
        <w:rPr>
          <w:rFonts w:ascii="Garamond" w:eastAsiaTheme="minorHAnsi" w:hAnsi="Garamond"/>
          <w:b/>
          <w:sz w:val="24"/>
          <w:szCs w:val="24"/>
          <w:lang w:eastAsia="ja-JP"/>
        </w:rPr>
        <w:t>Meidani</w:t>
      </w:r>
      <w:proofErr w:type="spellEnd"/>
    </w:p>
    <w:sectPr w:rsidR="00E71948" w:rsidRPr="00D97A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5C6"/>
    <w:rsid w:val="000C2A27"/>
    <w:rsid w:val="004C45C6"/>
    <w:rsid w:val="00966546"/>
    <w:rsid w:val="00B5747C"/>
    <w:rsid w:val="00D97AAF"/>
    <w:rsid w:val="00DC55C7"/>
    <w:rsid w:val="00E20C17"/>
    <w:rsid w:val="00E7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B506D7-BA79-4214-BF4E-C42CF5E4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EC7F8-2087-416E-AC49-8DA6A8B7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4</cp:revision>
  <dcterms:created xsi:type="dcterms:W3CDTF">2018-11-15T09:50:00Z</dcterms:created>
  <dcterms:modified xsi:type="dcterms:W3CDTF">2018-11-15T10:27:00Z</dcterms:modified>
</cp:coreProperties>
</file>