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9A" w:rsidRPr="00125713" w:rsidRDefault="0069259A" w:rsidP="0069259A">
      <w:pPr>
        <w:pStyle w:val="Akti"/>
      </w:pPr>
      <w:bookmarkStart w:id="0" w:name="_GoBack"/>
      <w:bookmarkEnd w:id="0"/>
      <w:r w:rsidRPr="00125713">
        <w:t>L I G J</w:t>
      </w:r>
    </w:p>
    <w:p w:rsidR="0069259A" w:rsidRPr="00125713" w:rsidRDefault="0069259A" w:rsidP="0069259A">
      <w:pPr>
        <w:pStyle w:val="NumriData"/>
      </w:pPr>
      <w:r w:rsidRPr="00125713">
        <w:t>Nr.</w:t>
      </w:r>
      <w:r w:rsidR="00FB2826">
        <w:t xml:space="preserve"> </w:t>
      </w:r>
      <w:r w:rsidRPr="00125713">
        <w:t>8581, datë 17.2.2000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Titulli"/>
      </w:pPr>
      <w:r w:rsidRPr="00125713">
        <w:t>PËR DISA SHTESA DHE NDRYSHIME NË LIGJIN NR.8435, DATË 28.12.1998 “PËR SISTEMIN E TAKSAVE NË REPUBLIKËN E SHQIPËRISË”, NDRYSHUAR ME LIGJET 8508, DATË 7.7.1999; NR.8519, DATË 30.7.1999 DHE NR.8552, DATË 18.11.1999</w:t>
      </w:r>
    </w:p>
    <w:p w:rsidR="0069259A" w:rsidRPr="00125713" w:rsidRDefault="0069259A" w:rsidP="00FB2826">
      <w:pPr>
        <w:pStyle w:val="Paragrafi"/>
      </w:pPr>
    </w:p>
    <w:p w:rsidR="0069259A" w:rsidRPr="00125713" w:rsidRDefault="0069259A" w:rsidP="0069259A">
      <w:pPr>
        <w:pStyle w:val="BazLigjPropozues"/>
      </w:pPr>
      <w:r w:rsidRPr="00125713">
        <w:t>Në mbështetje të neneve 78, 83 pika 1 dhe 155 të Kushtetutës, me propozimin e Këshillit të Ministrave,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Institucioni"/>
      </w:pPr>
      <w:r w:rsidRPr="00125713">
        <w:t>K U V E N D I</w:t>
      </w:r>
    </w:p>
    <w:p w:rsidR="0069259A" w:rsidRPr="00125713" w:rsidRDefault="0069259A" w:rsidP="0069259A">
      <w:pPr>
        <w:pStyle w:val="Institucioni"/>
      </w:pPr>
    </w:p>
    <w:p w:rsidR="0069259A" w:rsidRPr="00125713" w:rsidRDefault="0069259A" w:rsidP="0069259A">
      <w:pPr>
        <w:pStyle w:val="VENDOSI"/>
      </w:pPr>
      <w:r w:rsidRPr="00125713">
        <w:t>I REPUBLIKËS SË SHQIPËRISË</w:t>
      </w:r>
    </w:p>
    <w:p w:rsidR="0069259A" w:rsidRPr="00125713" w:rsidRDefault="0069259A" w:rsidP="0069259A">
      <w:pPr>
        <w:pStyle w:val="VENDOSI"/>
      </w:pPr>
      <w:r w:rsidRPr="00125713">
        <w:t>V E N D O S I:</w:t>
      </w:r>
    </w:p>
    <w:p w:rsidR="0069259A" w:rsidRPr="00125713" w:rsidRDefault="0069259A" w:rsidP="0069259A">
      <w:pPr>
        <w:pStyle w:val="VENDOSI"/>
      </w:pPr>
    </w:p>
    <w:p w:rsidR="0069259A" w:rsidRPr="00125713" w:rsidRDefault="0069259A" w:rsidP="0069259A">
      <w:pPr>
        <w:pStyle w:val="Paragrafi"/>
      </w:pPr>
      <w:r w:rsidRPr="00125713">
        <w:t>Në ligjin nr.8435, datë 28.12.1998 “Për sistemin e taksave në Republikën e Shqipërisë”, ndryshuar me ligjet 8508, datë 7.7.1999; nr.8519, datë 30.7.1999 dhe nr.8552, datë 18.11.1999 bëhen këto shtesa dhe ndryshime: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NeniNr"/>
      </w:pPr>
      <w:r w:rsidRPr="00125713">
        <w:t>Neni 1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Në nenin 2 shtohet pika 23 me këtë përmbajtje:</w:t>
      </w:r>
    </w:p>
    <w:p w:rsidR="0069259A" w:rsidRPr="00125713" w:rsidRDefault="0069259A" w:rsidP="0069259A">
      <w:pPr>
        <w:pStyle w:val="Paragrafi"/>
      </w:pPr>
      <w:r w:rsidRPr="00125713">
        <w:t>“23. Taksë e shitjes së pasurisë së luajtshme (automjetet).”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NeniNr"/>
      </w:pPr>
      <w:r w:rsidRPr="00125713">
        <w:t>Neni 2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Në nenin 6, në pikën I “Taksat kombëtare” pas shkronjës “rr” shtohet shkronja “s” me këtë përmbajtje:</w:t>
      </w:r>
    </w:p>
    <w:p w:rsidR="0069259A" w:rsidRPr="00125713" w:rsidRDefault="0069259A" w:rsidP="0069259A">
      <w:pPr>
        <w:pStyle w:val="Paragrafi"/>
      </w:pPr>
      <w:r w:rsidRPr="00125713">
        <w:t xml:space="preserve">“s. Taksa e shitjes së pasurisë së luajtshme (automjetet) është në masën 2 për qind të vlerës së shitjes të pasurisë. Kjo taksë paguhet në çastin e kryerjes së aktit të shitjes. </w:t>
      </w:r>
    </w:p>
    <w:p w:rsidR="0069259A" w:rsidRPr="00125713" w:rsidRDefault="0069259A" w:rsidP="0069259A">
      <w:pPr>
        <w:pStyle w:val="Paragrafi"/>
      </w:pPr>
      <w:r w:rsidRPr="00125713">
        <w:t>Kjo taksë do të fillojë të zbatohet më 1 janar 2001.”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NeniNr"/>
      </w:pPr>
      <w:r w:rsidRPr="00125713">
        <w:t>Neni 3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Në neni  8, në shkronjën “A. Për taksat kombëtare”, pikat 3 dhe 17 ndryshojnë, përkatësisht, si vijon:</w:t>
      </w:r>
    </w:p>
    <w:p w:rsidR="0069259A" w:rsidRPr="00125713" w:rsidRDefault="0069259A" w:rsidP="0069259A">
      <w:pPr>
        <w:pStyle w:val="Paragrafi"/>
      </w:pPr>
      <w:r w:rsidRPr="00125713">
        <w:t>“3.  Për taksën vjetore të tonazhit të automjeteve për aks</w:t>
      </w:r>
      <w:r w:rsidR="00FB2826">
        <w:tab/>
      </w:r>
      <w:r w:rsidR="00FB2826">
        <w:tab/>
      </w:r>
      <w:r w:rsidRPr="00125713">
        <w:t>10 për qind</w:t>
      </w:r>
    </w:p>
    <w:p w:rsidR="0069259A" w:rsidRPr="00125713" w:rsidRDefault="0069259A" w:rsidP="0069259A">
      <w:pPr>
        <w:pStyle w:val="Paragrafi"/>
      </w:pPr>
      <w:r w:rsidRPr="00125713">
        <w:t>e cila ndahet:</w:t>
      </w:r>
    </w:p>
    <w:p w:rsidR="0069259A" w:rsidRPr="00125713" w:rsidRDefault="0069259A" w:rsidP="0069259A">
      <w:pPr>
        <w:pStyle w:val="Paragrafi"/>
      </w:pPr>
      <w:r w:rsidRPr="00125713">
        <w:t xml:space="preserve">- Drejtoria e Përgjithshme e Shërbimeve të Transportit Rrugor  </w:t>
      </w:r>
      <w:r w:rsidR="00FB2826">
        <w:tab/>
      </w:r>
      <w:r w:rsidR="00FB2826">
        <w:tab/>
      </w:r>
      <w:r w:rsidRPr="00125713">
        <w:t>8 për qind</w:t>
      </w:r>
    </w:p>
    <w:p w:rsidR="0069259A" w:rsidRPr="00125713" w:rsidRDefault="0069259A" w:rsidP="0069259A">
      <w:pPr>
        <w:pStyle w:val="Paragrafi"/>
      </w:pPr>
      <w:r w:rsidRPr="00125713">
        <w:t xml:space="preserve">- Drejtoria e Qarkullimit Rrugor, pranë Ministrisë së Rendit Publik </w:t>
      </w:r>
      <w:r w:rsidR="00FB2826">
        <w:tab/>
      </w:r>
      <w:r w:rsidRPr="00125713">
        <w:t>2 për qind”</w:t>
      </w:r>
    </w:p>
    <w:p w:rsidR="0069259A" w:rsidRPr="00125713" w:rsidRDefault="0069259A" w:rsidP="0069259A">
      <w:pPr>
        <w:pStyle w:val="Paragrafi"/>
      </w:pPr>
      <w:r w:rsidRPr="00125713">
        <w:t>“17. Për taksën e regjistrimit të përvitshëm të automjeteve</w:t>
      </w:r>
      <w:r w:rsidR="00FB2826">
        <w:tab/>
      </w:r>
      <w:r w:rsidR="00FB2826">
        <w:tab/>
      </w:r>
      <w:r w:rsidRPr="00125713">
        <w:t>10 për qind</w:t>
      </w:r>
    </w:p>
    <w:p w:rsidR="0069259A" w:rsidRPr="00125713" w:rsidRDefault="0069259A" w:rsidP="0069259A">
      <w:pPr>
        <w:pStyle w:val="Paragrafi"/>
      </w:pPr>
      <w:r w:rsidRPr="00125713">
        <w:t>e cila ndahet:</w:t>
      </w:r>
    </w:p>
    <w:p w:rsidR="0069259A" w:rsidRPr="00125713" w:rsidRDefault="0069259A" w:rsidP="0069259A">
      <w:pPr>
        <w:pStyle w:val="Paragrafi"/>
      </w:pPr>
      <w:r w:rsidRPr="00125713">
        <w:t>- Drejtoria e Përgjithshme e Shërbimeve të Transportit Rrugor</w:t>
      </w:r>
      <w:r w:rsidR="00FB2826">
        <w:tab/>
      </w:r>
      <w:r w:rsidR="00FB2826">
        <w:tab/>
      </w:r>
      <w:r w:rsidRPr="00125713">
        <w:t>8 për qind</w:t>
      </w:r>
    </w:p>
    <w:p w:rsidR="0069259A" w:rsidRPr="00125713" w:rsidRDefault="0069259A" w:rsidP="0069259A">
      <w:pPr>
        <w:pStyle w:val="Paragrafi"/>
      </w:pPr>
      <w:r w:rsidRPr="00125713">
        <w:t>- Drejtoria e Qarkullimit Rrugor, pranë Ministrisë së Rendit Publik</w:t>
      </w:r>
      <w:r w:rsidR="00FB2826">
        <w:tab/>
      </w:r>
      <w:r w:rsidRPr="00125713">
        <w:t>2 për qind”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NeniNr"/>
      </w:pPr>
      <w:r w:rsidRPr="00125713">
        <w:t>Neni 4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Në nenin 9, në pikën “A. Për taksat kombëtare”, pas shkronjës “p” shtohet shkronja “q”, ndërsa shkronjat “c”, “ç” dhe “e” ndryshohen si vijon:</w:t>
      </w:r>
    </w:p>
    <w:p w:rsidR="0069259A" w:rsidRPr="00125713" w:rsidRDefault="0069259A" w:rsidP="0069259A">
      <w:pPr>
        <w:pStyle w:val="Paragrafi"/>
      </w:pPr>
      <w:r w:rsidRPr="00125713">
        <w:t>“q. Për taksën për shitjen e pasurisë së luajtshme ngarkohen zyrat e noterisë në çastin që kryhet akti i shitjes.”</w:t>
      </w:r>
    </w:p>
    <w:p w:rsidR="0069259A" w:rsidRPr="00125713" w:rsidRDefault="0069259A" w:rsidP="0069259A">
      <w:pPr>
        <w:pStyle w:val="Paragrafi"/>
      </w:pPr>
      <w:r w:rsidRPr="00125713">
        <w:t>“c. Për taksën vjetore të tonazhit të automjeteve për aks ngarkohet Drejtoria e Përgjithshme e Shërbimeve të Transportit Rrugor.”</w:t>
      </w:r>
    </w:p>
    <w:p w:rsidR="0069259A" w:rsidRPr="00125713" w:rsidRDefault="0069259A" w:rsidP="0069259A">
      <w:pPr>
        <w:pStyle w:val="Paragrafi"/>
      </w:pPr>
      <w:r w:rsidRPr="00125713">
        <w:t xml:space="preserve">“ç. Për vjeljen e taksës së regjistrimit të përvitshëm të automjeteve ngarkohet Drejtoria e Përgjithshme e Shërbimeve të Transportit Rrugor. Të ardhurat nga kjo taksë përdoren, kryesisht, për </w:t>
      </w:r>
      <w:r w:rsidRPr="00125713">
        <w:lastRenderedPageBreak/>
        <w:t>përmirësimin e sistemit të sinjalizimit rrugor.</w:t>
      </w:r>
    </w:p>
    <w:p w:rsidR="0069259A" w:rsidRPr="00125713" w:rsidRDefault="0069259A" w:rsidP="0069259A">
      <w:pPr>
        <w:pStyle w:val="Paragrafi"/>
      </w:pPr>
      <w:r w:rsidRPr="00125713">
        <w:t>Drejtoria e Qarkullimit Rrugor, pranë Ministrisë së Rendit Publik ndërmjet degëve të qarkullimit rrugor në rrethe bën kontrollin e vjeljes së taksës së regjistrimit të përvitshëm të automjeteve dhe të taksës së tonazhit për aks.”</w:t>
      </w:r>
    </w:p>
    <w:p w:rsidR="0069259A" w:rsidRPr="00125713" w:rsidRDefault="0069259A" w:rsidP="0069259A">
      <w:pPr>
        <w:pStyle w:val="Paragrafi"/>
      </w:pPr>
      <w:r w:rsidRPr="00125713">
        <w:t>“e. Për taksën për pajisje me dëshmi aftësie për drejtim automjeti ngarkohet Drejtoria e Përgjithshme e Shërbimeve të Transportit Rrugor.”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NeniNr"/>
      </w:pPr>
      <w:r w:rsidRPr="00125713">
        <w:t>Neni 5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Në lidhjen nr.2 “Taksat për shërbimet konsullore”, në pikën I “Taksat për lëshimin e vizave dhe dokumenteve të udhëtimit”, shtohet pika 9 me këtë përmbajtje:</w:t>
      </w:r>
    </w:p>
    <w:p w:rsidR="0069259A" w:rsidRPr="00125713" w:rsidRDefault="0069259A" w:rsidP="0069259A">
      <w:pPr>
        <w:pStyle w:val="Paragrafi"/>
      </w:pPr>
      <w:r w:rsidRPr="00125713">
        <w:t>“9. Turistët individualë ditorë, që hyjnë në territorin e Republikës së Shqipërisë paguajnë taksë vize ose taksë hyrjeje në masën 10 USD.</w:t>
      </w:r>
    </w:p>
    <w:p w:rsidR="0069259A" w:rsidRPr="00125713" w:rsidRDefault="0069259A" w:rsidP="0069259A">
      <w:pPr>
        <w:pStyle w:val="Paragrafi"/>
      </w:pPr>
      <w:r w:rsidRPr="00125713">
        <w:t>Nuk i nënshtrohen pagimit të kësaj takse të gjithë turistët ditorë, të organizuar në grupe.”</w:t>
      </w:r>
    </w:p>
    <w:p w:rsidR="0069259A" w:rsidRPr="00125713" w:rsidRDefault="0069259A" w:rsidP="0069259A">
      <w:pPr>
        <w:pStyle w:val="NeniNr"/>
      </w:pPr>
    </w:p>
    <w:p w:rsidR="0069259A" w:rsidRPr="00125713" w:rsidRDefault="0069259A" w:rsidP="0069259A">
      <w:pPr>
        <w:pStyle w:val="NeniNr"/>
      </w:pPr>
      <w:r w:rsidRPr="00125713">
        <w:t>Neni 6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Lidhjet nr.3 dhe nr.5 ndryshojnë sipas lidhjeve që i bashkëlidhen këtij ligji.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NeniNr"/>
      </w:pPr>
      <w:r w:rsidRPr="00125713">
        <w:t>Neni 7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Ky ligj hyn në fuqi 15 ditë pas botimit në Fletoren Zyrtare.</w:t>
      </w:r>
    </w:p>
    <w:p w:rsidR="0069259A" w:rsidRPr="00125713" w:rsidRDefault="0069259A" w:rsidP="0069259A">
      <w:pPr>
        <w:pStyle w:val="Paragrafi"/>
      </w:pPr>
    </w:p>
    <w:p w:rsidR="006D4947" w:rsidRDefault="0069259A" w:rsidP="006D4947">
      <w:pPr>
        <w:pStyle w:val="Shpallja"/>
      </w:pPr>
      <w:r w:rsidRPr="00125713">
        <w:t>Shpallur me dekretin nr. 2567, datë 28.2.2000, të Presidentit të Republikës së Shqipërisë, Rexhep Meidani.</w:t>
      </w:r>
    </w:p>
    <w:p w:rsidR="006D4947" w:rsidRDefault="006D4947" w:rsidP="006D4947">
      <w:pPr>
        <w:pStyle w:val="Shpallja"/>
      </w:pPr>
    </w:p>
    <w:p w:rsidR="006D4947" w:rsidRDefault="006D4947" w:rsidP="006D4947">
      <w:pPr>
        <w:pStyle w:val="Shpallja"/>
      </w:pPr>
    </w:p>
    <w:p w:rsidR="00521A94" w:rsidRDefault="00521A94" w:rsidP="006D4947">
      <w:pPr>
        <w:pStyle w:val="Shpallja"/>
      </w:pPr>
    </w:p>
    <w:p w:rsidR="0069259A" w:rsidRDefault="0069259A" w:rsidP="006D4947">
      <w:pPr>
        <w:pStyle w:val="AneksiTitull"/>
      </w:pPr>
      <w:r w:rsidRPr="00125713">
        <w:t>Lidhja nr.3</w:t>
      </w:r>
    </w:p>
    <w:p w:rsidR="00D80D89" w:rsidRPr="00D80D89" w:rsidRDefault="00D80D89" w:rsidP="00D80D89">
      <w:pPr>
        <w:rPr>
          <w:lang w:val="en-GB"/>
        </w:rPr>
      </w:pPr>
    </w:p>
    <w:p w:rsidR="0069259A" w:rsidRPr="00D80D89" w:rsidRDefault="0069259A" w:rsidP="0069259A">
      <w:pPr>
        <w:pStyle w:val="TitulliTitull"/>
        <w:rPr>
          <w:b/>
        </w:rPr>
      </w:pPr>
      <w:r w:rsidRPr="00D80D89">
        <w:rPr>
          <w:b/>
        </w:rPr>
        <w:t>TAKSAT VJETORE TË TONAZHIT TË AUTOMJETEVE PËR AKS</w:t>
      </w:r>
    </w:p>
    <w:p w:rsidR="0069259A" w:rsidRPr="00125713" w:rsidRDefault="0069259A" w:rsidP="0069259A">
      <w:pPr>
        <w:pStyle w:val="TitulliTitull"/>
      </w:pPr>
    </w:p>
    <w:p w:rsidR="0069259A" w:rsidRPr="00125713" w:rsidRDefault="0069259A" w:rsidP="0069259A">
      <w:pPr>
        <w:pStyle w:val="Paragrafi"/>
      </w:pPr>
      <w:r w:rsidRPr="00125713">
        <w:t>Nr.Tipi i mjetit</w:t>
      </w:r>
      <w:r w:rsidR="00D80D89">
        <w:tab/>
      </w:r>
      <w:r w:rsidR="00D80D89">
        <w:tab/>
      </w:r>
      <w:r w:rsidR="00D80D89">
        <w:tab/>
      </w:r>
      <w:r w:rsidR="00D80D89">
        <w:tab/>
      </w:r>
      <w:r w:rsidR="00D80D89">
        <w:tab/>
      </w:r>
      <w:r w:rsidR="00D80D89">
        <w:tab/>
      </w:r>
      <w:r w:rsidRPr="00125713">
        <w:t>Masa e taksës për një aks</w:t>
      </w:r>
    </w:p>
    <w:p w:rsidR="0069259A" w:rsidRPr="00125713" w:rsidRDefault="00D80D89" w:rsidP="0069259A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259A" w:rsidRPr="00125713">
        <w:t>Lekë</w:t>
      </w:r>
    </w:p>
    <w:p w:rsidR="00D80D89" w:rsidRDefault="00D80D89" w:rsidP="0069259A">
      <w:pPr>
        <w:pStyle w:val="Paragrafi"/>
      </w:pPr>
    </w:p>
    <w:p w:rsidR="0069259A" w:rsidRPr="00125713" w:rsidRDefault="00D80D89" w:rsidP="0069259A">
      <w:pPr>
        <w:pStyle w:val="Paragrafi"/>
      </w:pPr>
      <w:r>
        <w:t xml:space="preserve">1. </w:t>
      </w:r>
      <w:r w:rsidR="0069259A" w:rsidRPr="00125713">
        <w:t xml:space="preserve">Mikrobuz (më i vogël ose i barabartë 8+1) </w:t>
      </w:r>
      <w:r>
        <w:tab/>
      </w:r>
      <w:r>
        <w:tab/>
      </w:r>
      <w:r>
        <w:tab/>
      </w:r>
      <w:r w:rsidR="006F7C92">
        <w:t xml:space="preserve">  </w:t>
      </w:r>
      <w:r w:rsidR="0069259A" w:rsidRPr="00125713">
        <w:t>5</w:t>
      </w:r>
      <w:r w:rsidR="00E71224">
        <w:t xml:space="preserve"> </w:t>
      </w:r>
      <w:r w:rsidR="0069259A" w:rsidRPr="00125713">
        <w:t>000</w:t>
      </w:r>
    </w:p>
    <w:p w:rsidR="0069259A" w:rsidRPr="00125713" w:rsidRDefault="00D80D89" w:rsidP="0069259A">
      <w:pPr>
        <w:pStyle w:val="Paragrafi"/>
      </w:pPr>
      <w:r>
        <w:t xml:space="preserve">2. </w:t>
      </w:r>
      <w:r w:rsidR="0069259A" w:rsidRPr="00125713">
        <w:t>Furgon dhe kamion deri në 3.5 tonë</w:t>
      </w:r>
      <w:r>
        <w:tab/>
      </w:r>
      <w:r>
        <w:tab/>
      </w:r>
      <w:r>
        <w:tab/>
      </w:r>
      <w:r>
        <w:tab/>
      </w:r>
      <w:r w:rsidR="0069259A" w:rsidRPr="00125713">
        <w:t>10</w:t>
      </w:r>
      <w:r w:rsidR="00E71224">
        <w:t xml:space="preserve"> </w:t>
      </w:r>
      <w:r w:rsidR="0069259A" w:rsidRPr="00125713">
        <w:t>000</w:t>
      </w:r>
    </w:p>
    <w:p w:rsidR="0069259A" w:rsidRPr="00125713" w:rsidRDefault="00D80D89" w:rsidP="0069259A">
      <w:pPr>
        <w:pStyle w:val="Paragrafi"/>
      </w:pPr>
      <w:r>
        <w:t xml:space="preserve">3. </w:t>
      </w:r>
      <w:r w:rsidR="0069259A" w:rsidRPr="00125713">
        <w:t>Kamion mbi 3.5 deri në 7.5 tonë</w:t>
      </w:r>
      <w:r>
        <w:tab/>
      </w:r>
      <w:r>
        <w:tab/>
      </w:r>
      <w:r>
        <w:tab/>
      </w:r>
      <w:r>
        <w:tab/>
      </w:r>
      <w:r w:rsidR="0069259A" w:rsidRPr="00125713">
        <w:t>15</w:t>
      </w:r>
      <w:r w:rsidR="00E71224">
        <w:t xml:space="preserve"> </w:t>
      </w:r>
      <w:r w:rsidR="0069259A" w:rsidRPr="00125713">
        <w:t>000</w:t>
      </w:r>
    </w:p>
    <w:p w:rsidR="0069259A" w:rsidRPr="00125713" w:rsidRDefault="00D80D89" w:rsidP="0069259A">
      <w:pPr>
        <w:pStyle w:val="Paragrafi"/>
      </w:pPr>
      <w:r>
        <w:t xml:space="preserve">4. </w:t>
      </w:r>
      <w:r w:rsidR="0069259A" w:rsidRPr="00125713">
        <w:t>Kamion mbi 7.5 deri 17 tonë</w:t>
      </w:r>
      <w:r>
        <w:tab/>
      </w:r>
      <w:r>
        <w:tab/>
      </w:r>
      <w:r>
        <w:tab/>
      </w:r>
      <w:r>
        <w:tab/>
      </w:r>
      <w:r>
        <w:tab/>
      </w:r>
      <w:r w:rsidR="0069259A" w:rsidRPr="00125713">
        <w:t>18</w:t>
      </w:r>
      <w:r w:rsidR="00E71224">
        <w:t xml:space="preserve"> </w:t>
      </w:r>
      <w:r w:rsidR="0069259A" w:rsidRPr="00125713">
        <w:t>000</w:t>
      </w:r>
    </w:p>
    <w:p w:rsidR="0069259A" w:rsidRPr="00125713" w:rsidRDefault="00D80D89" w:rsidP="0069259A">
      <w:pPr>
        <w:pStyle w:val="Paragrafi"/>
      </w:pPr>
      <w:r>
        <w:t xml:space="preserve">5. </w:t>
      </w:r>
      <w:r w:rsidR="0069259A" w:rsidRPr="00125713">
        <w:t>Kamion mbi 17 tonë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259A" w:rsidRPr="00125713">
        <w:t>23</w:t>
      </w:r>
      <w:r w:rsidR="00E71224">
        <w:t xml:space="preserve"> </w:t>
      </w:r>
      <w:r w:rsidR="0069259A" w:rsidRPr="00125713">
        <w:t>000</w:t>
      </w:r>
    </w:p>
    <w:p w:rsidR="0069259A" w:rsidRPr="00125713" w:rsidRDefault="00D80D89" w:rsidP="0069259A">
      <w:pPr>
        <w:pStyle w:val="Paragrafi"/>
      </w:pPr>
      <w:r>
        <w:t xml:space="preserve">6. </w:t>
      </w:r>
      <w:r w:rsidR="0069259A" w:rsidRPr="00125713">
        <w:t>Autobuz më i vogël ose i barabartë 32 +1 vende</w:t>
      </w:r>
      <w:r>
        <w:tab/>
      </w:r>
      <w:r>
        <w:tab/>
      </w:r>
      <w:r w:rsidR="0069259A" w:rsidRPr="00125713">
        <w:t>10</w:t>
      </w:r>
      <w:r w:rsidR="00E71224">
        <w:t xml:space="preserve"> </w:t>
      </w:r>
      <w:r w:rsidR="0069259A" w:rsidRPr="00125713">
        <w:t>000</w:t>
      </w:r>
    </w:p>
    <w:p w:rsidR="0069259A" w:rsidRPr="00125713" w:rsidRDefault="00D80D89" w:rsidP="0069259A">
      <w:pPr>
        <w:pStyle w:val="Paragrafi"/>
      </w:pPr>
      <w:r>
        <w:t xml:space="preserve">7. </w:t>
      </w:r>
      <w:r w:rsidR="0069259A" w:rsidRPr="00125713">
        <w:t>Autobuz më i vogël ose i barabartë 42 + 1 vende</w:t>
      </w:r>
      <w:r>
        <w:tab/>
      </w:r>
      <w:r>
        <w:tab/>
      </w:r>
      <w:r w:rsidR="0069259A" w:rsidRPr="00125713">
        <w:t>13</w:t>
      </w:r>
      <w:r w:rsidR="00E71224">
        <w:t xml:space="preserve"> </w:t>
      </w:r>
      <w:r w:rsidR="0069259A" w:rsidRPr="00125713">
        <w:t>000</w:t>
      </w:r>
    </w:p>
    <w:p w:rsidR="0069259A" w:rsidRPr="00125713" w:rsidRDefault="00D80D89" w:rsidP="0069259A">
      <w:pPr>
        <w:pStyle w:val="Paragrafi"/>
      </w:pPr>
      <w:r>
        <w:t xml:space="preserve">8. </w:t>
      </w:r>
      <w:r w:rsidR="0069259A" w:rsidRPr="00125713">
        <w:t>Autobuz më i madh mbi 42+1 vende</w:t>
      </w:r>
      <w:r>
        <w:tab/>
      </w:r>
      <w:r>
        <w:tab/>
      </w:r>
      <w:r>
        <w:tab/>
      </w:r>
      <w:r>
        <w:tab/>
      </w:r>
      <w:r w:rsidR="0069259A" w:rsidRPr="00125713">
        <w:t>15</w:t>
      </w:r>
      <w:r w:rsidR="00E71224">
        <w:t xml:space="preserve"> </w:t>
      </w:r>
      <w:r w:rsidR="0069259A" w:rsidRPr="00125713">
        <w:t>000</w:t>
      </w:r>
    </w:p>
    <w:p w:rsidR="0069259A" w:rsidRPr="00125713" w:rsidRDefault="00D80D89" w:rsidP="0069259A">
      <w:pPr>
        <w:pStyle w:val="Paragrafi"/>
      </w:pPr>
      <w:r>
        <w:t xml:space="preserve">9. </w:t>
      </w:r>
      <w:r w:rsidR="0069259A" w:rsidRPr="00125713">
        <w:t xml:space="preserve">Rimorkio deri në 7 tonë  </w:t>
      </w:r>
      <w:r>
        <w:tab/>
      </w:r>
      <w:r>
        <w:tab/>
      </w:r>
      <w:r>
        <w:tab/>
      </w:r>
      <w:r>
        <w:tab/>
      </w:r>
      <w:r>
        <w:tab/>
      </w:r>
      <w:r w:rsidR="00E71224">
        <w:t xml:space="preserve">  </w:t>
      </w:r>
      <w:r w:rsidR="0069259A" w:rsidRPr="00125713">
        <w:t>7</w:t>
      </w:r>
      <w:r w:rsidR="00E71224">
        <w:t xml:space="preserve"> </w:t>
      </w:r>
      <w:r w:rsidR="0069259A" w:rsidRPr="00125713">
        <w:t>500</w:t>
      </w:r>
    </w:p>
    <w:p w:rsidR="0069259A" w:rsidRPr="00125713" w:rsidRDefault="00D80D89" w:rsidP="0069259A">
      <w:pPr>
        <w:pStyle w:val="Paragrafi"/>
      </w:pPr>
      <w:r>
        <w:t xml:space="preserve">10. </w:t>
      </w:r>
      <w:r w:rsidR="0069259A" w:rsidRPr="00125713">
        <w:t>Rimorkio mbi 7 tonë</w:t>
      </w:r>
      <w:r>
        <w:tab/>
      </w:r>
      <w:r>
        <w:tab/>
      </w:r>
      <w:r>
        <w:tab/>
      </w:r>
      <w:r>
        <w:tab/>
      </w:r>
      <w:r>
        <w:tab/>
      </w:r>
      <w:r w:rsidR="0069259A" w:rsidRPr="00125713">
        <w:t>10</w:t>
      </w:r>
      <w:r w:rsidR="00E71224">
        <w:t xml:space="preserve"> </w:t>
      </w:r>
      <w:r w:rsidR="0069259A" w:rsidRPr="00125713">
        <w:t>000</w:t>
      </w:r>
    </w:p>
    <w:p w:rsidR="00D80D89" w:rsidRDefault="00D80D89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Mjetet e klasifikuara (sipas Kodit Rrugor) si makina transporti (autovinça, autobetoniera, vetëngarkuesit etj.) do të paguajnë një taksë sa dyfishi i taksës së tonazhit të automjeteve analoge me to.</w:t>
      </w:r>
    </w:p>
    <w:p w:rsidR="0069259A" w:rsidRPr="00125713" w:rsidRDefault="0069259A" w:rsidP="0069259A">
      <w:pPr>
        <w:pStyle w:val="Paragrafi"/>
      </w:pPr>
      <w:r w:rsidRPr="00125713">
        <w:t>Taksat e mësipërme janë vetëm për një aks. Pagesa e plotë e taksës do të jetë taksa për një aks shumëzuar me numrin e akseve.</w:t>
      </w:r>
    </w:p>
    <w:p w:rsidR="0069259A" w:rsidRPr="00125713" w:rsidRDefault="0069259A" w:rsidP="0069259A">
      <w:pPr>
        <w:pStyle w:val="Paragrafi"/>
      </w:pPr>
    </w:p>
    <w:p w:rsidR="0069259A" w:rsidRDefault="0069259A" w:rsidP="003977FE">
      <w:pPr>
        <w:pStyle w:val="AneksiTitull"/>
      </w:pPr>
      <w:r w:rsidRPr="00125713">
        <w:t>Lidhja nr.5</w:t>
      </w:r>
    </w:p>
    <w:p w:rsidR="003977FE" w:rsidRPr="003977FE" w:rsidRDefault="003977FE" w:rsidP="003977FE">
      <w:pPr>
        <w:rPr>
          <w:lang w:val="en-GB"/>
        </w:rPr>
      </w:pPr>
    </w:p>
    <w:p w:rsidR="0069259A" w:rsidRPr="003977FE" w:rsidRDefault="0069259A" w:rsidP="0069259A">
      <w:pPr>
        <w:pStyle w:val="TitulliTitull"/>
        <w:rPr>
          <w:b/>
        </w:rPr>
      </w:pPr>
      <w:r w:rsidRPr="003977FE">
        <w:rPr>
          <w:b/>
        </w:rPr>
        <w:lastRenderedPageBreak/>
        <w:t>TAKSAT VJETORE PËR REGJISTRIMIN E PËRVITSHËM TË AUTOMJETEVE</w:t>
      </w:r>
    </w:p>
    <w:p w:rsidR="0069259A" w:rsidRPr="00125713" w:rsidRDefault="0069259A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>Tipi i mjetit</w:t>
      </w:r>
      <w:r>
        <w:t xml:space="preserve"> 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  <w:t xml:space="preserve">     </w:t>
      </w:r>
      <w:r w:rsidRPr="00125713">
        <w:t>Masa e taksës</w:t>
      </w:r>
    </w:p>
    <w:p w:rsidR="0069259A" w:rsidRPr="00125713" w:rsidRDefault="0069259A" w:rsidP="0069259A">
      <w:pPr>
        <w:pStyle w:val="Paragrafi"/>
      </w:pPr>
      <w:r w:rsidRPr="00125713">
        <w:t xml:space="preserve">        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Lekë</w:t>
      </w:r>
    </w:p>
    <w:p w:rsidR="003977FE" w:rsidRDefault="003977FE" w:rsidP="0069259A">
      <w:pPr>
        <w:pStyle w:val="Paragrafi"/>
      </w:pPr>
    </w:p>
    <w:p w:rsidR="0069259A" w:rsidRPr="00125713" w:rsidRDefault="0069259A" w:rsidP="0069259A">
      <w:pPr>
        <w:pStyle w:val="Paragrafi"/>
      </w:pPr>
      <w:r w:rsidRPr="00125713">
        <w:t xml:space="preserve">1. Motomjete  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D35AD3">
        <w:t xml:space="preserve">  </w:t>
      </w:r>
      <w:r w:rsidR="00D35AD3">
        <w:rPr>
          <w:sz w:val="16"/>
          <w:szCs w:val="16"/>
        </w:rPr>
        <w:t xml:space="preserve"> </w:t>
      </w:r>
      <w:r w:rsidRPr="00125713">
        <w:t>600</w:t>
      </w:r>
    </w:p>
    <w:p w:rsidR="0069259A" w:rsidRPr="00125713" w:rsidRDefault="0069259A" w:rsidP="0069259A">
      <w:pPr>
        <w:pStyle w:val="Paragrafi"/>
      </w:pPr>
      <w:r w:rsidRPr="00125713">
        <w:t>2. Autoveturë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2</w:t>
      </w:r>
      <w:r w:rsidR="00D35AD3">
        <w:t xml:space="preserve"> </w:t>
      </w:r>
      <w:r w:rsidRPr="00125713">
        <w:t>400</w:t>
      </w:r>
    </w:p>
    <w:p w:rsidR="0069259A" w:rsidRPr="00125713" w:rsidRDefault="0069259A" w:rsidP="0069259A">
      <w:pPr>
        <w:pStyle w:val="Paragrafi"/>
      </w:pPr>
      <w:r w:rsidRPr="00125713">
        <w:t>3. Mikrobuz (më i vogël ose i barabartë 8 +1 vende)</w:t>
      </w:r>
      <w:r w:rsidR="003977FE">
        <w:tab/>
      </w:r>
      <w:r w:rsidR="003977FE">
        <w:tab/>
      </w:r>
      <w:r w:rsidR="003977FE">
        <w:tab/>
      </w:r>
      <w:r w:rsidRPr="00125713">
        <w:t>4</w:t>
      </w:r>
      <w:r w:rsidR="00D35AD3">
        <w:t xml:space="preserve"> </w:t>
      </w:r>
      <w:r w:rsidRPr="00125713">
        <w:t>800</w:t>
      </w:r>
    </w:p>
    <w:p w:rsidR="0069259A" w:rsidRPr="00125713" w:rsidRDefault="0069259A" w:rsidP="0069259A">
      <w:pPr>
        <w:pStyle w:val="Paragrafi"/>
      </w:pPr>
      <w:r w:rsidRPr="00125713">
        <w:t>4. Furgon dhe kamion deri në 3.5 tonë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3</w:t>
      </w:r>
      <w:r w:rsidR="00D35AD3">
        <w:t xml:space="preserve"> </w:t>
      </w:r>
      <w:r w:rsidRPr="00125713">
        <w:t>600</w:t>
      </w:r>
    </w:p>
    <w:p w:rsidR="0069259A" w:rsidRPr="00125713" w:rsidRDefault="0069259A" w:rsidP="0069259A">
      <w:pPr>
        <w:pStyle w:val="Paragrafi"/>
      </w:pPr>
      <w:r w:rsidRPr="00125713">
        <w:t>5. Kamion mbi 3.6 deri në 7.5 tonë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4</w:t>
      </w:r>
      <w:r w:rsidR="00D35AD3">
        <w:t xml:space="preserve"> </w:t>
      </w:r>
      <w:r w:rsidRPr="00125713">
        <w:t>800</w:t>
      </w:r>
    </w:p>
    <w:p w:rsidR="0069259A" w:rsidRPr="00125713" w:rsidRDefault="0069259A" w:rsidP="0069259A">
      <w:pPr>
        <w:pStyle w:val="Paragrafi"/>
      </w:pPr>
      <w:r w:rsidRPr="00125713">
        <w:t>6. Kamion mbi 7.6 deri 17 tonë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6</w:t>
      </w:r>
      <w:r w:rsidR="00D35AD3">
        <w:t xml:space="preserve"> </w:t>
      </w:r>
      <w:r w:rsidRPr="00125713">
        <w:t>000</w:t>
      </w:r>
    </w:p>
    <w:p w:rsidR="0069259A" w:rsidRPr="00125713" w:rsidRDefault="0069259A" w:rsidP="0069259A">
      <w:pPr>
        <w:pStyle w:val="Paragrafi"/>
      </w:pPr>
      <w:r w:rsidRPr="00125713">
        <w:t>7. Kamion mbi 17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8</w:t>
      </w:r>
      <w:r w:rsidR="00D35AD3">
        <w:t xml:space="preserve"> </w:t>
      </w:r>
      <w:r w:rsidRPr="00125713">
        <w:t>000</w:t>
      </w:r>
    </w:p>
    <w:p w:rsidR="0069259A" w:rsidRPr="00125713" w:rsidRDefault="0069259A" w:rsidP="0069259A">
      <w:pPr>
        <w:pStyle w:val="Paragrafi"/>
      </w:pPr>
      <w:r w:rsidRPr="00125713">
        <w:t>8. Autobuz (më i vogël ose i barabartë 32 +1 vende)</w:t>
      </w:r>
      <w:r w:rsidR="003977FE">
        <w:tab/>
      </w:r>
      <w:r w:rsidR="003977FE">
        <w:tab/>
      </w:r>
      <w:r w:rsidR="003977FE">
        <w:tab/>
      </w:r>
      <w:r w:rsidRPr="00125713">
        <w:t>6</w:t>
      </w:r>
      <w:r w:rsidR="00D35AD3">
        <w:t xml:space="preserve"> </w:t>
      </w:r>
      <w:r w:rsidRPr="00125713">
        <w:t>000</w:t>
      </w:r>
    </w:p>
    <w:p w:rsidR="0069259A" w:rsidRPr="00125713" w:rsidRDefault="0069259A" w:rsidP="0069259A">
      <w:pPr>
        <w:pStyle w:val="Paragrafi"/>
      </w:pPr>
      <w:r w:rsidRPr="00125713">
        <w:t>9. Autobuz (më i vogël ose i barabartë 42 +1 vende)</w:t>
      </w:r>
      <w:r w:rsidR="003977FE">
        <w:tab/>
      </w:r>
      <w:r w:rsidR="003977FE">
        <w:tab/>
      </w:r>
      <w:r w:rsidR="003977FE">
        <w:tab/>
      </w:r>
      <w:r w:rsidRPr="00125713">
        <w:t>7</w:t>
      </w:r>
      <w:r w:rsidR="00D35AD3">
        <w:t xml:space="preserve"> </w:t>
      </w:r>
      <w:r w:rsidRPr="00125713">
        <w:t>200</w:t>
      </w:r>
    </w:p>
    <w:p w:rsidR="0069259A" w:rsidRPr="00125713" w:rsidRDefault="0069259A" w:rsidP="0069259A">
      <w:pPr>
        <w:pStyle w:val="Paragrafi"/>
      </w:pPr>
      <w:r w:rsidRPr="00125713">
        <w:t>10.Autobuz më i madh 42 +1 vende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8</w:t>
      </w:r>
      <w:r w:rsidR="00D35AD3">
        <w:t xml:space="preserve"> </w:t>
      </w:r>
      <w:r w:rsidRPr="00125713">
        <w:t>400</w:t>
      </w:r>
    </w:p>
    <w:p w:rsidR="0069259A" w:rsidRPr="00125713" w:rsidRDefault="0069259A" w:rsidP="0069259A">
      <w:pPr>
        <w:pStyle w:val="Paragrafi"/>
      </w:pPr>
      <w:r w:rsidRPr="00125713">
        <w:t>11. Autobuz artikular më i madh se 42 vende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9</w:t>
      </w:r>
      <w:r w:rsidR="00D35AD3">
        <w:t xml:space="preserve"> </w:t>
      </w:r>
      <w:r w:rsidRPr="00125713">
        <w:t>000</w:t>
      </w:r>
    </w:p>
    <w:p w:rsidR="0069259A" w:rsidRPr="00125713" w:rsidRDefault="0069259A" w:rsidP="0069259A">
      <w:pPr>
        <w:pStyle w:val="Paragrafi"/>
      </w:pPr>
      <w:r w:rsidRPr="00125713">
        <w:t>12. Mjete për punime ndërtimi dhe toke (traktor rrugor, karkalec)</w:t>
      </w:r>
    </w:p>
    <w:p w:rsidR="0069259A" w:rsidRPr="00125713" w:rsidRDefault="0069259A" w:rsidP="0069259A">
      <w:pPr>
        <w:pStyle w:val="Paragrafi"/>
      </w:pPr>
      <w:r w:rsidRPr="00125713">
        <w:t xml:space="preserve">      më të vegjël se 7.5 tonë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3</w:t>
      </w:r>
      <w:r w:rsidR="00D35AD3">
        <w:t xml:space="preserve"> </w:t>
      </w:r>
      <w:r w:rsidRPr="00125713">
        <w:t>000</w:t>
      </w:r>
    </w:p>
    <w:p w:rsidR="0069259A" w:rsidRPr="00125713" w:rsidRDefault="0069259A" w:rsidP="0069259A">
      <w:pPr>
        <w:pStyle w:val="Paragrafi"/>
      </w:pPr>
      <w:r w:rsidRPr="00125713">
        <w:t>13. Mjete për punime ndërtimi dhe toke (traktor me goma, fadromë,</w:t>
      </w:r>
    </w:p>
    <w:p w:rsidR="00A0784B" w:rsidRPr="007732C8" w:rsidRDefault="0069259A" w:rsidP="00920BCE">
      <w:pPr>
        <w:pStyle w:val="Paragrafi"/>
      </w:pPr>
      <w:r w:rsidRPr="00125713">
        <w:t xml:space="preserve">      autovinç, vinç me goma) mbi 7.5 tonë</w:t>
      </w:r>
      <w:r w:rsidR="003977FE">
        <w:tab/>
      </w:r>
      <w:r w:rsidR="003977FE">
        <w:tab/>
      </w:r>
      <w:r w:rsidR="003977FE">
        <w:tab/>
      </w:r>
      <w:r w:rsidR="003977FE">
        <w:tab/>
      </w:r>
      <w:r w:rsidRPr="00125713">
        <w:t>3</w:t>
      </w:r>
      <w:r w:rsidR="00D35AD3">
        <w:t xml:space="preserve"> </w:t>
      </w:r>
      <w:r w:rsidRPr="00125713">
        <w:t>600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56A6E"/>
    <w:rsid w:val="002C6BAB"/>
    <w:rsid w:val="00304413"/>
    <w:rsid w:val="00383FD5"/>
    <w:rsid w:val="003977FE"/>
    <w:rsid w:val="003E06F6"/>
    <w:rsid w:val="003F043A"/>
    <w:rsid w:val="00470F9C"/>
    <w:rsid w:val="0050367C"/>
    <w:rsid w:val="00504A56"/>
    <w:rsid w:val="00507AF2"/>
    <w:rsid w:val="00521A94"/>
    <w:rsid w:val="00543147"/>
    <w:rsid w:val="00545117"/>
    <w:rsid w:val="0058563C"/>
    <w:rsid w:val="005A53C5"/>
    <w:rsid w:val="005D4BA8"/>
    <w:rsid w:val="0069259A"/>
    <w:rsid w:val="006A37D8"/>
    <w:rsid w:val="006D4947"/>
    <w:rsid w:val="006F7C92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20BCE"/>
    <w:rsid w:val="00964189"/>
    <w:rsid w:val="009C29DF"/>
    <w:rsid w:val="009F72BC"/>
    <w:rsid w:val="00A0784B"/>
    <w:rsid w:val="00A246D1"/>
    <w:rsid w:val="00A923BE"/>
    <w:rsid w:val="00AA4D4B"/>
    <w:rsid w:val="00AB32C1"/>
    <w:rsid w:val="00B26C38"/>
    <w:rsid w:val="00BB5AB5"/>
    <w:rsid w:val="00BC6B73"/>
    <w:rsid w:val="00C22BA7"/>
    <w:rsid w:val="00C36B40"/>
    <w:rsid w:val="00C7710C"/>
    <w:rsid w:val="00CF2E64"/>
    <w:rsid w:val="00D1319A"/>
    <w:rsid w:val="00D35AD3"/>
    <w:rsid w:val="00D80D89"/>
    <w:rsid w:val="00D92AC6"/>
    <w:rsid w:val="00DC64E5"/>
    <w:rsid w:val="00E06AA7"/>
    <w:rsid w:val="00E624E2"/>
    <w:rsid w:val="00E645E3"/>
    <w:rsid w:val="00E71224"/>
    <w:rsid w:val="00EA206E"/>
    <w:rsid w:val="00F55282"/>
    <w:rsid w:val="00F95181"/>
    <w:rsid w:val="00FB2826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E839CC6-2338-4C27-9CFE-A157F35F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2019-03-14T10:46:00Z</dcterms:created>
  <dcterms:modified xsi:type="dcterms:W3CDTF">2019-03-14T10:46:00Z</dcterms:modified>
</cp:coreProperties>
</file>