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2C1" w:rsidRPr="001A243E" w:rsidRDefault="000E22C1" w:rsidP="000E22C1">
      <w:pPr>
        <w:pStyle w:val="Akti"/>
        <w:rPr>
          <w:rFonts w:ascii="Garamond" w:hAnsi="Garamond"/>
          <w:sz w:val="24"/>
          <w:szCs w:val="24"/>
        </w:rPr>
      </w:pPr>
      <w:r w:rsidRPr="001A243E">
        <w:rPr>
          <w:rFonts w:ascii="Garamond" w:hAnsi="Garamond"/>
          <w:sz w:val="24"/>
          <w:szCs w:val="24"/>
        </w:rPr>
        <w:t>L I G J</w:t>
      </w:r>
    </w:p>
    <w:p w:rsidR="000E22C1" w:rsidRPr="001A243E" w:rsidRDefault="000E22C1" w:rsidP="000E22C1">
      <w:pPr>
        <w:pStyle w:val="NumriData"/>
        <w:rPr>
          <w:rFonts w:ascii="Garamond" w:hAnsi="Garamond"/>
          <w:sz w:val="24"/>
          <w:szCs w:val="24"/>
        </w:rPr>
      </w:pPr>
      <w:r w:rsidRPr="001A243E">
        <w:rPr>
          <w:rFonts w:ascii="Garamond" w:hAnsi="Garamond"/>
          <w:sz w:val="24"/>
          <w:szCs w:val="24"/>
        </w:rPr>
        <w:t>Nr.8741, datë 15.2.2001</w:t>
      </w:r>
    </w:p>
    <w:p w:rsidR="000E22C1" w:rsidRPr="001A243E" w:rsidRDefault="000E22C1" w:rsidP="000E22C1">
      <w:pPr>
        <w:pStyle w:val="Paragrafi"/>
        <w:rPr>
          <w:rFonts w:ascii="Garamond" w:hAnsi="Garamond"/>
          <w:sz w:val="24"/>
          <w:szCs w:val="24"/>
        </w:rPr>
      </w:pPr>
    </w:p>
    <w:p w:rsidR="000E22C1" w:rsidRPr="001A243E" w:rsidRDefault="000E22C1" w:rsidP="000E22C1">
      <w:pPr>
        <w:pStyle w:val="Titulli"/>
        <w:rPr>
          <w:rFonts w:ascii="Garamond" w:hAnsi="Garamond"/>
          <w:sz w:val="24"/>
          <w:szCs w:val="24"/>
        </w:rPr>
      </w:pPr>
      <w:r w:rsidRPr="001A243E">
        <w:rPr>
          <w:rFonts w:ascii="Garamond" w:hAnsi="Garamond"/>
          <w:sz w:val="24"/>
          <w:szCs w:val="24"/>
        </w:rPr>
        <w:t>PËR SIGURINË NË PUNË NË VEPRIMTARINË MINERARE</w:t>
      </w:r>
    </w:p>
    <w:p w:rsidR="00C10841" w:rsidRPr="001A243E" w:rsidRDefault="00C10841" w:rsidP="00C10841">
      <w:pPr>
        <w:pStyle w:val="Paragrafi"/>
        <w:jc w:val="center"/>
        <w:rPr>
          <w:rFonts w:ascii="Garamond" w:hAnsi="Garamond"/>
          <w:i/>
          <w:sz w:val="24"/>
          <w:szCs w:val="24"/>
        </w:rPr>
      </w:pPr>
      <w:r w:rsidRPr="001A243E">
        <w:rPr>
          <w:rFonts w:ascii="Garamond" w:hAnsi="Garamond"/>
          <w:i/>
          <w:sz w:val="24"/>
          <w:szCs w:val="24"/>
        </w:rPr>
        <w:t>(</w:t>
      </w:r>
      <w:r w:rsidRPr="001A243E">
        <w:rPr>
          <w:rFonts w:ascii="Garamond" w:hAnsi="Garamond"/>
          <w:i/>
          <w:sz w:val="24"/>
          <w:szCs w:val="24"/>
        </w:rPr>
        <w:t>N</w:t>
      </w:r>
      <w:r w:rsidRPr="001A243E">
        <w:rPr>
          <w:rFonts w:ascii="Garamond" w:hAnsi="Garamond"/>
          <w:i/>
          <w:sz w:val="24"/>
          <w:szCs w:val="24"/>
        </w:rPr>
        <w:t xml:space="preserve">dryshuar me ligjin </w:t>
      </w:r>
      <w:r w:rsidRPr="001A243E">
        <w:rPr>
          <w:rFonts w:ascii="Garamond" w:hAnsi="Garamond"/>
          <w:i/>
          <w:sz w:val="24"/>
          <w:szCs w:val="24"/>
        </w:rPr>
        <w:t>n</w:t>
      </w:r>
      <w:r w:rsidRPr="001A243E">
        <w:rPr>
          <w:rFonts w:ascii="Garamond" w:hAnsi="Garamond"/>
          <w:i/>
          <w:sz w:val="24"/>
          <w:szCs w:val="24"/>
        </w:rPr>
        <w:t>r. 8/2013</w:t>
      </w:r>
      <w:r w:rsidRPr="001A243E">
        <w:rPr>
          <w:rFonts w:ascii="Garamond" w:hAnsi="Garamond"/>
          <w:i/>
          <w:sz w:val="24"/>
          <w:szCs w:val="24"/>
        </w:rPr>
        <w:t>, datë 14.2.2013</w:t>
      </w:r>
      <w:r w:rsidRPr="001A243E">
        <w:rPr>
          <w:rFonts w:ascii="Garamond" w:hAnsi="Garamond"/>
          <w:i/>
          <w:sz w:val="24"/>
          <w:szCs w:val="24"/>
        </w:rPr>
        <w:t>)</w:t>
      </w:r>
    </w:p>
    <w:p w:rsidR="00C10841" w:rsidRPr="001A243E" w:rsidRDefault="00C10841" w:rsidP="00C10841">
      <w:pPr>
        <w:jc w:val="right"/>
        <w:rPr>
          <w:rFonts w:ascii="Garamond" w:hAnsi="Garamond"/>
          <w:i/>
          <w:sz w:val="24"/>
          <w:szCs w:val="24"/>
          <w:lang w:val="en-GB"/>
        </w:rPr>
      </w:pPr>
      <w:r w:rsidRPr="001A243E">
        <w:rPr>
          <w:rFonts w:ascii="Garamond" w:hAnsi="Garamond"/>
          <w:i/>
          <w:sz w:val="24"/>
          <w:szCs w:val="24"/>
          <w:lang w:val="en-GB"/>
        </w:rPr>
        <w:t>(I përditësuar)</w:t>
      </w:r>
    </w:p>
    <w:p w:rsidR="000E22C1" w:rsidRPr="001A243E" w:rsidRDefault="000E22C1" w:rsidP="000E22C1">
      <w:pPr>
        <w:pStyle w:val="Paragrafi"/>
        <w:rPr>
          <w:rFonts w:ascii="Garamond" w:hAnsi="Garamond"/>
          <w:sz w:val="24"/>
          <w:szCs w:val="24"/>
        </w:rPr>
      </w:pPr>
    </w:p>
    <w:p w:rsidR="000E22C1" w:rsidRPr="001A243E" w:rsidRDefault="000E22C1" w:rsidP="000E22C1">
      <w:pPr>
        <w:pStyle w:val="BazLigjPropozues"/>
        <w:rPr>
          <w:rFonts w:ascii="Garamond" w:hAnsi="Garamond"/>
          <w:sz w:val="24"/>
          <w:szCs w:val="24"/>
        </w:rPr>
      </w:pPr>
      <w:r w:rsidRPr="001A243E">
        <w:rPr>
          <w:rFonts w:ascii="Garamond" w:hAnsi="Garamond"/>
          <w:sz w:val="24"/>
          <w:szCs w:val="24"/>
        </w:rPr>
        <w:t>Në mbështetje të neneve 78 dhe 83 pika 1 të Kushtetutës, me propozimin e Këshillit të Ministrave,</w:t>
      </w:r>
    </w:p>
    <w:p w:rsidR="00F251D5" w:rsidRPr="001A243E" w:rsidRDefault="00F251D5" w:rsidP="00F251D5">
      <w:pPr>
        <w:pStyle w:val="Paragrafi"/>
        <w:jc w:val="center"/>
        <w:rPr>
          <w:rFonts w:ascii="Garamond" w:hAnsi="Garamond"/>
          <w:i/>
          <w:sz w:val="24"/>
          <w:szCs w:val="24"/>
        </w:rPr>
      </w:pPr>
    </w:p>
    <w:p w:rsidR="00F251D5" w:rsidRPr="001A243E" w:rsidRDefault="00F251D5" w:rsidP="00F251D5">
      <w:pPr>
        <w:pStyle w:val="Paragrafi"/>
        <w:jc w:val="center"/>
        <w:rPr>
          <w:rFonts w:ascii="Garamond" w:hAnsi="Garamond"/>
          <w:i/>
          <w:sz w:val="24"/>
          <w:szCs w:val="24"/>
        </w:rPr>
      </w:pPr>
    </w:p>
    <w:p w:rsidR="000E22C1" w:rsidRPr="001A243E" w:rsidRDefault="000E22C1" w:rsidP="000E22C1">
      <w:pPr>
        <w:pStyle w:val="Institucioni"/>
        <w:rPr>
          <w:rFonts w:ascii="Garamond" w:hAnsi="Garamond"/>
          <w:sz w:val="24"/>
          <w:szCs w:val="24"/>
        </w:rPr>
      </w:pPr>
      <w:r w:rsidRPr="001A243E">
        <w:rPr>
          <w:rFonts w:ascii="Garamond" w:hAnsi="Garamond"/>
          <w:sz w:val="24"/>
          <w:szCs w:val="24"/>
        </w:rPr>
        <w:t>K U V E N D I</w:t>
      </w:r>
    </w:p>
    <w:p w:rsidR="000E22C1" w:rsidRPr="001A243E" w:rsidRDefault="000E22C1" w:rsidP="000E22C1">
      <w:pPr>
        <w:pStyle w:val="Paragrafi"/>
        <w:rPr>
          <w:rFonts w:ascii="Garamond" w:hAnsi="Garamond"/>
          <w:sz w:val="24"/>
          <w:szCs w:val="24"/>
        </w:rPr>
      </w:pPr>
    </w:p>
    <w:p w:rsidR="000E22C1" w:rsidRPr="001A243E" w:rsidRDefault="000E22C1" w:rsidP="000E22C1">
      <w:pPr>
        <w:pStyle w:val="VENDOSI"/>
        <w:rPr>
          <w:rFonts w:ascii="Garamond" w:hAnsi="Garamond"/>
          <w:sz w:val="24"/>
          <w:szCs w:val="24"/>
        </w:rPr>
      </w:pPr>
      <w:r w:rsidRPr="001A243E">
        <w:rPr>
          <w:rFonts w:ascii="Garamond" w:hAnsi="Garamond"/>
          <w:sz w:val="24"/>
          <w:szCs w:val="24"/>
        </w:rPr>
        <w:t>I REPUBLIKËS SË SHQIPËRISË</w:t>
      </w:r>
    </w:p>
    <w:p w:rsidR="000E22C1" w:rsidRPr="001A243E" w:rsidRDefault="000E22C1" w:rsidP="000E22C1">
      <w:pPr>
        <w:pStyle w:val="VENDOSI"/>
        <w:rPr>
          <w:rFonts w:ascii="Garamond" w:hAnsi="Garamond"/>
          <w:sz w:val="24"/>
          <w:szCs w:val="24"/>
        </w:rPr>
      </w:pPr>
      <w:r w:rsidRPr="001A243E">
        <w:rPr>
          <w:rFonts w:ascii="Garamond" w:hAnsi="Garamond"/>
          <w:sz w:val="24"/>
          <w:szCs w:val="24"/>
        </w:rPr>
        <w:t>V E N D O S I:</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p>
    <w:p w:rsidR="000E22C1" w:rsidRPr="001A243E" w:rsidRDefault="000E22C1" w:rsidP="000E22C1">
      <w:pPr>
        <w:pStyle w:val="KreuNr"/>
        <w:rPr>
          <w:rFonts w:ascii="Garamond" w:hAnsi="Garamond"/>
          <w:sz w:val="24"/>
          <w:szCs w:val="24"/>
        </w:rPr>
      </w:pPr>
      <w:r w:rsidRPr="001A243E">
        <w:rPr>
          <w:rFonts w:ascii="Garamond" w:hAnsi="Garamond"/>
          <w:sz w:val="24"/>
          <w:szCs w:val="24"/>
        </w:rPr>
        <w:t xml:space="preserve">KREU I </w:t>
      </w:r>
    </w:p>
    <w:p w:rsidR="000E22C1" w:rsidRPr="001A243E" w:rsidRDefault="000E22C1" w:rsidP="000E22C1">
      <w:pPr>
        <w:pStyle w:val="KreuTitull"/>
        <w:rPr>
          <w:rFonts w:ascii="Garamond" w:hAnsi="Garamond"/>
          <w:sz w:val="24"/>
          <w:szCs w:val="24"/>
        </w:rPr>
      </w:pPr>
      <w:r w:rsidRPr="001A243E">
        <w:rPr>
          <w:rFonts w:ascii="Garamond" w:hAnsi="Garamond"/>
          <w:sz w:val="24"/>
          <w:szCs w:val="24"/>
        </w:rPr>
        <w:t>DISPOZITA TË PËRGJITHSHME</w:t>
      </w: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1</w:t>
      </w:r>
    </w:p>
    <w:p w:rsidR="000E22C1" w:rsidRPr="001A243E" w:rsidRDefault="000E22C1" w:rsidP="000E22C1">
      <w:pPr>
        <w:pStyle w:val="NeniTitull"/>
        <w:rPr>
          <w:rFonts w:ascii="Garamond" w:hAnsi="Garamond"/>
          <w:sz w:val="24"/>
          <w:szCs w:val="24"/>
        </w:rPr>
      </w:pPr>
      <w:r w:rsidRPr="001A243E">
        <w:rPr>
          <w:rFonts w:ascii="Garamond" w:hAnsi="Garamond"/>
          <w:sz w:val="24"/>
          <w:szCs w:val="24"/>
        </w:rPr>
        <w:t>Objekti</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Objekti i këtij ligji është përcaktimi i parimeve të përgjithshme që rregullojnë punën me një regjim normal dhe brenda kushteve të lejuara për jetën e njeriut në veprimtarinë minerare, si dhe marrjen e masave për shpëtimin e jetës së njerëzve dhe të vlerave materiale në rast avarie dhe kthimin në regjim normal të punës në veprimtarinë minerare.</w:t>
      </w: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2</w:t>
      </w:r>
    </w:p>
    <w:p w:rsidR="000E22C1" w:rsidRPr="001A243E" w:rsidRDefault="000E22C1" w:rsidP="00F251D5">
      <w:pPr>
        <w:pStyle w:val="NeniTitull"/>
        <w:rPr>
          <w:rFonts w:ascii="Garamond" w:hAnsi="Garamond"/>
          <w:i/>
          <w:sz w:val="24"/>
          <w:szCs w:val="24"/>
        </w:rPr>
      </w:pPr>
      <w:r w:rsidRPr="001A243E">
        <w:rPr>
          <w:rFonts w:ascii="Garamond" w:hAnsi="Garamond"/>
          <w:i/>
          <w:sz w:val="24"/>
          <w:szCs w:val="24"/>
        </w:rPr>
        <w:t>Përkufizime</w:t>
      </w:r>
    </w:p>
    <w:p w:rsidR="000E22C1" w:rsidRPr="001A243E" w:rsidRDefault="00F251D5" w:rsidP="00F251D5">
      <w:pPr>
        <w:pStyle w:val="Paragrafi"/>
        <w:jc w:val="center"/>
        <w:rPr>
          <w:rFonts w:ascii="Garamond" w:hAnsi="Garamond"/>
          <w:i/>
          <w:sz w:val="24"/>
          <w:szCs w:val="24"/>
        </w:rPr>
      </w:pPr>
      <w:r w:rsidRPr="001A243E">
        <w:rPr>
          <w:rFonts w:ascii="Garamond" w:hAnsi="Garamond"/>
          <w:i/>
          <w:sz w:val="24"/>
          <w:szCs w:val="24"/>
        </w:rPr>
        <w:t>(</w:t>
      </w:r>
      <w:r w:rsidR="001A243E" w:rsidRPr="001A243E">
        <w:rPr>
          <w:rFonts w:ascii="Garamond" w:hAnsi="Garamond"/>
          <w:i/>
          <w:sz w:val="24"/>
          <w:szCs w:val="24"/>
        </w:rPr>
        <w:t>N</w:t>
      </w:r>
      <w:r w:rsidRPr="001A243E">
        <w:rPr>
          <w:rFonts w:ascii="Garamond" w:hAnsi="Garamond"/>
          <w:i/>
          <w:sz w:val="24"/>
          <w:szCs w:val="24"/>
        </w:rPr>
        <w:t>dryshuar</w:t>
      </w:r>
      <w:r w:rsidR="00C10841" w:rsidRPr="001A243E">
        <w:rPr>
          <w:rFonts w:ascii="Garamond" w:hAnsi="Garamond"/>
          <w:i/>
          <w:sz w:val="24"/>
          <w:szCs w:val="24"/>
        </w:rPr>
        <w:t xml:space="preserve"> pika 3, 5 dhe 8, shtuar 8/1</w:t>
      </w:r>
      <w:r w:rsidRPr="001A243E">
        <w:rPr>
          <w:rFonts w:ascii="Garamond" w:hAnsi="Garamond"/>
          <w:i/>
          <w:sz w:val="24"/>
          <w:szCs w:val="24"/>
        </w:rPr>
        <w:t xml:space="preserve"> me ligjin </w:t>
      </w:r>
      <w:r w:rsidR="00C10841" w:rsidRPr="001A243E">
        <w:rPr>
          <w:rFonts w:ascii="Garamond" w:hAnsi="Garamond"/>
          <w:i/>
          <w:sz w:val="24"/>
          <w:szCs w:val="24"/>
        </w:rPr>
        <w:t>n</w:t>
      </w:r>
      <w:r w:rsidRPr="001A243E">
        <w:rPr>
          <w:rFonts w:ascii="Garamond" w:hAnsi="Garamond"/>
          <w:i/>
          <w:sz w:val="24"/>
          <w:szCs w:val="24"/>
        </w:rPr>
        <w:t>r. 8/2013</w:t>
      </w:r>
      <w:r w:rsidR="00C10841" w:rsidRPr="001A243E">
        <w:rPr>
          <w:rFonts w:ascii="Garamond" w:hAnsi="Garamond"/>
          <w:i/>
          <w:sz w:val="24"/>
          <w:szCs w:val="24"/>
        </w:rPr>
        <w:t>, date 14.2.2013</w:t>
      </w:r>
      <w:r w:rsidRPr="001A243E">
        <w:rPr>
          <w:rFonts w:ascii="Garamond" w:hAnsi="Garamond"/>
          <w:i/>
          <w:sz w:val="24"/>
          <w:szCs w:val="24"/>
        </w:rPr>
        <w:t>)</w:t>
      </w:r>
    </w:p>
    <w:p w:rsidR="00F251D5" w:rsidRPr="001A243E" w:rsidRDefault="00F251D5" w:rsidP="00F251D5">
      <w:pPr>
        <w:pStyle w:val="Paragrafi"/>
        <w:jc w:val="center"/>
        <w:rPr>
          <w:rFonts w:ascii="Garamond" w:hAnsi="Garamond"/>
          <w:i/>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Në këtë ligj termat e mëposhtëm kanë këto kuptime:</w:t>
      </w:r>
    </w:p>
    <w:p w:rsidR="000E22C1" w:rsidRPr="001A243E" w:rsidRDefault="000E22C1" w:rsidP="000E22C1">
      <w:pPr>
        <w:pStyle w:val="Paragrafi"/>
        <w:rPr>
          <w:rFonts w:ascii="Garamond" w:hAnsi="Garamond"/>
          <w:sz w:val="24"/>
          <w:szCs w:val="24"/>
        </w:rPr>
      </w:pPr>
      <w:r w:rsidRPr="001A243E">
        <w:rPr>
          <w:rFonts w:ascii="Garamond" w:hAnsi="Garamond"/>
          <w:sz w:val="24"/>
          <w:szCs w:val="24"/>
        </w:rPr>
        <w:t>1. “Aktiv shpëtuesish” kuptohen specialistët e minierës që stërviten sipas rregullores së shpëtimit dhe kanë dëshminë e shpëtuesit.</w:t>
      </w:r>
    </w:p>
    <w:p w:rsidR="000E22C1" w:rsidRPr="001A243E" w:rsidRDefault="000E22C1" w:rsidP="000E22C1">
      <w:pPr>
        <w:pStyle w:val="Paragrafi"/>
        <w:rPr>
          <w:rFonts w:ascii="Garamond" w:hAnsi="Garamond"/>
          <w:sz w:val="24"/>
          <w:szCs w:val="24"/>
        </w:rPr>
      </w:pPr>
      <w:r w:rsidRPr="001A243E">
        <w:rPr>
          <w:rFonts w:ascii="Garamond" w:hAnsi="Garamond"/>
          <w:sz w:val="24"/>
          <w:szCs w:val="24"/>
        </w:rPr>
        <w:t>2. “Avari” kuptohet prishja e regjimit normal të punës në veprimtarinë minerare.</w:t>
      </w:r>
    </w:p>
    <w:p w:rsidR="00F251D5" w:rsidRPr="001A243E" w:rsidRDefault="000E22C1" w:rsidP="000E22C1">
      <w:pPr>
        <w:pStyle w:val="Paragrafi"/>
        <w:rPr>
          <w:rFonts w:ascii="Garamond" w:hAnsi="Garamond"/>
          <w:sz w:val="24"/>
          <w:szCs w:val="24"/>
        </w:rPr>
      </w:pPr>
      <w:r w:rsidRPr="001A243E">
        <w:rPr>
          <w:rFonts w:ascii="Garamond" w:hAnsi="Garamond"/>
          <w:sz w:val="24"/>
          <w:szCs w:val="24"/>
        </w:rPr>
        <w:t>3. “</w:t>
      </w:r>
      <w:r w:rsidR="00F251D5" w:rsidRPr="001A243E">
        <w:rPr>
          <w:rFonts w:ascii="Garamond" w:hAnsi="Garamond"/>
          <w:sz w:val="24"/>
          <w:szCs w:val="24"/>
        </w:rPr>
        <w:t>Inspektor” është punonjësi i kualifikuar, sipas kuptimit të termit të përdorur në ligjin nr. 10 433, datë 16.6.2011 “Për inspektimin në Republikën e Shqipërisë’’.</w:t>
      </w:r>
    </w:p>
    <w:p w:rsidR="000E22C1" w:rsidRPr="001A243E" w:rsidRDefault="000E22C1" w:rsidP="000E22C1">
      <w:pPr>
        <w:pStyle w:val="Paragrafi"/>
        <w:rPr>
          <w:rFonts w:ascii="Garamond" w:hAnsi="Garamond"/>
          <w:sz w:val="24"/>
          <w:szCs w:val="24"/>
        </w:rPr>
      </w:pPr>
      <w:r w:rsidRPr="001A243E">
        <w:rPr>
          <w:rFonts w:ascii="Garamond" w:hAnsi="Garamond"/>
          <w:sz w:val="24"/>
          <w:szCs w:val="24"/>
        </w:rPr>
        <w:t>4. “Karrierë” kuptohet çdo vend ku nxirren materiale ose minerale drejtpërdrejt nga sipërfaqja.</w:t>
      </w: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5. </w:t>
      </w:r>
      <w:r w:rsidR="00F251D5" w:rsidRPr="001A243E">
        <w:rPr>
          <w:rFonts w:ascii="Garamond" w:hAnsi="Garamond"/>
          <w:sz w:val="24"/>
          <w:szCs w:val="24"/>
        </w:rPr>
        <w:t>“Kontroll teknik” është inspektimi i organizuar në periudha të caktuara kohe dhe, kur del e nevojshme, jashtë këtyre periudhave, për verifikimin e respektimit të kërkesave ligjore, sipas këtij ligji.</w:t>
      </w:r>
    </w:p>
    <w:p w:rsidR="000E22C1" w:rsidRPr="001A243E" w:rsidRDefault="000E22C1" w:rsidP="000E22C1">
      <w:pPr>
        <w:pStyle w:val="Paragrafi"/>
        <w:rPr>
          <w:rFonts w:ascii="Garamond" w:hAnsi="Garamond"/>
          <w:sz w:val="24"/>
          <w:szCs w:val="24"/>
        </w:rPr>
      </w:pPr>
      <w:r w:rsidRPr="001A243E">
        <w:rPr>
          <w:rFonts w:ascii="Garamond" w:hAnsi="Garamond"/>
          <w:sz w:val="24"/>
          <w:szCs w:val="24"/>
        </w:rPr>
        <w:t>6. “Minierë” kuptohet çdo gërmim mbi ose nëntokë dhe çdo vend ku shfrytëzohet një pasuri minerare në përputhje me ligjin minerar.</w:t>
      </w:r>
    </w:p>
    <w:p w:rsidR="000E22C1" w:rsidRPr="001A243E" w:rsidRDefault="000E22C1" w:rsidP="000E22C1">
      <w:pPr>
        <w:pStyle w:val="Paragrafi"/>
        <w:rPr>
          <w:rFonts w:ascii="Garamond" w:hAnsi="Garamond"/>
          <w:sz w:val="24"/>
          <w:szCs w:val="24"/>
        </w:rPr>
      </w:pPr>
      <w:r w:rsidRPr="001A243E">
        <w:rPr>
          <w:rFonts w:ascii="Garamond" w:hAnsi="Garamond"/>
          <w:sz w:val="24"/>
          <w:szCs w:val="24"/>
        </w:rPr>
        <w:t>7. “Plan likuidim avarie” kuptohen dokumentet që përmbajnë masat e përcaktuara për shmangien e avarive.</w:t>
      </w:r>
    </w:p>
    <w:p w:rsidR="00F251D5" w:rsidRPr="001A243E" w:rsidRDefault="00F251D5" w:rsidP="000E22C1">
      <w:pPr>
        <w:pStyle w:val="Paragrafi"/>
        <w:rPr>
          <w:rFonts w:ascii="Garamond" w:hAnsi="Garamond"/>
          <w:sz w:val="24"/>
          <w:szCs w:val="24"/>
        </w:rPr>
      </w:pPr>
      <w:r w:rsidRPr="001A243E">
        <w:rPr>
          <w:rFonts w:ascii="Garamond" w:hAnsi="Garamond"/>
          <w:sz w:val="24"/>
          <w:szCs w:val="24"/>
        </w:rPr>
        <w:t>8. “Inspektorati” kuptohet inspektorati përgjegjës që mbulon fushën minerare.</w:t>
      </w:r>
    </w:p>
    <w:p w:rsidR="00F251D5" w:rsidRPr="001A243E" w:rsidRDefault="00F251D5" w:rsidP="000E22C1">
      <w:pPr>
        <w:pStyle w:val="Paragrafi"/>
        <w:rPr>
          <w:rFonts w:ascii="Garamond" w:hAnsi="Garamond"/>
          <w:sz w:val="24"/>
          <w:szCs w:val="24"/>
        </w:rPr>
      </w:pPr>
      <w:r w:rsidRPr="001A243E">
        <w:rPr>
          <w:rFonts w:ascii="Garamond" w:hAnsi="Garamond"/>
          <w:sz w:val="24"/>
          <w:szCs w:val="24"/>
        </w:rPr>
        <w:t>8/1. “Struktura përgjegjëse” është struktura përgjegjëse për shpëtimin e minierave.</w:t>
      </w: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9. “Shfrytëzim minerali” kuptohet kryerja e çdo gërmimi, shpimi ose pusi kërkimi ose </w:t>
      </w:r>
      <w:r w:rsidRPr="001A243E">
        <w:rPr>
          <w:rFonts w:ascii="Garamond" w:hAnsi="Garamond"/>
          <w:sz w:val="24"/>
          <w:szCs w:val="24"/>
        </w:rPr>
        <w:lastRenderedPageBreak/>
        <w:t>shfrytëzimi në çdo vendburim minerar, me çfarëdo lloj mënyre, për nxjerrjen e një minerali, duke përfshirë kërkimin, zbulimin dhe përpunimin brenda një trupi minerar.</w:t>
      </w:r>
    </w:p>
    <w:p w:rsidR="000E22C1" w:rsidRPr="001A243E" w:rsidRDefault="000E22C1" w:rsidP="000E22C1">
      <w:pPr>
        <w:pStyle w:val="Paragrafi"/>
        <w:rPr>
          <w:rFonts w:ascii="Garamond" w:hAnsi="Garamond"/>
          <w:sz w:val="24"/>
          <w:szCs w:val="24"/>
        </w:rPr>
      </w:pPr>
      <w:r w:rsidRPr="001A243E">
        <w:rPr>
          <w:rFonts w:ascii="Garamond" w:hAnsi="Garamond"/>
          <w:sz w:val="24"/>
          <w:szCs w:val="24"/>
        </w:rPr>
        <w:t>10. “Shpëtues” kuptohet punonjësi me kualifikim të veçantë që ndërhyn për shpëtimin e jetës së njerëzve dhe për likuidimin e avarive në veprimtarinë minerare.</w:t>
      </w:r>
    </w:p>
    <w:p w:rsidR="000E22C1" w:rsidRPr="001A243E" w:rsidRDefault="000E22C1" w:rsidP="000E22C1">
      <w:pPr>
        <w:pStyle w:val="Paragrafi"/>
        <w:rPr>
          <w:rFonts w:ascii="Garamond" w:hAnsi="Garamond"/>
          <w:sz w:val="24"/>
          <w:szCs w:val="24"/>
        </w:rPr>
      </w:pPr>
      <w:r w:rsidRPr="001A243E">
        <w:rPr>
          <w:rFonts w:ascii="Garamond" w:hAnsi="Garamond"/>
          <w:sz w:val="24"/>
          <w:szCs w:val="24"/>
        </w:rPr>
        <w:t>11. “Subjekt” kuptohet personi juridik ose fizik i pajisur me leje minerare.</w:t>
      </w:r>
    </w:p>
    <w:p w:rsidR="000E22C1" w:rsidRPr="001A243E" w:rsidRDefault="000E22C1" w:rsidP="000E22C1">
      <w:pPr>
        <w:pStyle w:val="Paragrafi"/>
        <w:rPr>
          <w:rFonts w:ascii="Garamond" w:hAnsi="Garamond"/>
          <w:sz w:val="24"/>
          <w:szCs w:val="24"/>
        </w:rPr>
      </w:pPr>
      <w:r w:rsidRPr="001A243E">
        <w:rPr>
          <w:rFonts w:ascii="Garamond" w:hAnsi="Garamond"/>
          <w:sz w:val="24"/>
          <w:szCs w:val="24"/>
        </w:rPr>
        <w:t>12. “Veprimtari minerare” kuptohet tërësia e veprimeve që kryhen në nëntokë dhe në sipërfaqe të minierës për kërkimin, zbulimin, shfrytëzimin dhe përpunimin e mineralit.</w:t>
      </w:r>
    </w:p>
    <w:p w:rsidR="000E22C1" w:rsidRPr="001A243E" w:rsidRDefault="000E22C1" w:rsidP="000E22C1">
      <w:pPr>
        <w:pStyle w:val="Paragrafi"/>
        <w:rPr>
          <w:rFonts w:ascii="Garamond" w:hAnsi="Garamond"/>
          <w:sz w:val="24"/>
          <w:szCs w:val="24"/>
        </w:rPr>
      </w:pPr>
      <w:r w:rsidRPr="001A243E">
        <w:rPr>
          <w:rFonts w:ascii="Garamond" w:hAnsi="Garamond"/>
          <w:sz w:val="24"/>
          <w:szCs w:val="24"/>
        </w:rPr>
        <w:t>13</w:t>
      </w:r>
      <w:r w:rsidR="00984CAF" w:rsidRPr="001A243E">
        <w:rPr>
          <w:rFonts w:ascii="Garamond" w:hAnsi="Garamond"/>
          <w:sz w:val="24"/>
          <w:szCs w:val="24"/>
        </w:rPr>
        <w:t>.</w:t>
      </w:r>
      <w:r w:rsidR="001A243E" w:rsidRPr="001A243E">
        <w:rPr>
          <w:rFonts w:ascii="Garamond" w:hAnsi="Garamond"/>
          <w:sz w:val="24"/>
          <w:szCs w:val="24"/>
        </w:rPr>
        <w:t xml:space="preserve"> “</w:t>
      </w:r>
      <w:r w:rsidRPr="001A243E">
        <w:rPr>
          <w:rFonts w:ascii="Garamond" w:hAnsi="Garamond"/>
          <w:sz w:val="24"/>
          <w:szCs w:val="24"/>
        </w:rPr>
        <w:t>Zjarrmëtar” kuptohet punonjësi me kualifikim të veçantë për ruajtjen, transportin, administrimin dhe përdorimin e lëndëve plasëse.</w:t>
      </w:r>
    </w:p>
    <w:p w:rsidR="000E22C1" w:rsidRPr="001A243E" w:rsidRDefault="000E22C1" w:rsidP="000E22C1">
      <w:pPr>
        <w:pStyle w:val="Paragrafi"/>
        <w:rPr>
          <w:rFonts w:ascii="Garamond" w:hAnsi="Garamond"/>
          <w:sz w:val="24"/>
          <w:szCs w:val="24"/>
        </w:rPr>
      </w:pPr>
    </w:p>
    <w:p w:rsidR="000E22C1" w:rsidRPr="001A243E" w:rsidRDefault="000E22C1" w:rsidP="000E22C1">
      <w:pPr>
        <w:pStyle w:val="KreuNr"/>
        <w:rPr>
          <w:rFonts w:ascii="Garamond" w:hAnsi="Garamond"/>
          <w:sz w:val="24"/>
          <w:szCs w:val="24"/>
        </w:rPr>
      </w:pPr>
      <w:r w:rsidRPr="001A243E">
        <w:rPr>
          <w:rFonts w:ascii="Garamond" w:hAnsi="Garamond"/>
          <w:sz w:val="24"/>
          <w:szCs w:val="24"/>
        </w:rPr>
        <w:t>KREU II</w:t>
      </w:r>
    </w:p>
    <w:p w:rsidR="000E22C1" w:rsidRPr="001A243E" w:rsidRDefault="000E22C1" w:rsidP="000E22C1">
      <w:pPr>
        <w:pStyle w:val="KreuTitull"/>
        <w:rPr>
          <w:rFonts w:ascii="Garamond" w:hAnsi="Garamond"/>
          <w:sz w:val="24"/>
          <w:szCs w:val="24"/>
        </w:rPr>
      </w:pPr>
      <w:r w:rsidRPr="001A243E">
        <w:rPr>
          <w:rFonts w:ascii="Garamond" w:hAnsi="Garamond"/>
          <w:sz w:val="24"/>
          <w:szCs w:val="24"/>
        </w:rPr>
        <w:t xml:space="preserve">KËRKESA TË PËRGJITHSHME TË SIGURISË NË PUNË </w:t>
      </w:r>
    </w:p>
    <w:p w:rsidR="000E22C1" w:rsidRPr="001A243E" w:rsidRDefault="000E22C1" w:rsidP="000E22C1">
      <w:pPr>
        <w:pStyle w:val="KreuTitull"/>
        <w:rPr>
          <w:rFonts w:ascii="Garamond" w:hAnsi="Garamond"/>
          <w:sz w:val="24"/>
          <w:szCs w:val="24"/>
        </w:rPr>
      </w:pPr>
      <w:r w:rsidRPr="001A243E">
        <w:rPr>
          <w:rFonts w:ascii="Garamond" w:hAnsi="Garamond"/>
          <w:sz w:val="24"/>
          <w:szCs w:val="24"/>
        </w:rPr>
        <w:t>NË VEPRIMTARINË MINERARE</w:t>
      </w:r>
    </w:p>
    <w:p w:rsidR="000E22C1" w:rsidRPr="001A243E" w:rsidRDefault="000E22C1" w:rsidP="000E22C1">
      <w:pPr>
        <w:pStyle w:val="Paragrafi"/>
        <w:tabs>
          <w:tab w:val="left" w:pos="3349"/>
        </w:tabs>
        <w:rPr>
          <w:rFonts w:ascii="Garamond" w:hAnsi="Garamond"/>
          <w:sz w:val="24"/>
          <w:szCs w:val="24"/>
        </w:rPr>
      </w:pPr>
      <w:r w:rsidRPr="001A243E">
        <w:rPr>
          <w:rFonts w:ascii="Garamond" w:hAnsi="Garamond"/>
          <w:sz w:val="24"/>
          <w:szCs w:val="24"/>
        </w:rPr>
        <w:tab/>
      </w:r>
    </w:p>
    <w:p w:rsidR="000E22C1" w:rsidRPr="001A243E" w:rsidRDefault="000E22C1" w:rsidP="000E22C1">
      <w:pPr>
        <w:pStyle w:val="NeniNr"/>
        <w:rPr>
          <w:rFonts w:ascii="Garamond" w:hAnsi="Garamond"/>
          <w:sz w:val="24"/>
          <w:szCs w:val="24"/>
        </w:rPr>
      </w:pPr>
      <w:r w:rsidRPr="001A243E">
        <w:rPr>
          <w:rFonts w:ascii="Garamond" w:hAnsi="Garamond"/>
          <w:sz w:val="24"/>
          <w:szCs w:val="24"/>
        </w:rPr>
        <w:t>Neni 3</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1. Të gjitha subjektet, që kryejnë veprimtari minerare, studime ose projekte në këtë fushë, janë të detyruar të zbatojnë kërkesat e sigurisë në punë të vendosura në rregulloret e sigurimit teknik dhe të mbrojtjes në punë.</w:t>
      </w:r>
    </w:p>
    <w:p w:rsidR="000E22C1" w:rsidRPr="001A243E" w:rsidRDefault="000E22C1" w:rsidP="000E22C1">
      <w:pPr>
        <w:pStyle w:val="Paragrafi"/>
        <w:rPr>
          <w:rFonts w:ascii="Garamond" w:hAnsi="Garamond"/>
          <w:sz w:val="24"/>
          <w:szCs w:val="24"/>
        </w:rPr>
      </w:pPr>
      <w:r w:rsidRPr="001A243E">
        <w:rPr>
          <w:rFonts w:ascii="Garamond" w:hAnsi="Garamond"/>
          <w:sz w:val="24"/>
          <w:szCs w:val="24"/>
        </w:rPr>
        <w:t>2. Aktet nënligjore përkatëse nxirren nga Ministria që mbulon veprimtarinë minerare.</w:t>
      </w: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4</w:t>
      </w:r>
    </w:p>
    <w:p w:rsidR="000E22C1" w:rsidRPr="001A243E" w:rsidRDefault="000E22C1" w:rsidP="000E22C1">
      <w:pPr>
        <w:pStyle w:val="NeniTitull"/>
        <w:rPr>
          <w:rFonts w:ascii="Garamond" w:hAnsi="Garamond"/>
          <w:sz w:val="24"/>
          <w:szCs w:val="24"/>
        </w:rPr>
      </w:pPr>
      <w:r w:rsidRPr="001A243E">
        <w:rPr>
          <w:rFonts w:ascii="Garamond" w:hAnsi="Garamond"/>
          <w:sz w:val="24"/>
          <w:szCs w:val="24"/>
        </w:rPr>
        <w:t>Vënia në shfrytëzim</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Objekti minerar vihet në shfrytëzim kur:</w:t>
      </w:r>
    </w:p>
    <w:p w:rsidR="000E22C1" w:rsidRPr="001A243E" w:rsidRDefault="000E22C1" w:rsidP="000E22C1">
      <w:pPr>
        <w:pStyle w:val="Paragrafi"/>
        <w:rPr>
          <w:rFonts w:ascii="Garamond" w:hAnsi="Garamond"/>
          <w:sz w:val="24"/>
          <w:szCs w:val="24"/>
        </w:rPr>
      </w:pPr>
      <w:r w:rsidRPr="001A243E">
        <w:rPr>
          <w:rFonts w:ascii="Garamond" w:hAnsi="Garamond"/>
          <w:sz w:val="24"/>
          <w:szCs w:val="24"/>
        </w:rPr>
        <w:t>a) ka një projekt të miratuar për hapjen, përgatitjen e shfrytëzimin e tij;</w:t>
      </w: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b) plotëson kërkesat e parashikuara në rregulloret e sigurimit teknik e të mbrojtjes në punë dhe siguron normat për ruajtjen dhe mbrojtjen e mjedisit; </w:t>
      </w: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c) subjekti që merr lejen minerare është regjistruar në </w:t>
      </w:r>
      <w:r w:rsidR="001A243E" w:rsidRPr="001A243E">
        <w:rPr>
          <w:rFonts w:ascii="Garamond" w:hAnsi="Garamond"/>
          <w:sz w:val="24"/>
          <w:szCs w:val="24"/>
          <w:lang w:val="sq-AL"/>
        </w:rPr>
        <w:t>Inspektorat</w:t>
      </w:r>
      <w:r w:rsidRPr="001A243E">
        <w:rPr>
          <w:rFonts w:ascii="Garamond" w:hAnsi="Garamond"/>
          <w:sz w:val="24"/>
          <w:szCs w:val="24"/>
        </w:rPr>
        <w:t xml:space="preserve">; </w:t>
      </w:r>
    </w:p>
    <w:p w:rsidR="000E22C1" w:rsidRPr="001A243E" w:rsidRDefault="000E22C1" w:rsidP="000E22C1">
      <w:pPr>
        <w:pStyle w:val="Paragrafi"/>
        <w:rPr>
          <w:rFonts w:ascii="Garamond" w:hAnsi="Garamond"/>
          <w:sz w:val="24"/>
          <w:szCs w:val="24"/>
        </w:rPr>
      </w:pPr>
      <w:r w:rsidRPr="001A243E">
        <w:rPr>
          <w:rFonts w:ascii="Garamond" w:hAnsi="Garamond"/>
          <w:sz w:val="24"/>
          <w:szCs w:val="24"/>
        </w:rPr>
        <w:t>ç) zotëruesi i lejes minerare zbaton kërkesat e përcaktuara në projektin e miratuar tekniko-teknologjik.</w:t>
      </w: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5</w:t>
      </w:r>
    </w:p>
    <w:p w:rsidR="000E22C1" w:rsidRPr="001A243E" w:rsidRDefault="000E22C1" w:rsidP="000E22C1">
      <w:pPr>
        <w:pStyle w:val="NeniTitull"/>
        <w:rPr>
          <w:rFonts w:ascii="Garamond" w:hAnsi="Garamond"/>
          <w:sz w:val="24"/>
          <w:szCs w:val="24"/>
        </w:rPr>
      </w:pPr>
      <w:r w:rsidRPr="001A243E">
        <w:rPr>
          <w:rFonts w:ascii="Garamond" w:hAnsi="Garamond"/>
          <w:sz w:val="24"/>
          <w:szCs w:val="24"/>
        </w:rPr>
        <w:t>Kontrolli teknik</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1.Minierat dhe karrierat i nënshtrohen kontrollit teknik të </w:t>
      </w:r>
      <w:r w:rsidR="001A243E" w:rsidRPr="001A243E">
        <w:rPr>
          <w:rFonts w:ascii="Garamond" w:hAnsi="Garamond"/>
          <w:sz w:val="24"/>
          <w:szCs w:val="24"/>
          <w:lang w:val="sq-AL"/>
        </w:rPr>
        <w:t>Inspektorati</w:t>
      </w:r>
      <w:r w:rsidR="001A243E" w:rsidRPr="001A243E">
        <w:rPr>
          <w:rFonts w:ascii="Garamond" w:hAnsi="Garamond"/>
          <w:sz w:val="24"/>
          <w:szCs w:val="24"/>
          <w:lang w:val="sq-AL"/>
        </w:rPr>
        <w:t>t</w:t>
      </w:r>
      <w:r w:rsidRPr="001A243E">
        <w:rPr>
          <w:rFonts w:ascii="Garamond" w:hAnsi="Garamond"/>
          <w:sz w:val="24"/>
          <w:szCs w:val="24"/>
        </w:rPr>
        <w:t>.</w:t>
      </w:r>
    </w:p>
    <w:p w:rsidR="000E22C1" w:rsidRPr="001A243E" w:rsidRDefault="000E22C1" w:rsidP="000E22C1">
      <w:pPr>
        <w:pStyle w:val="Paragrafi"/>
        <w:rPr>
          <w:rFonts w:ascii="Garamond" w:hAnsi="Garamond"/>
          <w:sz w:val="24"/>
          <w:szCs w:val="24"/>
        </w:rPr>
      </w:pPr>
      <w:r w:rsidRPr="001A243E">
        <w:rPr>
          <w:rFonts w:ascii="Garamond" w:hAnsi="Garamond"/>
          <w:sz w:val="24"/>
          <w:szCs w:val="24"/>
        </w:rPr>
        <w:t>2. Zotëruesi i lejes minerare merr të gjitha masat për të kryer kontrollin teknik periodik, sipas llojit dhe afateve të përcaktuara në aktet ligjore dhe nënligjore të veprimtarisë minerare.</w:t>
      </w: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3. Minierat dhe karrierat u nënshtrohen kontrollit teknik periodik të </w:t>
      </w:r>
      <w:r w:rsidR="001A243E" w:rsidRPr="001A243E">
        <w:rPr>
          <w:rFonts w:ascii="Garamond" w:hAnsi="Garamond"/>
          <w:sz w:val="24"/>
          <w:szCs w:val="24"/>
          <w:lang w:val="sq-AL"/>
        </w:rPr>
        <w:t>Inspektorati</w:t>
      </w:r>
      <w:r w:rsidR="001A243E" w:rsidRPr="001A243E">
        <w:rPr>
          <w:rFonts w:ascii="Garamond" w:hAnsi="Garamond"/>
          <w:sz w:val="24"/>
          <w:szCs w:val="24"/>
          <w:lang w:val="sq-AL"/>
        </w:rPr>
        <w:t>t</w:t>
      </w:r>
      <w:r w:rsidR="001A243E" w:rsidRPr="001A243E">
        <w:rPr>
          <w:rFonts w:ascii="Garamond" w:hAnsi="Garamond"/>
          <w:sz w:val="24"/>
          <w:szCs w:val="24"/>
        </w:rPr>
        <w:t xml:space="preserve"> </w:t>
      </w:r>
      <w:r w:rsidRPr="001A243E">
        <w:rPr>
          <w:rFonts w:ascii="Garamond" w:hAnsi="Garamond"/>
          <w:sz w:val="24"/>
          <w:szCs w:val="24"/>
        </w:rPr>
        <w:t>jo më pak se një herë në vit për ruajtjen e kushteve të sigurisë në punë dhe për të zbuluar të metat.</w:t>
      </w: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4. Minierat dhe karrierat u nënshtrohen kontrolleve teknike të posaçme të </w:t>
      </w:r>
      <w:r w:rsidR="001A243E" w:rsidRPr="001A243E">
        <w:rPr>
          <w:rFonts w:ascii="Garamond" w:hAnsi="Garamond"/>
          <w:sz w:val="24"/>
          <w:szCs w:val="24"/>
          <w:lang w:val="sq-AL"/>
        </w:rPr>
        <w:t>Inspektorati</w:t>
      </w:r>
      <w:r w:rsidR="001A243E" w:rsidRPr="001A243E">
        <w:rPr>
          <w:rFonts w:ascii="Garamond" w:hAnsi="Garamond"/>
          <w:sz w:val="24"/>
          <w:szCs w:val="24"/>
          <w:lang w:val="sq-AL"/>
        </w:rPr>
        <w:t>t</w:t>
      </w:r>
      <w:r w:rsidR="001A243E" w:rsidRPr="001A243E">
        <w:rPr>
          <w:rFonts w:ascii="Garamond" w:hAnsi="Garamond"/>
          <w:sz w:val="24"/>
          <w:szCs w:val="24"/>
        </w:rPr>
        <w:t xml:space="preserve"> </w:t>
      </w:r>
      <w:r w:rsidRPr="001A243E">
        <w:rPr>
          <w:rFonts w:ascii="Garamond" w:hAnsi="Garamond"/>
          <w:sz w:val="24"/>
          <w:szCs w:val="24"/>
        </w:rPr>
        <w:t>në çdo kohë kur paraqiten rrethana të veçanta që lidhen me vënien në rrezik të minierës, si punime, avari, aksidente ose periudha të zgjatura të mosvënies në shfrytëzim, për t’u siguruar që janë ruajtur kushtet e sigurisë e për të zbuluar e mënjanuar të metat.</w:t>
      </w: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5. Kontrollet teknike kryhen nga </w:t>
      </w:r>
      <w:r w:rsidR="001A243E" w:rsidRPr="001A243E">
        <w:rPr>
          <w:rFonts w:ascii="Garamond" w:hAnsi="Garamond"/>
          <w:sz w:val="24"/>
          <w:szCs w:val="24"/>
          <w:lang w:val="sq-AL"/>
        </w:rPr>
        <w:t>Inspektorati</w:t>
      </w:r>
      <w:r w:rsidRPr="001A243E">
        <w:rPr>
          <w:rFonts w:ascii="Garamond" w:hAnsi="Garamond"/>
          <w:sz w:val="24"/>
          <w:szCs w:val="24"/>
        </w:rPr>
        <w:t xml:space="preserve"> ose nga një trup inspektues palë e tretë, e miratuar nga ministri që mbulon veprimtarinë minerare.</w:t>
      </w:r>
    </w:p>
    <w:p w:rsidR="000E22C1" w:rsidRPr="001A243E" w:rsidRDefault="000E22C1" w:rsidP="000E22C1">
      <w:pPr>
        <w:pStyle w:val="Paragrafi"/>
        <w:rPr>
          <w:rFonts w:ascii="Garamond" w:hAnsi="Garamond"/>
          <w:sz w:val="24"/>
          <w:szCs w:val="24"/>
        </w:rPr>
      </w:pPr>
    </w:p>
    <w:p w:rsidR="00E07079" w:rsidRPr="001A243E" w:rsidRDefault="000E22C1" w:rsidP="00E07079">
      <w:pPr>
        <w:pStyle w:val="NeniNr"/>
        <w:rPr>
          <w:rFonts w:ascii="Garamond" w:hAnsi="Garamond"/>
          <w:sz w:val="24"/>
          <w:szCs w:val="24"/>
        </w:rPr>
      </w:pPr>
      <w:r w:rsidRPr="001A243E">
        <w:rPr>
          <w:rFonts w:ascii="Garamond" w:hAnsi="Garamond"/>
          <w:sz w:val="24"/>
          <w:szCs w:val="24"/>
        </w:rPr>
        <w:t>Neni 6</w:t>
      </w:r>
    </w:p>
    <w:p w:rsidR="00E07079" w:rsidRPr="001A243E" w:rsidRDefault="00E07079" w:rsidP="00E07079">
      <w:pPr>
        <w:jc w:val="center"/>
        <w:rPr>
          <w:rFonts w:ascii="Garamond" w:hAnsi="Garamond"/>
          <w:b/>
          <w:sz w:val="24"/>
          <w:szCs w:val="24"/>
          <w:lang w:val="en-GB"/>
        </w:rPr>
      </w:pPr>
      <w:r w:rsidRPr="001A243E">
        <w:rPr>
          <w:rFonts w:ascii="Garamond" w:hAnsi="Garamond"/>
          <w:b/>
          <w:sz w:val="24"/>
          <w:szCs w:val="24"/>
          <w:lang w:val="en-GB"/>
        </w:rPr>
        <w:t>Masat urgjente</w:t>
      </w:r>
    </w:p>
    <w:p w:rsidR="00E07079" w:rsidRPr="001A243E" w:rsidRDefault="00B76D52" w:rsidP="00E07079">
      <w:pPr>
        <w:jc w:val="center"/>
        <w:rPr>
          <w:rFonts w:ascii="Garamond" w:hAnsi="Garamond"/>
          <w:i/>
          <w:sz w:val="24"/>
          <w:szCs w:val="24"/>
          <w:lang w:val="en-GB"/>
        </w:rPr>
      </w:pPr>
      <w:bookmarkStart w:id="0" w:name="_Hlk209605595"/>
      <w:r w:rsidRPr="001A243E">
        <w:rPr>
          <w:rFonts w:ascii="Garamond" w:hAnsi="Garamond"/>
          <w:i/>
          <w:sz w:val="24"/>
          <w:szCs w:val="24"/>
          <w:lang w:val="en-GB"/>
        </w:rPr>
        <w:t>(</w:t>
      </w:r>
      <w:r w:rsidR="001A243E" w:rsidRPr="001A243E">
        <w:rPr>
          <w:rFonts w:ascii="Garamond" w:hAnsi="Garamond"/>
          <w:i/>
          <w:sz w:val="24"/>
          <w:szCs w:val="24"/>
          <w:lang w:val="en-GB"/>
        </w:rPr>
        <w:t>N</w:t>
      </w:r>
      <w:r w:rsidRPr="001A243E">
        <w:rPr>
          <w:rFonts w:ascii="Garamond" w:hAnsi="Garamond"/>
          <w:i/>
          <w:sz w:val="24"/>
          <w:szCs w:val="24"/>
          <w:lang w:val="en-GB"/>
        </w:rPr>
        <w:t>dysh</w:t>
      </w:r>
      <w:r w:rsidR="00C10841" w:rsidRPr="001A243E">
        <w:rPr>
          <w:rFonts w:ascii="Garamond" w:hAnsi="Garamond"/>
          <w:i/>
          <w:sz w:val="24"/>
          <w:szCs w:val="24"/>
          <w:lang w:val="en-GB"/>
        </w:rPr>
        <w:t>uar</w:t>
      </w:r>
      <w:r w:rsidRPr="001A243E">
        <w:rPr>
          <w:rFonts w:ascii="Garamond" w:hAnsi="Garamond"/>
          <w:i/>
          <w:sz w:val="24"/>
          <w:szCs w:val="24"/>
          <w:lang w:val="en-GB"/>
        </w:rPr>
        <w:t xml:space="preserve"> me ligjin</w:t>
      </w:r>
      <w:r w:rsidR="00C10841" w:rsidRPr="001A243E">
        <w:rPr>
          <w:rFonts w:ascii="Garamond" w:hAnsi="Garamond"/>
          <w:i/>
          <w:sz w:val="24"/>
          <w:szCs w:val="24"/>
          <w:lang w:val="en-GB"/>
        </w:rPr>
        <w:t>n n</w:t>
      </w:r>
      <w:r w:rsidRPr="001A243E">
        <w:rPr>
          <w:rFonts w:ascii="Garamond" w:hAnsi="Garamond"/>
          <w:i/>
          <w:sz w:val="24"/>
          <w:szCs w:val="24"/>
          <w:lang w:val="en-GB"/>
        </w:rPr>
        <w:t>r. 8/2013</w:t>
      </w:r>
      <w:r w:rsidR="00C10841" w:rsidRPr="001A243E">
        <w:rPr>
          <w:rFonts w:ascii="Garamond" w:hAnsi="Garamond"/>
          <w:i/>
          <w:sz w:val="24"/>
          <w:szCs w:val="24"/>
          <w:lang w:val="en-GB"/>
        </w:rPr>
        <w:t>, datë 14.2.2013</w:t>
      </w:r>
      <w:r w:rsidR="00E07079" w:rsidRPr="001A243E">
        <w:rPr>
          <w:rFonts w:ascii="Garamond" w:hAnsi="Garamond"/>
          <w:i/>
          <w:sz w:val="24"/>
          <w:szCs w:val="24"/>
          <w:lang w:val="en-GB"/>
        </w:rPr>
        <w:t>)</w:t>
      </w:r>
    </w:p>
    <w:bookmarkEnd w:id="0"/>
    <w:p w:rsidR="00E07079" w:rsidRPr="001A243E" w:rsidRDefault="00E07079" w:rsidP="00E07079">
      <w:pPr>
        <w:jc w:val="center"/>
        <w:rPr>
          <w:rFonts w:ascii="Garamond" w:hAnsi="Garamond"/>
          <w:b/>
          <w:sz w:val="24"/>
          <w:szCs w:val="24"/>
          <w:lang w:val="en-GB"/>
        </w:rPr>
      </w:pPr>
    </w:p>
    <w:p w:rsidR="00E07079" w:rsidRPr="001A243E" w:rsidRDefault="00E07079" w:rsidP="00E07079">
      <w:pPr>
        <w:rPr>
          <w:rFonts w:ascii="Garamond" w:hAnsi="Garamond"/>
          <w:sz w:val="24"/>
          <w:szCs w:val="24"/>
          <w:lang w:val="en-GB"/>
        </w:rPr>
      </w:pPr>
      <w:r w:rsidRPr="001A243E">
        <w:rPr>
          <w:rFonts w:ascii="Garamond" w:hAnsi="Garamond"/>
          <w:sz w:val="24"/>
          <w:szCs w:val="24"/>
          <w:lang w:val="en-GB"/>
        </w:rPr>
        <w:lastRenderedPageBreak/>
        <w:t>1. Kur Inspektorati Shtetëror që mbulon fushën minerare vëren se një minierë ose karrierë rrezikon sigurinë e njerëzve dhe të mjedisit, me vendim të ndërmjetëm, sipas nevojave të rastit, merr masa urgjente, në përputhje me ligjin për inspektimin.</w:t>
      </w:r>
    </w:p>
    <w:p w:rsidR="00E07079" w:rsidRPr="001A243E" w:rsidRDefault="00E07079" w:rsidP="00E07079">
      <w:pPr>
        <w:rPr>
          <w:rFonts w:ascii="Garamond" w:hAnsi="Garamond"/>
          <w:sz w:val="24"/>
          <w:szCs w:val="24"/>
          <w:lang w:val="en-GB"/>
        </w:rPr>
      </w:pPr>
      <w:r w:rsidRPr="001A243E">
        <w:rPr>
          <w:rFonts w:ascii="Garamond" w:hAnsi="Garamond"/>
          <w:sz w:val="24"/>
          <w:szCs w:val="24"/>
          <w:lang w:val="en-GB"/>
        </w:rPr>
        <w:t>2. Kundër vendimit që vendos masa urgjente mund të bëhet ankim i veçantë në përputhje me ligjin për inspektimin.</w:t>
      </w:r>
    </w:p>
    <w:p w:rsidR="000E22C1" w:rsidRPr="001A243E" w:rsidRDefault="000E22C1" w:rsidP="000E22C1">
      <w:pPr>
        <w:pStyle w:val="KreuNr"/>
        <w:rPr>
          <w:rFonts w:ascii="Garamond" w:hAnsi="Garamond"/>
          <w:sz w:val="24"/>
          <w:szCs w:val="24"/>
        </w:rPr>
      </w:pPr>
      <w:r w:rsidRPr="001A243E">
        <w:rPr>
          <w:rFonts w:ascii="Garamond" w:hAnsi="Garamond"/>
          <w:sz w:val="24"/>
          <w:szCs w:val="24"/>
        </w:rPr>
        <w:t>KREU III</w:t>
      </w:r>
    </w:p>
    <w:p w:rsidR="000E22C1" w:rsidRPr="001A243E" w:rsidRDefault="000E22C1" w:rsidP="000E22C1">
      <w:pPr>
        <w:pStyle w:val="KreuTitull"/>
        <w:rPr>
          <w:rFonts w:ascii="Garamond" w:hAnsi="Garamond"/>
          <w:sz w:val="24"/>
          <w:szCs w:val="24"/>
        </w:rPr>
      </w:pPr>
      <w:r w:rsidRPr="001A243E">
        <w:rPr>
          <w:rFonts w:ascii="Garamond" w:hAnsi="Garamond"/>
          <w:sz w:val="24"/>
          <w:szCs w:val="24"/>
        </w:rPr>
        <w:t>VEPRIMTARIA SHPËTUESE</w:t>
      </w: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7</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Veprimtaria shpëtuese në veprimtarinë minerare kryhet nga qendra kryesore e shpëtimit në </w:t>
      </w:r>
      <w:r w:rsidR="00984CAF" w:rsidRPr="001A243E">
        <w:rPr>
          <w:rFonts w:ascii="Garamond" w:hAnsi="Garamond"/>
          <w:sz w:val="24"/>
          <w:szCs w:val="24"/>
          <w:lang w:val="sq-AL"/>
        </w:rPr>
        <w:t>s</w:t>
      </w:r>
      <w:r w:rsidR="00984CAF" w:rsidRPr="001A243E">
        <w:rPr>
          <w:rFonts w:ascii="Garamond" w:hAnsi="Garamond"/>
          <w:sz w:val="24"/>
          <w:szCs w:val="24"/>
          <w:lang w:val="sq-AL"/>
        </w:rPr>
        <w:t>truktur</w:t>
      </w:r>
      <w:r w:rsidR="00984CAF" w:rsidRPr="001A243E">
        <w:rPr>
          <w:rFonts w:ascii="Garamond" w:hAnsi="Garamond"/>
          <w:sz w:val="24"/>
          <w:szCs w:val="24"/>
          <w:lang w:val="sq-AL"/>
        </w:rPr>
        <w:t>ën</w:t>
      </w:r>
      <w:r w:rsidR="00984CAF" w:rsidRPr="001A243E">
        <w:rPr>
          <w:rFonts w:ascii="Garamond" w:hAnsi="Garamond"/>
          <w:sz w:val="24"/>
          <w:szCs w:val="24"/>
          <w:lang w:val="sq-AL"/>
        </w:rPr>
        <w:t xml:space="preserve"> përgjegjëse</w:t>
      </w:r>
      <w:r w:rsidR="00984CAF" w:rsidRPr="001A243E">
        <w:rPr>
          <w:rFonts w:ascii="Garamond" w:hAnsi="Garamond"/>
          <w:sz w:val="24"/>
          <w:szCs w:val="24"/>
        </w:rPr>
        <w:t xml:space="preserve"> </w:t>
      </w:r>
      <w:r w:rsidRPr="001A243E">
        <w:rPr>
          <w:rFonts w:ascii="Garamond" w:hAnsi="Garamond"/>
          <w:sz w:val="24"/>
          <w:szCs w:val="24"/>
        </w:rPr>
        <w:t>në bashkëveprim me grupet e shpëtimit të subjekteve minerare.</w:t>
      </w: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8</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1. Subjektet minerare, që kanë të punësuar mbi 25 punonjës që punojnë në nëntokë, duhet të organizojnë skuadrën e shpëtimit prej jo më pak se 5 vetash, nga të cilët një duhet të jetë i punësuar si shpëtues, kurse anëtarët e tjerë të skuadrës merren nga aktivi i shpëtuesve të subjektit.</w:t>
      </w:r>
    </w:p>
    <w:p w:rsidR="000E22C1" w:rsidRPr="001A243E" w:rsidRDefault="000E22C1" w:rsidP="000E22C1">
      <w:pPr>
        <w:pStyle w:val="Paragrafi"/>
        <w:rPr>
          <w:rFonts w:ascii="Garamond" w:hAnsi="Garamond"/>
          <w:sz w:val="24"/>
          <w:szCs w:val="24"/>
        </w:rPr>
      </w:pPr>
      <w:r w:rsidRPr="001A243E">
        <w:rPr>
          <w:rFonts w:ascii="Garamond" w:hAnsi="Garamond"/>
          <w:sz w:val="24"/>
          <w:szCs w:val="24"/>
        </w:rPr>
        <w:t>2. Në rastet kur numri i të punësuarve të nëntokës është më i vogël se 25 vetë, subjektet minerare janë të detyruar të kenë skuadra vullnetare shpëtimi.</w:t>
      </w: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9</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Rregullat dhe detyrat e grupeve të shpëtimit në miniera dhe në </w:t>
      </w:r>
      <w:r w:rsidR="00984CAF" w:rsidRPr="001A243E">
        <w:rPr>
          <w:rFonts w:ascii="Garamond" w:hAnsi="Garamond"/>
          <w:sz w:val="24"/>
          <w:szCs w:val="24"/>
          <w:lang w:val="sq-AL"/>
        </w:rPr>
        <w:t>s</w:t>
      </w:r>
      <w:r w:rsidR="00984CAF" w:rsidRPr="001A243E">
        <w:rPr>
          <w:rFonts w:ascii="Garamond" w:hAnsi="Garamond"/>
          <w:sz w:val="24"/>
          <w:szCs w:val="24"/>
          <w:lang w:val="sq-AL"/>
        </w:rPr>
        <w:t>truktur</w:t>
      </w:r>
      <w:r w:rsidR="00984CAF" w:rsidRPr="001A243E">
        <w:rPr>
          <w:rFonts w:ascii="Garamond" w:hAnsi="Garamond"/>
          <w:sz w:val="24"/>
          <w:szCs w:val="24"/>
          <w:lang w:val="sq-AL"/>
        </w:rPr>
        <w:t>ën</w:t>
      </w:r>
      <w:r w:rsidR="00984CAF" w:rsidRPr="001A243E">
        <w:rPr>
          <w:rFonts w:ascii="Garamond" w:hAnsi="Garamond"/>
          <w:sz w:val="24"/>
          <w:szCs w:val="24"/>
          <w:lang w:val="sq-AL"/>
        </w:rPr>
        <w:t xml:space="preserve"> përgjegjëse</w:t>
      </w:r>
      <w:r w:rsidRPr="001A243E">
        <w:rPr>
          <w:rFonts w:ascii="Garamond" w:hAnsi="Garamond"/>
          <w:sz w:val="24"/>
          <w:szCs w:val="24"/>
        </w:rPr>
        <w:t xml:space="preserve"> përcaktohen me rregullore të veçantë të miratuar nga ministri përkatës.</w:t>
      </w:r>
    </w:p>
    <w:p w:rsidR="000E22C1" w:rsidRPr="001A243E" w:rsidRDefault="000E22C1" w:rsidP="000E22C1">
      <w:pPr>
        <w:pStyle w:val="Paragrafi"/>
        <w:rPr>
          <w:rFonts w:ascii="Garamond" w:hAnsi="Garamond"/>
          <w:sz w:val="24"/>
          <w:szCs w:val="24"/>
        </w:rPr>
      </w:pPr>
    </w:p>
    <w:p w:rsidR="000E22C1" w:rsidRPr="001A243E" w:rsidRDefault="000E22C1" w:rsidP="000E22C1">
      <w:pPr>
        <w:pStyle w:val="KreuNr"/>
        <w:rPr>
          <w:rFonts w:ascii="Garamond" w:hAnsi="Garamond"/>
          <w:sz w:val="24"/>
          <w:szCs w:val="24"/>
        </w:rPr>
      </w:pPr>
      <w:r w:rsidRPr="001A243E">
        <w:rPr>
          <w:rFonts w:ascii="Garamond" w:hAnsi="Garamond"/>
          <w:sz w:val="24"/>
          <w:szCs w:val="24"/>
        </w:rPr>
        <w:t>KREU IV</w:t>
      </w:r>
    </w:p>
    <w:p w:rsidR="000E22C1" w:rsidRPr="001A243E" w:rsidRDefault="000E22C1" w:rsidP="000E22C1">
      <w:pPr>
        <w:pStyle w:val="KreuTitull"/>
        <w:rPr>
          <w:rFonts w:ascii="Garamond" w:hAnsi="Garamond"/>
          <w:sz w:val="24"/>
          <w:szCs w:val="24"/>
        </w:rPr>
      </w:pPr>
      <w:r w:rsidRPr="001A243E">
        <w:rPr>
          <w:rFonts w:ascii="Garamond" w:hAnsi="Garamond"/>
          <w:sz w:val="24"/>
          <w:szCs w:val="24"/>
        </w:rPr>
        <w:t>DETYRIME GJATË SHFRYTËZIMIT</w:t>
      </w: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10</w:t>
      </w:r>
    </w:p>
    <w:p w:rsidR="000E22C1" w:rsidRPr="001A243E" w:rsidRDefault="000E22C1" w:rsidP="000E22C1">
      <w:pPr>
        <w:pStyle w:val="NeniTitull"/>
        <w:rPr>
          <w:rFonts w:ascii="Garamond" w:hAnsi="Garamond"/>
          <w:sz w:val="24"/>
          <w:szCs w:val="24"/>
        </w:rPr>
      </w:pPr>
      <w:r w:rsidRPr="001A243E">
        <w:rPr>
          <w:rFonts w:ascii="Garamond" w:hAnsi="Garamond"/>
          <w:sz w:val="24"/>
          <w:szCs w:val="24"/>
        </w:rPr>
        <w:t>Detyrime të zotëruesit të lejes minerare</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1. Zotëruesi i lejes minerare merr masat që makineritë, pajisjet, lënda plasëse dhe materialet që përdorin punëmarrësit në miniera të jenë të përshtatshme për punën dhe të garantojnë sigurinë dhe shëndetin e punëmarrësve gjatë përdorimit.</w:t>
      </w:r>
    </w:p>
    <w:p w:rsidR="000E22C1" w:rsidRPr="001A243E" w:rsidRDefault="000E22C1" w:rsidP="000E22C1">
      <w:pPr>
        <w:pStyle w:val="Paragrafi"/>
        <w:rPr>
          <w:rFonts w:ascii="Garamond" w:hAnsi="Garamond"/>
          <w:sz w:val="24"/>
          <w:szCs w:val="24"/>
        </w:rPr>
      </w:pPr>
      <w:r w:rsidRPr="001A243E">
        <w:rPr>
          <w:rFonts w:ascii="Garamond" w:hAnsi="Garamond"/>
          <w:sz w:val="24"/>
          <w:szCs w:val="24"/>
        </w:rPr>
        <w:t>2. Zotëruesi i lejes minerare merr masa që miniera ose karriera, makineritë, pajisjet, lënda plasëse e materialet të mirëmbahen gjatë shfrytëzimit në një nivel të tillë që të plotësojnë kërkesat thelbësore të sigurisë në punë.</w:t>
      </w: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11</w:t>
      </w:r>
    </w:p>
    <w:p w:rsidR="000E22C1" w:rsidRPr="001A243E" w:rsidRDefault="000E22C1" w:rsidP="000E22C1">
      <w:pPr>
        <w:pStyle w:val="NeniTitull"/>
        <w:rPr>
          <w:rFonts w:ascii="Garamond" w:hAnsi="Garamond"/>
          <w:sz w:val="24"/>
          <w:szCs w:val="24"/>
        </w:rPr>
      </w:pPr>
      <w:r w:rsidRPr="001A243E">
        <w:rPr>
          <w:rFonts w:ascii="Garamond" w:hAnsi="Garamond"/>
          <w:sz w:val="24"/>
          <w:szCs w:val="24"/>
        </w:rPr>
        <w:t>Informimi i punëmarrësve</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1. Zotëruesi i lejes minerare merr masa që punëmarrësi të përvetësojë të dhënat dhe instruksionet e duhura për përdorimin e makinerive, të pajisjeve, të lëndës plasëse dhe të materialeve që ka në përdorim.</w:t>
      </w:r>
    </w:p>
    <w:p w:rsidR="000E22C1" w:rsidRPr="001A243E" w:rsidRDefault="000E22C1" w:rsidP="000E22C1">
      <w:pPr>
        <w:pStyle w:val="Paragrafi"/>
        <w:rPr>
          <w:rFonts w:ascii="Garamond" w:hAnsi="Garamond"/>
          <w:sz w:val="24"/>
          <w:szCs w:val="24"/>
        </w:rPr>
      </w:pPr>
      <w:r w:rsidRPr="001A243E">
        <w:rPr>
          <w:rFonts w:ascii="Garamond" w:hAnsi="Garamond"/>
          <w:sz w:val="24"/>
          <w:szCs w:val="24"/>
        </w:rPr>
        <w:t>2. Të dhënat dhe instruksionet e përdorimit të makinerive, të pajisjeve dhe të lëndës plasëse duhet të përmbajnë të dhënat për sigurinë dhe shëndetin përsa u përket:</w:t>
      </w:r>
    </w:p>
    <w:p w:rsidR="000E22C1" w:rsidRPr="001A243E" w:rsidRDefault="000E22C1" w:rsidP="000E22C1">
      <w:pPr>
        <w:pStyle w:val="Paragrafi"/>
        <w:rPr>
          <w:rFonts w:ascii="Garamond" w:hAnsi="Garamond"/>
          <w:sz w:val="24"/>
          <w:szCs w:val="24"/>
        </w:rPr>
      </w:pPr>
      <w:r w:rsidRPr="001A243E">
        <w:rPr>
          <w:rFonts w:ascii="Garamond" w:hAnsi="Garamond"/>
          <w:sz w:val="24"/>
          <w:szCs w:val="24"/>
        </w:rPr>
        <w:t>a) kushteve të shfrytëzimit;</w:t>
      </w:r>
    </w:p>
    <w:p w:rsidR="000E22C1" w:rsidRPr="001A243E" w:rsidRDefault="000E22C1" w:rsidP="000E22C1">
      <w:pPr>
        <w:pStyle w:val="Paragrafi"/>
        <w:rPr>
          <w:rFonts w:ascii="Garamond" w:hAnsi="Garamond"/>
          <w:sz w:val="24"/>
          <w:szCs w:val="24"/>
        </w:rPr>
      </w:pPr>
      <w:r w:rsidRPr="001A243E">
        <w:rPr>
          <w:rFonts w:ascii="Garamond" w:hAnsi="Garamond"/>
          <w:sz w:val="24"/>
          <w:szCs w:val="24"/>
        </w:rPr>
        <w:t>b) situatave anormale të parashikueshme;</w:t>
      </w:r>
    </w:p>
    <w:p w:rsidR="000E22C1" w:rsidRPr="001A243E" w:rsidRDefault="000E22C1" w:rsidP="000E22C1">
      <w:pPr>
        <w:pStyle w:val="Paragrafi"/>
        <w:rPr>
          <w:rFonts w:ascii="Garamond" w:hAnsi="Garamond"/>
          <w:sz w:val="24"/>
          <w:szCs w:val="24"/>
        </w:rPr>
      </w:pPr>
      <w:r w:rsidRPr="001A243E">
        <w:rPr>
          <w:rFonts w:ascii="Garamond" w:hAnsi="Garamond"/>
          <w:sz w:val="24"/>
          <w:szCs w:val="24"/>
        </w:rPr>
        <w:t>c) mjeteve të mbrojtjes individuale dhe kolektive;</w:t>
      </w:r>
    </w:p>
    <w:p w:rsidR="000E22C1" w:rsidRPr="001A243E" w:rsidRDefault="000E22C1" w:rsidP="000E22C1">
      <w:pPr>
        <w:pStyle w:val="Paragrafi"/>
        <w:rPr>
          <w:rFonts w:ascii="Garamond" w:hAnsi="Garamond"/>
          <w:sz w:val="24"/>
          <w:szCs w:val="24"/>
        </w:rPr>
      </w:pPr>
      <w:r w:rsidRPr="001A243E">
        <w:rPr>
          <w:rFonts w:ascii="Garamond" w:hAnsi="Garamond"/>
          <w:sz w:val="24"/>
          <w:szCs w:val="24"/>
        </w:rPr>
        <w:t>ç) ndihmës së parë mjekësore në rast aksidenti.</w:t>
      </w:r>
    </w:p>
    <w:p w:rsidR="000E22C1" w:rsidRPr="001A243E" w:rsidRDefault="000E22C1" w:rsidP="000E22C1">
      <w:pPr>
        <w:pStyle w:val="Paragrafi"/>
        <w:rPr>
          <w:rFonts w:ascii="Garamond" w:hAnsi="Garamond"/>
          <w:sz w:val="24"/>
          <w:szCs w:val="24"/>
        </w:rPr>
      </w:pPr>
      <w:r w:rsidRPr="001A243E">
        <w:rPr>
          <w:rFonts w:ascii="Garamond" w:hAnsi="Garamond"/>
          <w:sz w:val="24"/>
          <w:szCs w:val="24"/>
        </w:rPr>
        <w:lastRenderedPageBreak/>
        <w:t>3. Të dhënat dhe instruksionet e pikës 2 të këtij neni duhet të jenë të kuptueshme për punëmarrësin.</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12</w:t>
      </w:r>
    </w:p>
    <w:p w:rsidR="000E22C1" w:rsidRPr="001A243E" w:rsidRDefault="000E22C1" w:rsidP="000E22C1">
      <w:pPr>
        <w:pStyle w:val="NeniTitull"/>
        <w:rPr>
          <w:rFonts w:ascii="Garamond" w:hAnsi="Garamond"/>
          <w:sz w:val="24"/>
          <w:szCs w:val="24"/>
        </w:rPr>
      </w:pPr>
      <w:r w:rsidRPr="001A243E">
        <w:rPr>
          <w:rFonts w:ascii="Garamond" w:hAnsi="Garamond"/>
          <w:sz w:val="24"/>
          <w:szCs w:val="24"/>
        </w:rPr>
        <w:t>Formimi i punëmarrësve</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1. Zotëruesi i lejes minerare merr masat e nevojshme që:</w:t>
      </w:r>
    </w:p>
    <w:p w:rsidR="000E22C1" w:rsidRPr="001A243E" w:rsidRDefault="000E22C1" w:rsidP="000E22C1">
      <w:pPr>
        <w:pStyle w:val="Paragrafi"/>
        <w:rPr>
          <w:rFonts w:ascii="Garamond" w:hAnsi="Garamond"/>
          <w:sz w:val="24"/>
          <w:szCs w:val="24"/>
        </w:rPr>
      </w:pPr>
      <w:r w:rsidRPr="001A243E">
        <w:rPr>
          <w:rFonts w:ascii="Garamond" w:hAnsi="Garamond"/>
          <w:sz w:val="24"/>
          <w:szCs w:val="24"/>
        </w:rPr>
        <w:t>a) punëmarrësit e ngarkuar për përdorimin e makinerive, të pajisjeve dhe të lëndës plasëse të kenë formimin e mjaftueshëm për rreziqet që përmban ky përdorim;</w:t>
      </w:r>
    </w:p>
    <w:p w:rsidR="000E22C1" w:rsidRPr="001A243E" w:rsidRDefault="000E22C1" w:rsidP="000E22C1">
      <w:pPr>
        <w:pStyle w:val="Paragrafi"/>
        <w:rPr>
          <w:rFonts w:ascii="Garamond" w:hAnsi="Garamond"/>
          <w:sz w:val="24"/>
          <w:szCs w:val="24"/>
        </w:rPr>
      </w:pPr>
      <w:r w:rsidRPr="001A243E">
        <w:rPr>
          <w:rFonts w:ascii="Garamond" w:hAnsi="Garamond"/>
          <w:sz w:val="24"/>
          <w:szCs w:val="24"/>
        </w:rPr>
        <w:t>b) punëmarrësit e ngarkuar me riparimet dhe mirëmbajtjen të kenë kualifikimin dhe formimin e duhur për kryerjen e këtyre detyrave.</w:t>
      </w: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2. Krahas kërkesave të pikës 1 të këtij neni, punëmarrësit e përdorimit të lëndës plasëse dhe të shpëtimit në miniera testohen çdo vit nga komisionet teknike të ngritura në </w:t>
      </w:r>
      <w:r w:rsidR="001A243E" w:rsidRPr="001A243E">
        <w:rPr>
          <w:rFonts w:ascii="Garamond" w:hAnsi="Garamond"/>
          <w:sz w:val="24"/>
          <w:szCs w:val="24"/>
          <w:lang w:val="sq-AL"/>
        </w:rPr>
        <w:t>s</w:t>
      </w:r>
      <w:r w:rsidR="001A243E" w:rsidRPr="001A243E">
        <w:rPr>
          <w:rFonts w:ascii="Garamond" w:hAnsi="Garamond"/>
          <w:sz w:val="24"/>
          <w:szCs w:val="24"/>
          <w:lang w:val="sq-AL"/>
        </w:rPr>
        <w:t>truktur</w:t>
      </w:r>
      <w:r w:rsidR="001A243E" w:rsidRPr="001A243E">
        <w:rPr>
          <w:rFonts w:ascii="Garamond" w:hAnsi="Garamond"/>
          <w:sz w:val="24"/>
          <w:szCs w:val="24"/>
          <w:lang w:val="sq-AL"/>
        </w:rPr>
        <w:t>ën</w:t>
      </w:r>
      <w:r w:rsidR="001A243E" w:rsidRPr="001A243E">
        <w:rPr>
          <w:rFonts w:ascii="Garamond" w:hAnsi="Garamond"/>
          <w:sz w:val="24"/>
          <w:szCs w:val="24"/>
          <w:lang w:val="sq-AL"/>
        </w:rPr>
        <w:t xml:space="preserve"> përgjegjëse</w:t>
      </w:r>
      <w:r w:rsidRPr="001A243E">
        <w:rPr>
          <w:rFonts w:ascii="Garamond" w:hAnsi="Garamond"/>
          <w:sz w:val="24"/>
          <w:szCs w:val="24"/>
        </w:rPr>
        <w:t xml:space="preserve"> dhe të miratuara nga organi përgjegjës në Ministri.</w:t>
      </w: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13</w:t>
      </w:r>
    </w:p>
    <w:p w:rsidR="000E22C1" w:rsidRPr="001A243E" w:rsidRDefault="000E22C1" w:rsidP="000E22C1">
      <w:pPr>
        <w:pStyle w:val="NeniTitull"/>
        <w:rPr>
          <w:rFonts w:ascii="Garamond" w:hAnsi="Garamond"/>
          <w:sz w:val="24"/>
          <w:szCs w:val="24"/>
        </w:rPr>
      </w:pPr>
      <w:r w:rsidRPr="001A243E">
        <w:rPr>
          <w:rFonts w:ascii="Garamond" w:hAnsi="Garamond"/>
          <w:sz w:val="24"/>
          <w:szCs w:val="24"/>
        </w:rPr>
        <w:t>Këqyrja e avarive</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1. Për çdo rast aksidenti ose avarie të rëndë në minierë ose në karrierë, zotëruesi i lejes minerare duhet të njoftojë menjëherë </w:t>
      </w:r>
      <w:r w:rsidR="001A243E" w:rsidRPr="001A243E">
        <w:rPr>
          <w:rFonts w:ascii="Garamond" w:hAnsi="Garamond"/>
          <w:sz w:val="24"/>
          <w:szCs w:val="24"/>
          <w:lang w:val="sq-AL"/>
        </w:rPr>
        <w:t>Inspektorati</w:t>
      </w:r>
      <w:r w:rsidR="001A243E" w:rsidRPr="001A243E">
        <w:rPr>
          <w:rFonts w:ascii="Garamond" w:hAnsi="Garamond"/>
          <w:sz w:val="24"/>
          <w:szCs w:val="24"/>
          <w:lang w:val="sq-AL"/>
        </w:rPr>
        <w:t>t</w:t>
      </w:r>
      <w:r w:rsidRPr="001A243E">
        <w:rPr>
          <w:rFonts w:ascii="Garamond" w:hAnsi="Garamond"/>
          <w:sz w:val="24"/>
          <w:szCs w:val="24"/>
        </w:rPr>
        <w:t>.</w:t>
      </w: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2. </w:t>
      </w:r>
      <w:r w:rsidR="001A243E" w:rsidRPr="001A243E">
        <w:rPr>
          <w:rFonts w:ascii="Garamond" w:hAnsi="Garamond"/>
          <w:sz w:val="24"/>
          <w:szCs w:val="24"/>
          <w:lang w:val="sq-AL"/>
        </w:rPr>
        <w:t>Inspektorati</w:t>
      </w:r>
      <w:r w:rsidR="001A243E" w:rsidRPr="001A243E">
        <w:rPr>
          <w:rFonts w:ascii="Garamond" w:hAnsi="Garamond"/>
          <w:sz w:val="24"/>
          <w:szCs w:val="24"/>
        </w:rPr>
        <w:t xml:space="preserve"> </w:t>
      </w:r>
      <w:r w:rsidRPr="001A243E">
        <w:rPr>
          <w:rFonts w:ascii="Garamond" w:hAnsi="Garamond"/>
          <w:sz w:val="24"/>
          <w:szCs w:val="24"/>
        </w:rPr>
        <w:t>shqyrton aksidentet dhe avaritë që ndodhin në veprimtarinë minerare dhe përcakton shkaqet dhe përgjegjësitë, si dhe masat që duhen marrë për përmirësimin e gjendjes.</w:t>
      </w: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3. Zotëruesi i lejes minerare është i detyruar t’i japë inspektorit, që shqyrton aksidentin ose avarinë, çdo të dhënë që ka lidhje me të. </w:t>
      </w: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4. Në rast aksidenti në punë, inspektori i </w:t>
      </w:r>
      <w:r w:rsidR="001A243E" w:rsidRPr="001A243E">
        <w:rPr>
          <w:rFonts w:ascii="Garamond" w:hAnsi="Garamond"/>
          <w:sz w:val="24"/>
          <w:szCs w:val="24"/>
          <w:lang w:val="sq-AL"/>
        </w:rPr>
        <w:t>Inspektorati</w:t>
      </w:r>
      <w:r w:rsidR="001A243E" w:rsidRPr="001A243E">
        <w:rPr>
          <w:rFonts w:ascii="Garamond" w:hAnsi="Garamond"/>
          <w:sz w:val="24"/>
          <w:szCs w:val="24"/>
          <w:lang w:val="sq-AL"/>
        </w:rPr>
        <w:t>t</w:t>
      </w:r>
      <w:r w:rsidR="001A243E" w:rsidRPr="001A243E">
        <w:rPr>
          <w:rFonts w:ascii="Garamond" w:hAnsi="Garamond"/>
          <w:sz w:val="24"/>
          <w:szCs w:val="24"/>
        </w:rPr>
        <w:t xml:space="preserve"> </w:t>
      </w:r>
      <w:r w:rsidRPr="001A243E">
        <w:rPr>
          <w:rFonts w:ascii="Garamond" w:hAnsi="Garamond"/>
          <w:sz w:val="24"/>
          <w:szCs w:val="24"/>
        </w:rPr>
        <w:t>bashkëpunon me inspektorin e punës për këqyrjen e aksidentit.</w:t>
      </w:r>
    </w:p>
    <w:p w:rsidR="000E22C1" w:rsidRPr="001A243E" w:rsidRDefault="000E22C1" w:rsidP="000E22C1">
      <w:pPr>
        <w:pStyle w:val="Paragrafi"/>
        <w:rPr>
          <w:rFonts w:ascii="Garamond" w:hAnsi="Garamond"/>
          <w:sz w:val="24"/>
          <w:szCs w:val="24"/>
        </w:rPr>
      </w:pPr>
    </w:p>
    <w:p w:rsidR="000E22C1" w:rsidRPr="001A243E" w:rsidRDefault="000E22C1" w:rsidP="000E22C1">
      <w:pPr>
        <w:pStyle w:val="KreuTitull"/>
        <w:rPr>
          <w:rFonts w:ascii="Garamond" w:hAnsi="Garamond"/>
          <w:sz w:val="24"/>
          <w:szCs w:val="24"/>
        </w:rPr>
      </w:pPr>
      <w:r w:rsidRPr="001A243E">
        <w:rPr>
          <w:rFonts w:ascii="Garamond" w:hAnsi="Garamond"/>
          <w:sz w:val="24"/>
          <w:szCs w:val="24"/>
        </w:rPr>
        <w:t>KREU V</w:t>
      </w:r>
    </w:p>
    <w:p w:rsidR="005A2F79" w:rsidRPr="001A243E" w:rsidRDefault="005A2F79" w:rsidP="005A2F79">
      <w:pPr>
        <w:pStyle w:val="KapitulliTitull"/>
        <w:rPr>
          <w:rFonts w:ascii="Garamond" w:hAnsi="Garamond"/>
          <w:sz w:val="24"/>
          <w:szCs w:val="24"/>
          <w:lang w:val="en-US"/>
        </w:rPr>
      </w:pPr>
      <w:r w:rsidRPr="001A243E">
        <w:rPr>
          <w:rFonts w:ascii="Garamond" w:hAnsi="Garamond"/>
          <w:sz w:val="24"/>
          <w:szCs w:val="24"/>
          <w:lang w:val="en-US"/>
        </w:rPr>
        <w:t>Inspektorati dhe struktura përgjegjëse</w:t>
      </w:r>
    </w:p>
    <w:p w:rsidR="000E22C1" w:rsidRPr="001A243E" w:rsidRDefault="00E07079" w:rsidP="00C10841">
      <w:pPr>
        <w:pStyle w:val="Paragrafi"/>
        <w:ind w:firstLine="0"/>
        <w:jc w:val="center"/>
        <w:rPr>
          <w:rFonts w:ascii="Garamond" w:hAnsi="Garamond"/>
          <w:i/>
          <w:sz w:val="24"/>
          <w:szCs w:val="24"/>
        </w:rPr>
      </w:pPr>
      <w:r w:rsidRPr="001A243E">
        <w:rPr>
          <w:rFonts w:ascii="Garamond" w:hAnsi="Garamond"/>
          <w:i/>
          <w:sz w:val="24"/>
          <w:szCs w:val="24"/>
        </w:rPr>
        <w:t>(ndrysh</w:t>
      </w:r>
      <w:r w:rsidR="00FB30E6" w:rsidRPr="001A243E">
        <w:rPr>
          <w:rFonts w:ascii="Garamond" w:hAnsi="Garamond"/>
          <w:i/>
          <w:sz w:val="24"/>
          <w:szCs w:val="24"/>
        </w:rPr>
        <w:t>uar</w:t>
      </w:r>
      <w:r w:rsidRPr="001A243E">
        <w:rPr>
          <w:rFonts w:ascii="Garamond" w:hAnsi="Garamond"/>
          <w:i/>
          <w:sz w:val="24"/>
          <w:szCs w:val="24"/>
        </w:rPr>
        <w:t xml:space="preserve"> me ligjin</w:t>
      </w:r>
      <w:r w:rsidR="005A2F79" w:rsidRPr="001A243E">
        <w:rPr>
          <w:rFonts w:ascii="Garamond" w:hAnsi="Garamond"/>
          <w:i/>
          <w:sz w:val="24"/>
          <w:szCs w:val="24"/>
        </w:rPr>
        <w:t xml:space="preserve"> nr.</w:t>
      </w:r>
      <w:r w:rsidR="00C10841" w:rsidRPr="001A243E">
        <w:rPr>
          <w:rFonts w:ascii="Garamond" w:hAnsi="Garamond"/>
          <w:i/>
          <w:sz w:val="24"/>
          <w:szCs w:val="24"/>
        </w:rPr>
        <w:t xml:space="preserve"> </w:t>
      </w:r>
      <w:r w:rsidR="005A2F79" w:rsidRPr="001A243E">
        <w:rPr>
          <w:rFonts w:ascii="Garamond" w:hAnsi="Garamond"/>
          <w:i/>
          <w:sz w:val="24"/>
          <w:szCs w:val="24"/>
        </w:rPr>
        <w:t>8/2013</w:t>
      </w:r>
      <w:r w:rsidR="00C10841" w:rsidRPr="001A243E">
        <w:rPr>
          <w:rFonts w:ascii="Garamond" w:hAnsi="Garamond"/>
          <w:i/>
          <w:sz w:val="24"/>
          <w:szCs w:val="24"/>
        </w:rPr>
        <w:t>, date 14.2.2013</w:t>
      </w:r>
      <w:r w:rsidR="005A2F79" w:rsidRPr="001A243E">
        <w:rPr>
          <w:rFonts w:ascii="Garamond" w:hAnsi="Garamond"/>
          <w:i/>
          <w:sz w:val="24"/>
          <w:szCs w:val="24"/>
        </w:rPr>
        <w:t>)</w:t>
      </w:r>
    </w:p>
    <w:p w:rsidR="005A2F79" w:rsidRPr="001A243E" w:rsidRDefault="005A2F79" w:rsidP="000E22C1">
      <w:pPr>
        <w:pStyle w:val="NeniNr"/>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14</w:t>
      </w:r>
    </w:p>
    <w:p w:rsidR="00C10841" w:rsidRPr="001A243E" w:rsidRDefault="005A2F79" w:rsidP="00C10841">
      <w:pPr>
        <w:jc w:val="center"/>
        <w:rPr>
          <w:rFonts w:ascii="Garamond" w:hAnsi="Garamond"/>
          <w:b/>
          <w:sz w:val="24"/>
          <w:szCs w:val="24"/>
        </w:rPr>
      </w:pPr>
      <w:r w:rsidRPr="001A243E">
        <w:rPr>
          <w:rFonts w:ascii="Garamond" w:hAnsi="Garamond"/>
          <w:b/>
          <w:sz w:val="24"/>
          <w:szCs w:val="24"/>
        </w:rPr>
        <w:t>Inspektorati</w:t>
      </w:r>
    </w:p>
    <w:p w:rsidR="00C10841" w:rsidRPr="001A243E" w:rsidRDefault="00C10841" w:rsidP="00C10841">
      <w:pPr>
        <w:jc w:val="center"/>
        <w:rPr>
          <w:rFonts w:ascii="Garamond" w:hAnsi="Garamond"/>
          <w:i/>
          <w:sz w:val="24"/>
          <w:szCs w:val="24"/>
          <w:lang w:val="en-GB"/>
        </w:rPr>
      </w:pPr>
      <w:r w:rsidRPr="001A243E">
        <w:rPr>
          <w:rFonts w:ascii="Garamond" w:hAnsi="Garamond"/>
          <w:i/>
          <w:sz w:val="24"/>
          <w:szCs w:val="24"/>
          <w:lang w:val="en-GB"/>
        </w:rPr>
        <w:t xml:space="preserve"> </w:t>
      </w:r>
      <w:r w:rsidRPr="001A243E">
        <w:rPr>
          <w:rFonts w:ascii="Garamond" w:hAnsi="Garamond"/>
          <w:i/>
          <w:sz w:val="24"/>
          <w:szCs w:val="24"/>
          <w:lang w:val="en-GB"/>
        </w:rPr>
        <w:t>(</w:t>
      </w:r>
      <w:r w:rsidR="001A243E" w:rsidRPr="001A243E">
        <w:rPr>
          <w:rFonts w:ascii="Garamond" w:hAnsi="Garamond"/>
          <w:i/>
          <w:sz w:val="24"/>
          <w:szCs w:val="24"/>
          <w:lang w:val="en-GB"/>
        </w:rPr>
        <w:t>S</w:t>
      </w:r>
      <w:r w:rsidRPr="001A243E">
        <w:rPr>
          <w:rFonts w:ascii="Garamond" w:hAnsi="Garamond"/>
          <w:i/>
          <w:sz w:val="24"/>
          <w:szCs w:val="24"/>
          <w:lang w:val="en-GB"/>
        </w:rPr>
        <w:t>hfuqiz</w:t>
      </w:r>
      <w:r w:rsidRPr="001A243E">
        <w:rPr>
          <w:rFonts w:ascii="Garamond" w:hAnsi="Garamond"/>
          <w:i/>
          <w:sz w:val="24"/>
          <w:szCs w:val="24"/>
          <w:lang w:val="en-GB"/>
        </w:rPr>
        <w:t>uar</w:t>
      </w:r>
      <w:r w:rsidRPr="001A243E">
        <w:rPr>
          <w:rFonts w:ascii="Garamond" w:hAnsi="Garamond"/>
          <w:i/>
          <w:sz w:val="24"/>
          <w:szCs w:val="24"/>
          <w:lang w:val="en-GB"/>
        </w:rPr>
        <w:t xml:space="preserve"> pika 2,</w:t>
      </w:r>
      <w:r w:rsidRPr="001A243E">
        <w:rPr>
          <w:rFonts w:ascii="Garamond" w:hAnsi="Garamond"/>
          <w:i/>
          <w:sz w:val="24"/>
          <w:szCs w:val="24"/>
          <w:lang w:val="en-GB"/>
        </w:rPr>
        <w:t xml:space="preserve"> </w:t>
      </w:r>
      <w:r w:rsidRPr="001A243E">
        <w:rPr>
          <w:rFonts w:ascii="Garamond" w:hAnsi="Garamond"/>
          <w:i/>
          <w:sz w:val="24"/>
          <w:szCs w:val="24"/>
          <w:lang w:val="en-GB"/>
        </w:rPr>
        <w:t>3 dhe 4,</w:t>
      </w:r>
      <w:r w:rsidRPr="001A243E">
        <w:rPr>
          <w:rFonts w:ascii="Garamond" w:hAnsi="Garamond"/>
          <w:i/>
          <w:sz w:val="24"/>
          <w:szCs w:val="24"/>
          <w:lang w:val="en-GB"/>
        </w:rPr>
        <w:t xml:space="preserve"> </w:t>
      </w:r>
      <w:r w:rsidRPr="001A243E">
        <w:rPr>
          <w:rFonts w:ascii="Garamond" w:hAnsi="Garamond"/>
          <w:i/>
          <w:sz w:val="24"/>
          <w:szCs w:val="24"/>
          <w:lang w:val="en-GB"/>
        </w:rPr>
        <w:t>ndryshuar pika 5</w:t>
      </w:r>
      <w:r w:rsidRPr="001A243E">
        <w:rPr>
          <w:rFonts w:ascii="Garamond" w:hAnsi="Garamond"/>
          <w:i/>
          <w:sz w:val="24"/>
          <w:szCs w:val="24"/>
          <w:lang w:val="en-GB"/>
        </w:rPr>
        <w:t xml:space="preserve"> </w:t>
      </w:r>
      <w:r w:rsidRPr="001A243E">
        <w:rPr>
          <w:rFonts w:ascii="Garamond" w:hAnsi="Garamond"/>
          <w:i/>
          <w:sz w:val="24"/>
          <w:szCs w:val="24"/>
          <w:lang w:val="en-GB"/>
        </w:rPr>
        <w:t>me ligjin nr.</w:t>
      </w:r>
      <w:r w:rsidRPr="001A243E">
        <w:rPr>
          <w:rFonts w:ascii="Garamond" w:hAnsi="Garamond"/>
          <w:i/>
          <w:sz w:val="24"/>
          <w:szCs w:val="24"/>
          <w:lang w:val="en-GB"/>
        </w:rPr>
        <w:t xml:space="preserve"> </w:t>
      </w:r>
      <w:r w:rsidRPr="001A243E">
        <w:rPr>
          <w:rFonts w:ascii="Garamond" w:hAnsi="Garamond"/>
          <w:i/>
          <w:sz w:val="24"/>
          <w:szCs w:val="24"/>
          <w:lang w:val="en-GB"/>
        </w:rPr>
        <w:t>8/2013</w:t>
      </w:r>
      <w:r w:rsidRPr="001A243E">
        <w:rPr>
          <w:rFonts w:ascii="Garamond" w:hAnsi="Garamond"/>
          <w:i/>
          <w:sz w:val="24"/>
          <w:szCs w:val="24"/>
          <w:lang w:val="en-GB"/>
        </w:rPr>
        <w:t>, datë 14.2.2013</w:t>
      </w:r>
      <w:r w:rsidRPr="001A243E">
        <w:rPr>
          <w:rFonts w:ascii="Garamond" w:hAnsi="Garamond"/>
          <w:i/>
          <w:sz w:val="24"/>
          <w:szCs w:val="24"/>
          <w:lang w:val="en-GB"/>
        </w:rPr>
        <w:t>)</w:t>
      </w:r>
    </w:p>
    <w:p w:rsidR="00C10841" w:rsidRPr="001A243E" w:rsidRDefault="00C10841" w:rsidP="00C10841">
      <w:pPr>
        <w:pStyle w:val="Paragrafi"/>
        <w:rPr>
          <w:rFonts w:ascii="Garamond" w:hAnsi="Garamond"/>
          <w:sz w:val="24"/>
          <w:szCs w:val="24"/>
        </w:rPr>
      </w:pPr>
    </w:p>
    <w:p w:rsidR="00C10841" w:rsidRPr="001A243E" w:rsidRDefault="00C10841" w:rsidP="00C10841">
      <w:pPr>
        <w:pStyle w:val="Paragrafi"/>
        <w:rPr>
          <w:rFonts w:ascii="Garamond" w:hAnsi="Garamond"/>
          <w:sz w:val="24"/>
          <w:szCs w:val="24"/>
        </w:rPr>
      </w:pPr>
      <w:r w:rsidRPr="001A243E">
        <w:rPr>
          <w:rFonts w:ascii="Garamond" w:hAnsi="Garamond"/>
          <w:sz w:val="24"/>
          <w:szCs w:val="24"/>
        </w:rPr>
        <w:t xml:space="preserve">1. </w:t>
      </w:r>
      <w:r w:rsidR="001A243E" w:rsidRPr="001A243E">
        <w:rPr>
          <w:rFonts w:ascii="Garamond" w:hAnsi="Garamond"/>
          <w:sz w:val="24"/>
          <w:szCs w:val="24"/>
          <w:lang w:val="sq-AL"/>
        </w:rPr>
        <w:t>Inspektorati</w:t>
      </w:r>
      <w:r w:rsidRPr="001A243E">
        <w:rPr>
          <w:rFonts w:ascii="Garamond" w:hAnsi="Garamond"/>
          <w:sz w:val="24"/>
          <w:szCs w:val="24"/>
        </w:rPr>
        <w:t xml:space="preserve"> mbikëqyr zbatimin e dispozitave të këtij ligji e të akteve nënligjore të dala në zbatim të tij nga të gjitha subjektet private ose publike vendase ose të huaja që kryejnë veprimtari minerare.</w:t>
      </w:r>
    </w:p>
    <w:p w:rsidR="00C10841" w:rsidRPr="001A243E" w:rsidRDefault="00C10841" w:rsidP="00C10841">
      <w:pPr>
        <w:pStyle w:val="Paragrafi"/>
        <w:rPr>
          <w:rFonts w:ascii="Garamond" w:hAnsi="Garamond"/>
          <w:sz w:val="24"/>
          <w:szCs w:val="24"/>
        </w:rPr>
      </w:pPr>
      <w:r w:rsidRPr="001A243E">
        <w:rPr>
          <w:rFonts w:ascii="Garamond" w:hAnsi="Garamond"/>
          <w:sz w:val="24"/>
          <w:szCs w:val="24"/>
        </w:rPr>
        <w:t xml:space="preserve">2. </w:t>
      </w:r>
      <w:r w:rsidRPr="001A243E">
        <w:rPr>
          <w:rFonts w:ascii="Garamond" w:hAnsi="Garamond"/>
          <w:sz w:val="24"/>
          <w:szCs w:val="24"/>
        </w:rPr>
        <w:t>Shfuqizuar.</w:t>
      </w:r>
    </w:p>
    <w:p w:rsidR="00C10841" w:rsidRPr="001A243E" w:rsidRDefault="00C10841" w:rsidP="00C10841">
      <w:pPr>
        <w:pStyle w:val="Paragrafi"/>
        <w:rPr>
          <w:rFonts w:ascii="Garamond" w:hAnsi="Garamond"/>
          <w:sz w:val="24"/>
          <w:szCs w:val="24"/>
        </w:rPr>
      </w:pPr>
      <w:r w:rsidRPr="001A243E">
        <w:rPr>
          <w:rFonts w:ascii="Garamond" w:hAnsi="Garamond"/>
          <w:sz w:val="24"/>
          <w:szCs w:val="24"/>
        </w:rPr>
        <w:t xml:space="preserve">3. </w:t>
      </w:r>
      <w:r w:rsidRPr="001A243E">
        <w:rPr>
          <w:rFonts w:ascii="Garamond" w:hAnsi="Garamond"/>
          <w:sz w:val="24"/>
          <w:szCs w:val="24"/>
        </w:rPr>
        <w:t>Shfuqizuar.</w:t>
      </w:r>
    </w:p>
    <w:p w:rsidR="00C10841" w:rsidRPr="001A243E" w:rsidRDefault="00C10841" w:rsidP="00C10841">
      <w:pPr>
        <w:pStyle w:val="Paragrafi"/>
        <w:rPr>
          <w:rFonts w:ascii="Garamond" w:hAnsi="Garamond"/>
          <w:sz w:val="24"/>
          <w:szCs w:val="24"/>
        </w:rPr>
      </w:pPr>
      <w:r w:rsidRPr="001A243E">
        <w:rPr>
          <w:rFonts w:ascii="Garamond" w:hAnsi="Garamond"/>
          <w:sz w:val="24"/>
          <w:szCs w:val="24"/>
        </w:rPr>
        <w:t xml:space="preserve">4. </w:t>
      </w:r>
      <w:r w:rsidRPr="001A243E">
        <w:rPr>
          <w:rFonts w:ascii="Garamond" w:hAnsi="Garamond"/>
          <w:sz w:val="24"/>
          <w:szCs w:val="24"/>
        </w:rPr>
        <w:t>Shfuqizuar.</w:t>
      </w:r>
    </w:p>
    <w:p w:rsidR="00C10841" w:rsidRPr="001A243E" w:rsidRDefault="00C10841" w:rsidP="00C10841">
      <w:pPr>
        <w:pStyle w:val="Paragrafi"/>
        <w:rPr>
          <w:rFonts w:ascii="Garamond" w:hAnsi="Garamond"/>
          <w:sz w:val="24"/>
          <w:szCs w:val="24"/>
        </w:rPr>
      </w:pPr>
      <w:r w:rsidRPr="001A243E">
        <w:rPr>
          <w:rFonts w:ascii="Garamond" w:hAnsi="Garamond"/>
          <w:sz w:val="24"/>
          <w:szCs w:val="24"/>
        </w:rPr>
        <w:t>5</w:t>
      </w:r>
      <w:r w:rsidRPr="001A243E">
        <w:rPr>
          <w:rFonts w:ascii="Garamond" w:hAnsi="Garamond"/>
          <w:sz w:val="24"/>
          <w:szCs w:val="24"/>
        </w:rPr>
        <w:t>.</w:t>
      </w:r>
      <w:r w:rsidRPr="001A243E">
        <w:rPr>
          <w:rFonts w:ascii="Garamond" w:hAnsi="Garamond"/>
          <w:sz w:val="24"/>
          <w:szCs w:val="24"/>
          <w:lang w:val="sq-AL"/>
        </w:rPr>
        <w:t>Organizimi dhe funksionimi i inspektoratin bëhet me vendim të Këshillit të Ministrave, në përputhje me ligjin për inspektimin.</w:t>
      </w:r>
    </w:p>
    <w:p w:rsidR="000E22C1" w:rsidRPr="001A243E" w:rsidRDefault="000E22C1" w:rsidP="005A2F79">
      <w:pPr>
        <w:pStyle w:val="Paragrafi"/>
        <w:rPr>
          <w:rFonts w:ascii="Garamond" w:hAnsi="Garamond"/>
          <w:b/>
          <w:sz w:val="24"/>
          <w:szCs w:val="24"/>
        </w:rPr>
      </w:pPr>
    </w:p>
    <w:p w:rsidR="00C10841" w:rsidRPr="001A243E" w:rsidRDefault="005A2F79" w:rsidP="005A2F79">
      <w:pPr>
        <w:rPr>
          <w:rFonts w:ascii="Garamond" w:hAnsi="Garamond"/>
          <w:noProof w:val="0"/>
          <w:sz w:val="24"/>
          <w:szCs w:val="24"/>
          <w:lang w:val="en-US"/>
        </w:rPr>
      </w:pPr>
      <w:r w:rsidRPr="001A243E">
        <w:rPr>
          <w:rFonts w:ascii="Garamond" w:hAnsi="Garamond"/>
          <w:noProof w:val="0"/>
          <w:sz w:val="24"/>
          <w:szCs w:val="24"/>
          <w:lang w:val="en-US"/>
        </w:rPr>
        <w:t xml:space="preserve">                                                                      </w:t>
      </w:r>
    </w:p>
    <w:p w:rsidR="005A2F79" w:rsidRPr="001A243E" w:rsidRDefault="005A2F79" w:rsidP="00C10841">
      <w:pPr>
        <w:jc w:val="center"/>
        <w:rPr>
          <w:rFonts w:ascii="Garamond" w:hAnsi="Garamond"/>
          <w:noProof w:val="0"/>
          <w:sz w:val="24"/>
          <w:szCs w:val="24"/>
          <w:lang w:val="en-US"/>
        </w:rPr>
      </w:pPr>
      <w:r w:rsidRPr="001A243E">
        <w:rPr>
          <w:rFonts w:ascii="Garamond" w:hAnsi="Garamond"/>
          <w:noProof w:val="0"/>
          <w:sz w:val="24"/>
          <w:szCs w:val="24"/>
          <w:lang w:val="en-US"/>
        </w:rPr>
        <w:t>Neni 14/1</w:t>
      </w:r>
    </w:p>
    <w:p w:rsidR="005A2F79" w:rsidRPr="001A243E" w:rsidRDefault="005A2F79" w:rsidP="005A2F79">
      <w:pPr>
        <w:rPr>
          <w:rFonts w:ascii="Garamond" w:hAnsi="Garamond"/>
          <w:b/>
          <w:noProof w:val="0"/>
          <w:sz w:val="24"/>
          <w:szCs w:val="24"/>
          <w:lang w:val="en-US"/>
        </w:rPr>
      </w:pPr>
      <w:r w:rsidRPr="001A243E">
        <w:rPr>
          <w:rFonts w:ascii="Garamond" w:hAnsi="Garamond"/>
          <w:noProof w:val="0"/>
          <w:sz w:val="24"/>
          <w:szCs w:val="24"/>
          <w:lang w:val="en-US"/>
        </w:rPr>
        <w:t xml:space="preserve">                                        </w:t>
      </w:r>
      <w:r w:rsidRPr="001A243E">
        <w:rPr>
          <w:rFonts w:ascii="Garamond" w:hAnsi="Garamond"/>
          <w:b/>
          <w:noProof w:val="0"/>
          <w:sz w:val="24"/>
          <w:szCs w:val="24"/>
          <w:lang w:val="en-US"/>
        </w:rPr>
        <w:t>Struktura përgjegjëse për shpëtimin e minierave</w:t>
      </w:r>
    </w:p>
    <w:p w:rsidR="00C10841" w:rsidRPr="001A243E" w:rsidRDefault="00C10841" w:rsidP="00C10841">
      <w:pPr>
        <w:jc w:val="center"/>
        <w:rPr>
          <w:rFonts w:ascii="Garamond" w:hAnsi="Garamond"/>
          <w:i/>
          <w:noProof w:val="0"/>
          <w:sz w:val="24"/>
          <w:szCs w:val="24"/>
          <w:lang w:val="en-US"/>
        </w:rPr>
      </w:pPr>
      <w:r w:rsidRPr="001A243E">
        <w:rPr>
          <w:rFonts w:ascii="Garamond" w:hAnsi="Garamond"/>
          <w:i/>
          <w:noProof w:val="0"/>
          <w:sz w:val="24"/>
          <w:szCs w:val="24"/>
          <w:lang w:val="en-US"/>
        </w:rPr>
        <w:t>(shtuar me ligjin nr.8/2013</w:t>
      </w:r>
      <w:r w:rsidRPr="001A243E">
        <w:rPr>
          <w:rFonts w:ascii="Garamond" w:hAnsi="Garamond"/>
          <w:i/>
          <w:noProof w:val="0"/>
          <w:sz w:val="24"/>
          <w:szCs w:val="24"/>
          <w:lang w:val="en-US"/>
        </w:rPr>
        <w:t>, datë 14.2.2013</w:t>
      </w:r>
      <w:r w:rsidRPr="001A243E">
        <w:rPr>
          <w:rFonts w:ascii="Garamond" w:hAnsi="Garamond"/>
          <w:i/>
          <w:noProof w:val="0"/>
          <w:sz w:val="24"/>
          <w:szCs w:val="24"/>
          <w:lang w:val="en-US"/>
        </w:rPr>
        <w:t>)</w:t>
      </w:r>
    </w:p>
    <w:p w:rsidR="005A2F79" w:rsidRPr="001A243E" w:rsidRDefault="005A2F79" w:rsidP="005A2F79">
      <w:pPr>
        <w:rPr>
          <w:rFonts w:ascii="Garamond" w:hAnsi="Garamond"/>
          <w:noProof w:val="0"/>
          <w:sz w:val="24"/>
          <w:szCs w:val="24"/>
          <w:lang w:val="en-US"/>
        </w:rPr>
      </w:pPr>
    </w:p>
    <w:p w:rsidR="005A2F79" w:rsidRPr="001A243E" w:rsidRDefault="005A2F79" w:rsidP="005A2F79">
      <w:pPr>
        <w:rPr>
          <w:rFonts w:ascii="Garamond" w:hAnsi="Garamond"/>
          <w:noProof w:val="0"/>
          <w:sz w:val="24"/>
          <w:szCs w:val="24"/>
          <w:lang w:val="en-US"/>
        </w:rPr>
      </w:pPr>
      <w:r w:rsidRPr="001A243E">
        <w:rPr>
          <w:rFonts w:ascii="Garamond" w:hAnsi="Garamond"/>
          <w:noProof w:val="0"/>
          <w:sz w:val="24"/>
          <w:szCs w:val="24"/>
          <w:lang w:val="en-US"/>
        </w:rPr>
        <w:t xml:space="preserve">Organizimi dhe funksionimi i strukturës përgjegjëse për shpëtimin e minierave bëhen me vendim </w:t>
      </w:r>
      <w:r w:rsidRPr="001A243E">
        <w:rPr>
          <w:rFonts w:ascii="Garamond" w:hAnsi="Garamond"/>
          <w:noProof w:val="0"/>
          <w:sz w:val="24"/>
          <w:szCs w:val="24"/>
          <w:lang w:val="en-US"/>
        </w:rPr>
        <w:lastRenderedPageBreak/>
        <w:t>të Këshillit të Ministrave, në përputhje me ligjin për inspektimin.</w:t>
      </w:r>
    </w:p>
    <w:p w:rsidR="000E22C1" w:rsidRPr="001A243E" w:rsidRDefault="000E22C1" w:rsidP="005A2F79">
      <w:pPr>
        <w:pStyle w:val="Paragrafi"/>
        <w:jc w:val="left"/>
        <w:rPr>
          <w:rFonts w:ascii="Garamond" w:hAnsi="Garamond"/>
          <w:sz w:val="24"/>
          <w:szCs w:val="24"/>
        </w:rPr>
      </w:pPr>
    </w:p>
    <w:p w:rsidR="000E22C1" w:rsidRPr="001A243E" w:rsidRDefault="000E22C1" w:rsidP="00FB30E6">
      <w:pPr>
        <w:pStyle w:val="NeniNr"/>
        <w:rPr>
          <w:rFonts w:ascii="Garamond" w:hAnsi="Garamond"/>
          <w:sz w:val="24"/>
          <w:szCs w:val="24"/>
        </w:rPr>
      </w:pPr>
      <w:r w:rsidRPr="001A243E">
        <w:rPr>
          <w:rFonts w:ascii="Garamond" w:hAnsi="Garamond"/>
          <w:sz w:val="24"/>
          <w:szCs w:val="24"/>
        </w:rPr>
        <w:t>Neni 15</w:t>
      </w:r>
    </w:p>
    <w:p w:rsidR="00FB30E6" w:rsidRPr="001A243E" w:rsidRDefault="00FB30E6" w:rsidP="00FB30E6">
      <w:pPr>
        <w:pStyle w:val="Paragrafi"/>
        <w:jc w:val="center"/>
        <w:rPr>
          <w:rFonts w:ascii="Garamond" w:hAnsi="Garamond"/>
          <w:b/>
          <w:sz w:val="24"/>
          <w:szCs w:val="24"/>
        </w:rPr>
      </w:pPr>
      <w:r w:rsidRPr="001A243E">
        <w:rPr>
          <w:rFonts w:ascii="Garamond" w:hAnsi="Garamond"/>
          <w:b/>
          <w:sz w:val="24"/>
          <w:szCs w:val="24"/>
        </w:rPr>
        <w:t>Detyrat e strukturës përgjegjëse</w:t>
      </w:r>
    </w:p>
    <w:p w:rsidR="00C10841" w:rsidRPr="001A243E" w:rsidRDefault="00C10841" w:rsidP="00C10841">
      <w:pPr>
        <w:jc w:val="center"/>
        <w:rPr>
          <w:rFonts w:ascii="Garamond" w:hAnsi="Garamond"/>
          <w:i/>
          <w:sz w:val="24"/>
          <w:szCs w:val="24"/>
          <w:lang w:val="en-GB"/>
        </w:rPr>
      </w:pPr>
      <w:r w:rsidRPr="001A243E">
        <w:rPr>
          <w:rFonts w:ascii="Garamond" w:hAnsi="Garamond"/>
          <w:i/>
          <w:sz w:val="24"/>
          <w:szCs w:val="24"/>
          <w:lang w:val="en-GB"/>
        </w:rPr>
        <w:t>(</w:t>
      </w:r>
      <w:r w:rsidR="001A243E" w:rsidRPr="001A243E">
        <w:rPr>
          <w:rFonts w:ascii="Garamond" w:hAnsi="Garamond"/>
          <w:i/>
          <w:sz w:val="24"/>
          <w:szCs w:val="24"/>
          <w:lang w:val="en-GB"/>
        </w:rPr>
        <w:t>N</w:t>
      </w:r>
      <w:r w:rsidRPr="001A243E">
        <w:rPr>
          <w:rFonts w:ascii="Garamond" w:hAnsi="Garamond"/>
          <w:i/>
          <w:sz w:val="24"/>
          <w:szCs w:val="24"/>
          <w:lang w:val="en-GB"/>
        </w:rPr>
        <w:t>dryshuar me ligjn nr</w:t>
      </w:r>
      <w:r w:rsidRPr="001A243E">
        <w:rPr>
          <w:rFonts w:ascii="Garamond" w:hAnsi="Garamond"/>
          <w:i/>
          <w:sz w:val="24"/>
          <w:szCs w:val="24"/>
          <w:lang w:val="en-GB"/>
        </w:rPr>
        <w:t xml:space="preserve"> </w:t>
      </w:r>
      <w:r w:rsidRPr="001A243E">
        <w:rPr>
          <w:rFonts w:ascii="Garamond" w:hAnsi="Garamond"/>
          <w:i/>
          <w:sz w:val="24"/>
          <w:szCs w:val="24"/>
          <w:lang w:val="en-GB"/>
        </w:rPr>
        <w:t>.8/2013</w:t>
      </w:r>
      <w:r w:rsidRPr="001A243E">
        <w:rPr>
          <w:rFonts w:ascii="Garamond" w:hAnsi="Garamond"/>
          <w:i/>
          <w:sz w:val="24"/>
          <w:szCs w:val="24"/>
          <w:lang w:val="en-GB"/>
        </w:rPr>
        <w:t>, datë 14.2.2013</w:t>
      </w:r>
      <w:r w:rsidRPr="001A243E">
        <w:rPr>
          <w:rFonts w:ascii="Garamond" w:hAnsi="Garamond"/>
          <w:i/>
          <w:sz w:val="24"/>
          <w:szCs w:val="24"/>
          <w:lang w:val="en-GB"/>
        </w:rPr>
        <w:t>)</w:t>
      </w:r>
    </w:p>
    <w:p w:rsidR="00FB30E6" w:rsidRPr="001A243E" w:rsidRDefault="00FB30E6" w:rsidP="00FB30E6">
      <w:pPr>
        <w:pStyle w:val="Paragrafi"/>
        <w:rPr>
          <w:rFonts w:ascii="Garamond" w:hAnsi="Garamond"/>
          <w:sz w:val="24"/>
          <w:szCs w:val="24"/>
        </w:rPr>
      </w:pPr>
    </w:p>
    <w:p w:rsidR="00FB30E6" w:rsidRPr="001A243E" w:rsidRDefault="00FB30E6" w:rsidP="00FB30E6">
      <w:pPr>
        <w:pStyle w:val="Paragrafi"/>
        <w:rPr>
          <w:rFonts w:ascii="Garamond" w:hAnsi="Garamond"/>
          <w:sz w:val="24"/>
          <w:szCs w:val="24"/>
        </w:rPr>
      </w:pPr>
      <w:r w:rsidRPr="001A243E">
        <w:rPr>
          <w:rFonts w:ascii="Garamond" w:hAnsi="Garamond"/>
          <w:sz w:val="24"/>
          <w:szCs w:val="24"/>
        </w:rPr>
        <w:t xml:space="preserve">Krahas detyrave në zbatim të kërkesave të neneve të parashikuara më sipër, struktura përgjegjëse kryen edhe këto detyra:   </w:t>
      </w:r>
    </w:p>
    <w:p w:rsidR="00FB30E6" w:rsidRPr="001A243E" w:rsidRDefault="00FB30E6" w:rsidP="00FB30E6">
      <w:pPr>
        <w:pStyle w:val="Paragrafi"/>
        <w:rPr>
          <w:rFonts w:ascii="Garamond" w:hAnsi="Garamond"/>
          <w:sz w:val="24"/>
          <w:szCs w:val="24"/>
        </w:rPr>
      </w:pPr>
      <w:r w:rsidRPr="001A243E">
        <w:rPr>
          <w:rFonts w:ascii="Garamond" w:hAnsi="Garamond"/>
          <w:sz w:val="24"/>
          <w:szCs w:val="24"/>
        </w:rPr>
        <w:t>a) lëshon dëshmi për zjarrmëtarët dhe shpëtuesit e subjekteve private dhe publike;</w:t>
      </w:r>
    </w:p>
    <w:p w:rsidR="000E22C1" w:rsidRPr="001A243E" w:rsidRDefault="00FB30E6" w:rsidP="00FB30E6">
      <w:pPr>
        <w:pStyle w:val="Paragrafi"/>
        <w:rPr>
          <w:rFonts w:ascii="Garamond" w:hAnsi="Garamond"/>
          <w:sz w:val="24"/>
          <w:szCs w:val="24"/>
        </w:rPr>
      </w:pPr>
      <w:r w:rsidRPr="001A243E">
        <w:rPr>
          <w:rFonts w:ascii="Garamond" w:hAnsi="Garamond"/>
          <w:sz w:val="24"/>
          <w:szCs w:val="24"/>
        </w:rPr>
        <w:t>b) detyra të tjera në përputhje me aktet nënligjore të miratuara në bazë dhe në zbatim të këtij ligji.</w:t>
      </w:r>
    </w:p>
    <w:p w:rsidR="00FB30E6" w:rsidRPr="001A243E" w:rsidRDefault="00FB30E6" w:rsidP="00FB30E6">
      <w:pPr>
        <w:pStyle w:val="Paragrafi"/>
        <w:jc w:val="center"/>
        <w:rPr>
          <w:rFonts w:ascii="Garamond" w:hAnsi="Garamond"/>
          <w:sz w:val="24"/>
          <w:szCs w:val="24"/>
        </w:rPr>
      </w:pPr>
      <w:r w:rsidRPr="001A243E">
        <w:rPr>
          <w:rFonts w:ascii="Garamond" w:hAnsi="Garamond"/>
          <w:sz w:val="24"/>
          <w:szCs w:val="24"/>
        </w:rPr>
        <w:t>Neni 15/1</w:t>
      </w:r>
    </w:p>
    <w:p w:rsidR="00FB30E6" w:rsidRPr="001A243E" w:rsidRDefault="00FB30E6" w:rsidP="00FB30E6">
      <w:pPr>
        <w:pStyle w:val="Paragrafi"/>
        <w:rPr>
          <w:rFonts w:ascii="Garamond" w:hAnsi="Garamond"/>
          <w:b/>
          <w:sz w:val="24"/>
          <w:szCs w:val="24"/>
        </w:rPr>
      </w:pPr>
      <w:r w:rsidRPr="001A243E">
        <w:rPr>
          <w:rFonts w:ascii="Garamond" w:hAnsi="Garamond"/>
          <w:b/>
          <w:sz w:val="24"/>
          <w:szCs w:val="24"/>
        </w:rPr>
        <w:t xml:space="preserve">                    Detyrat e inspektoratit që mbulon fushën e minierave</w:t>
      </w:r>
    </w:p>
    <w:p w:rsidR="00C10841" w:rsidRPr="001A243E" w:rsidRDefault="00C10841" w:rsidP="00C10841">
      <w:pPr>
        <w:pStyle w:val="Paragrafi"/>
        <w:jc w:val="center"/>
        <w:rPr>
          <w:rFonts w:ascii="Garamond" w:hAnsi="Garamond"/>
          <w:i/>
          <w:sz w:val="24"/>
          <w:szCs w:val="24"/>
        </w:rPr>
      </w:pPr>
      <w:r w:rsidRPr="001A243E">
        <w:rPr>
          <w:rFonts w:ascii="Garamond" w:hAnsi="Garamond"/>
          <w:i/>
          <w:sz w:val="24"/>
          <w:szCs w:val="24"/>
        </w:rPr>
        <w:t>(</w:t>
      </w:r>
      <w:r w:rsidR="001A243E" w:rsidRPr="001A243E">
        <w:rPr>
          <w:rFonts w:ascii="Garamond" w:hAnsi="Garamond"/>
          <w:i/>
          <w:sz w:val="24"/>
          <w:szCs w:val="24"/>
        </w:rPr>
        <w:t>S</w:t>
      </w:r>
      <w:r w:rsidRPr="001A243E">
        <w:rPr>
          <w:rFonts w:ascii="Garamond" w:hAnsi="Garamond"/>
          <w:i/>
          <w:sz w:val="24"/>
          <w:szCs w:val="24"/>
        </w:rPr>
        <w:t>htuar me ligjin nr.</w:t>
      </w:r>
      <w:r w:rsidRPr="001A243E">
        <w:rPr>
          <w:rFonts w:ascii="Garamond" w:hAnsi="Garamond"/>
          <w:i/>
          <w:sz w:val="24"/>
          <w:szCs w:val="24"/>
        </w:rPr>
        <w:t xml:space="preserve"> </w:t>
      </w:r>
      <w:r w:rsidRPr="001A243E">
        <w:rPr>
          <w:rFonts w:ascii="Garamond" w:hAnsi="Garamond"/>
          <w:i/>
          <w:sz w:val="24"/>
          <w:szCs w:val="24"/>
        </w:rPr>
        <w:t>8/2013</w:t>
      </w:r>
      <w:r w:rsidRPr="001A243E">
        <w:rPr>
          <w:rFonts w:ascii="Garamond" w:hAnsi="Garamond"/>
          <w:i/>
          <w:sz w:val="24"/>
          <w:szCs w:val="24"/>
        </w:rPr>
        <w:t>, date 14.2.2013</w:t>
      </w:r>
      <w:r w:rsidRPr="001A243E">
        <w:rPr>
          <w:rFonts w:ascii="Garamond" w:hAnsi="Garamond"/>
          <w:i/>
          <w:sz w:val="24"/>
          <w:szCs w:val="24"/>
        </w:rPr>
        <w:t>)</w:t>
      </w:r>
    </w:p>
    <w:p w:rsidR="00FB30E6" w:rsidRPr="001A243E" w:rsidRDefault="00FB30E6" w:rsidP="00FB30E6">
      <w:pPr>
        <w:pStyle w:val="Paragrafi"/>
        <w:rPr>
          <w:rFonts w:ascii="Garamond" w:hAnsi="Garamond"/>
          <w:sz w:val="24"/>
          <w:szCs w:val="24"/>
        </w:rPr>
      </w:pPr>
    </w:p>
    <w:p w:rsidR="00FB30E6" w:rsidRPr="001A243E" w:rsidRDefault="00FB30E6" w:rsidP="00FB30E6">
      <w:pPr>
        <w:pStyle w:val="Paragrafi"/>
        <w:rPr>
          <w:rFonts w:ascii="Garamond" w:hAnsi="Garamond"/>
          <w:sz w:val="24"/>
          <w:szCs w:val="24"/>
        </w:rPr>
      </w:pPr>
      <w:r w:rsidRPr="001A243E">
        <w:rPr>
          <w:rFonts w:ascii="Garamond" w:hAnsi="Garamond"/>
          <w:sz w:val="24"/>
          <w:szCs w:val="24"/>
        </w:rPr>
        <w:t xml:space="preserve">Krahas detyrave në zbatim të kërkesave të neneve të parashikuara më sipër, inspektorati kryen edhe këto detyra:    </w:t>
      </w:r>
    </w:p>
    <w:p w:rsidR="00FB30E6" w:rsidRPr="001A243E" w:rsidRDefault="00FB30E6" w:rsidP="00FB30E6">
      <w:pPr>
        <w:pStyle w:val="Paragrafi"/>
        <w:rPr>
          <w:rFonts w:ascii="Garamond" w:hAnsi="Garamond"/>
          <w:sz w:val="24"/>
          <w:szCs w:val="24"/>
        </w:rPr>
      </w:pPr>
      <w:r w:rsidRPr="001A243E">
        <w:rPr>
          <w:rFonts w:ascii="Garamond" w:hAnsi="Garamond"/>
          <w:sz w:val="24"/>
          <w:szCs w:val="24"/>
        </w:rPr>
        <w:t>a)  bën regjistrimin e subjekteve që punojnë me leje minerare dhe lëndë plasëse;</w:t>
      </w:r>
    </w:p>
    <w:p w:rsidR="00FB30E6" w:rsidRPr="001A243E" w:rsidRDefault="00FB30E6" w:rsidP="00FB30E6">
      <w:pPr>
        <w:pStyle w:val="Paragrafi"/>
        <w:rPr>
          <w:rFonts w:ascii="Garamond" w:hAnsi="Garamond"/>
          <w:sz w:val="24"/>
          <w:szCs w:val="24"/>
        </w:rPr>
      </w:pPr>
      <w:r w:rsidRPr="001A243E">
        <w:rPr>
          <w:rFonts w:ascii="Garamond" w:hAnsi="Garamond"/>
          <w:sz w:val="24"/>
          <w:szCs w:val="24"/>
        </w:rPr>
        <w:t>b)  mban regjistër për gjendjen teknike, për avaritë dhe aksidentet në miniera;</w:t>
      </w:r>
    </w:p>
    <w:p w:rsidR="00FB30E6" w:rsidRPr="001A243E" w:rsidRDefault="00FB30E6" w:rsidP="00FB30E6">
      <w:pPr>
        <w:pStyle w:val="Paragrafi"/>
        <w:rPr>
          <w:rFonts w:ascii="Garamond" w:hAnsi="Garamond"/>
          <w:sz w:val="24"/>
          <w:szCs w:val="24"/>
        </w:rPr>
      </w:pPr>
      <w:r w:rsidRPr="001A243E">
        <w:rPr>
          <w:rFonts w:ascii="Garamond" w:hAnsi="Garamond"/>
          <w:sz w:val="24"/>
          <w:szCs w:val="24"/>
        </w:rPr>
        <w:t>c)  kryen inspektime në subjekte, private dhe publike, vendase dhe të huaja, që kryejnë veprimtari minerare në territorin e Republikës së Shqipërisë, në përputhje me këtë ligj dhe ligjin për inspektimin.</w:t>
      </w:r>
    </w:p>
    <w:p w:rsidR="00FB30E6" w:rsidRPr="001A243E" w:rsidRDefault="00FB30E6" w:rsidP="00FB30E6">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16</w:t>
      </w:r>
    </w:p>
    <w:p w:rsidR="00984CAF" w:rsidRPr="001A243E" w:rsidRDefault="00984CAF" w:rsidP="00984CAF">
      <w:pPr>
        <w:jc w:val="center"/>
        <w:rPr>
          <w:rFonts w:ascii="Garamond" w:hAnsi="Garamond"/>
          <w:b/>
          <w:sz w:val="24"/>
          <w:szCs w:val="24"/>
          <w:lang w:val="en-GB"/>
        </w:rPr>
      </w:pPr>
      <w:r w:rsidRPr="001A243E">
        <w:rPr>
          <w:rFonts w:ascii="Garamond" w:hAnsi="Garamond"/>
          <w:b/>
          <w:sz w:val="24"/>
          <w:szCs w:val="24"/>
          <w:lang w:val="en-GB"/>
        </w:rPr>
        <w:t>Të drejtat e inspektorit dhe të strukturës përgjegjëse</w:t>
      </w:r>
    </w:p>
    <w:p w:rsidR="00FB30E6" w:rsidRPr="001A243E" w:rsidRDefault="00984CAF" w:rsidP="00984CAF">
      <w:pPr>
        <w:jc w:val="center"/>
        <w:rPr>
          <w:rFonts w:ascii="Garamond" w:hAnsi="Garamond"/>
          <w:i/>
          <w:sz w:val="24"/>
          <w:szCs w:val="24"/>
          <w:lang w:val="en-GB"/>
        </w:rPr>
      </w:pPr>
      <w:r w:rsidRPr="001A243E">
        <w:rPr>
          <w:rFonts w:ascii="Garamond" w:hAnsi="Garamond"/>
          <w:i/>
          <w:sz w:val="24"/>
          <w:szCs w:val="24"/>
          <w:lang w:val="en-GB"/>
        </w:rPr>
        <w:t xml:space="preserve"> </w:t>
      </w:r>
      <w:r w:rsidR="00FB30E6" w:rsidRPr="001A243E">
        <w:rPr>
          <w:rFonts w:ascii="Garamond" w:hAnsi="Garamond"/>
          <w:i/>
          <w:sz w:val="24"/>
          <w:szCs w:val="24"/>
          <w:lang w:val="en-GB"/>
        </w:rPr>
        <w:t>(</w:t>
      </w:r>
      <w:r w:rsidR="001A243E" w:rsidRPr="001A243E">
        <w:rPr>
          <w:rFonts w:ascii="Garamond" w:hAnsi="Garamond"/>
          <w:i/>
          <w:sz w:val="24"/>
          <w:szCs w:val="24"/>
          <w:lang w:val="en-GB"/>
        </w:rPr>
        <w:t>N</w:t>
      </w:r>
      <w:r w:rsidR="00FB30E6" w:rsidRPr="001A243E">
        <w:rPr>
          <w:rFonts w:ascii="Garamond" w:hAnsi="Garamond"/>
          <w:i/>
          <w:sz w:val="24"/>
          <w:szCs w:val="24"/>
          <w:lang w:val="en-GB"/>
        </w:rPr>
        <w:t>dryshuar  me ligjn nr.</w:t>
      </w:r>
      <w:r w:rsidRPr="001A243E">
        <w:rPr>
          <w:rFonts w:ascii="Garamond" w:hAnsi="Garamond"/>
          <w:i/>
          <w:sz w:val="24"/>
          <w:szCs w:val="24"/>
          <w:lang w:val="en-GB"/>
        </w:rPr>
        <w:t xml:space="preserve"> </w:t>
      </w:r>
      <w:r w:rsidR="00FB30E6" w:rsidRPr="001A243E">
        <w:rPr>
          <w:rFonts w:ascii="Garamond" w:hAnsi="Garamond"/>
          <w:i/>
          <w:sz w:val="24"/>
          <w:szCs w:val="24"/>
          <w:lang w:val="en-GB"/>
        </w:rPr>
        <w:t>8/2013</w:t>
      </w:r>
      <w:r w:rsidRPr="001A243E">
        <w:rPr>
          <w:rFonts w:ascii="Garamond" w:hAnsi="Garamond"/>
          <w:i/>
          <w:sz w:val="24"/>
          <w:szCs w:val="24"/>
          <w:lang w:val="en-GB"/>
        </w:rPr>
        <w:t>, datë 14.2.2013</w:t>
      </w:r>
      <w:r w:rsidR="00FB30E6" w:rsidRPr="001A243E">
        <w:rPr>
          <w:rFonts w:ascii="Garamond" w:hAnsi="Garamond"/>
          <w:i/>
          <w:sz w:val="24"/>
          <w:szCs w:val="24"/>
          <w:lang w:val="en-GB"/>
        </w:rPr>
        <w:t>)</w:t>
      </w:r>
    </w:p>
    <w:p w:rsidR="00FB30E6" w:rsidRPr="001A243E" w:rsidRDefault="00FB30E6" w:rsidP="00FB30E6">
      <w:pPr>
        <w:rPr>
          <w:rFonts w:ascii="Garamond" w:hAnsi="Garamond"/>
          <w:sz w:val="24"/>
          <w:szCs w:val="24"/>
          <w:lang w:val="en-GB"/>
        </w:rPr>
      </w:pPr>
    </w:p>
    <w:p w:rsidR="00FB30E6" w:rsidRPr="001A243E" w:rsidRDefault="00FB30E6" w:rsidP="00984CAF">
      <w:pPr>
        <w:ind w:firstLine="720"/>
        <w:rPr>
          <w:rFonts w:ascii="Garamond" w:hAnsi="Garamond"/>
          <w:sz w:val="24"/>
          <w:szCs w:val="24"/>
          <w:lang w:val="en-GB"/>
        </w:rPr>
      </w:pPr>
      <w:r w:rsidRPr="001A243E">
        <w:rPr>
          <w:rFonts w:ascii="Garamond" w:hAnsi="Garamond"/>
          <w:sz w:val="24"/>
          <w:szCs w:val="24"/>
          <w:lang w:val="en-GB"/>
        </w:rPr>
        <w:t>1. Inspektori, kur vëren shkelje të dispozitave të këtij ligji dhe të rregulloreve, ka të drejtë që, krahas dënimeve kryesore administrative, të parashikuara në nenin 19 të këtij ligji, të vendosë një ose më shumë nga dënimet plotësuese, si më poshtë:</w:t>
      </w:r>
    </w:p>
    <w:p w:rsidR="00FB30E6" w:rsidRPr="001A243E" w:rsidRDefault="00FB30E6" w:rsidP="00984CAF">
      <w:pPr>
        <w:ind w:firstLine="720"/>
        <w:rPr>
          <w:rFonts w:ascii="Garamond" w:hAnsi="Garamond"/>
          <w:sz w:val="24"/>
          <w:szCs w:val="24"/>
          <w:lang w:val="en-GB"/>
        </w:rPr>
      </w:pPr>
      <w:r w:rsidRPr="001A243E">
        <w:rPr>
          <w:rFonts w:ascii="Garamond" w:hAnsi="Garamond"/>
          <w:sz w:val="24"/>
          <w:szCs w:val="24"/>
          <w:lang w:val="en-GB"/>
        </w:rPr>
        <w:t>a) të urdhërojë kryerjen e detyrave të nevojshme, duke përcaktuar edhe afatet përkatëse për përmirësimin e gjendjes;</w:t>
      </w:r>
    </w:p>
    <w:p w:rsidR="00FB30E6" w:rsidRPr="001A243E" w:rsidRDefault="00FB30E6" w:rsidP="00984CAF">
      <w:pPr>
        <w:ind w:firstLine="720"/>
        <w:rPr>
          <w:rFonts w:ascii="Garamond" w:hAnsi="Garamond"/>
          <w:sz w:val="24"/>
          <w:szCs w:val="24"/>
          <w:lang w:val="en-GB"/>
        </w:rPr>
      </w:pPr>
      <w:r w:rsidRPr="001A243E">
        <w:rPr>
          <w:rFonts w:ascii="Garamond" w:hAnsi="Garamond"/>
          <w:sz w:val="24"/>
          <w:szCs w:val="24"/>
          <w:lang w:val="en-GB"/>
        </w:rPr>
        <w:t>b) të pezullojë aktivitetin për një periudhë kohe të caktuar ose të pushojë përgjithmonë aktivitetin, sipas procedurës së parashikuar në shkronjën “c” të kësaj pike, kur gjykon se procesi teknologjik nuk garanton sigurinë në punë;</w:t>
      </w:r>
    </w:p>
    <w:p w:rsidR="00FB30E6" w:rsidRPr="001A243E" w:rsidRDefault="00FB30E6" w:rsidP="00984CAF">
      <w:pPr>
        <w:ind w:firstLine="720"/>
        <w:rPr>
          <w:rFonts w:ascii="Garamond" w:hAnsi="Garamond"/>
          <w:sz w:val="24"/>
          <w:szCs w:val="24"/>
          <w:lang w:val="en-GB"/>
        </w:rPr>
      </w:pPr>
      <w:r w:rsidRPr="001A243E">
        <w:rPr>
          <w:rFonts w:ascii="Garamond" w:hAnsi="Garamond"/>
          <w:sz w:val="24"/>
          <w:szCs w:val="24"/>
          <w:lang w:val="en-GB"/>
        </w:rPr>
        <w:t>c) t’u propozojë organeve përgjegjëse heqjen e lejes minerare dhe të përdorimit të lëndës plasëse;</w:t>
      </w:r>
    </w:p>
    <w:p w:rsidR="00FB30E6" w:rsidRPr="001A243E" w:rsidRDefault="00FB30E6" w:rsidP="00984CAF">
      <w:pPr>
        <w:ind w:firstLine="720"/>
        <w:rPr>
          <w:rFonts w:ascii="Garamond" w:hAnsi="Garamond"/>
          <w:sz w:val="24"/>
          <w:szCs w:val="24"/>
          <w:lang w:val="en-GB"/>
        </w:rPr>
      </w:pPr>
      <w:r w:rsidRPr="001A243E">
        <w:rPr>
          <w:rFonts w:ascii="Garamond" w:hAnsi="Garamond"/>
          <w:sz w:val="24"/>
          <w:szCs w:val="24"/>
          <w:lang w:val="en-GB"/>
        </w:rPr>
        <w:t>ç) për raste shkeljesh të rënda të rregulloreve të sigurimit teknik, me pasoja për jetën e njerëzve, të kërkojë ndjekje penale.</w:t>
      </w:r>
    </w:p>
    <w:p w:rsidR="00FB30E6" w:rsidRPr="001A243E" w:rsidRDefault="00FB30E6" w:rsidP="00984CAF">
      <w:pPr>
        <w:ind w:firstLine="720"/>
        <w:rPr>
          <w:rFonts w:ascii="Garamond" w:hAnsi="Garamond"/>
          <w:i/>
          <w:sz w:val="24"/>
          <w:szCs w:val="24"/>
          <w:lang w:val="en-GB"/>
        </w:rPr>
      </w:pPr>
      <w:r w:rsidRPr="001A243E">
        <w:rPr>
          <w:rFonts w:ascii="Garamond" w:hAnsi="Garamond"/>
          <w:sz w:val="24"/>
          <w:szCs w:val="24"/>
          <w:lang w:val="en-GB"/>
        </w:rPr>
        <w:t>2. Struktura përgjegjëse dhe inspektorati bashkëpunojnë me shërbime përkatëse, publike ose private, për të kryer ekspertiza për krijimin e grupeve të punës dhe për kryerjen e kontrolleve të veçanta e të aksioneve të shpëtimit të njerëzve</w:t>
      </w:r>
      <w:r w:rsidRPr="001A243E">
        <w:rPr>
          <w:rFonts w:ascii="Garamond" w:hAnsi="Garamond"/>
          <w:i/>
          <w:sz w:val="24"/>
          <w:szCs w:val="24"/>
          <w:lang w:val="en-GB"/>
        </w:rPr>
        <w:t>.</w:t>
      </w:r>
    </w:p>
    <w:p w:rsidR="00FB30E6" w:rsidRPr="001A243E" w:rsidRDefault="00FB30E6" w:rsidP="00FB30E6">
      <w:pPr>
        <w:jc w:val="center"/>
        <w:rPr>
          <w:rFonts w:ascii="Garamond" w:hAnsi="Garamond"/>
          <w:i/>
          <w:sz w:val="24"/>
          <w:szCs w:val="24"/>
          <w:lang w:val="en-GB"/>
        </w:rPr>
      </w:pPr>
      <w:r w:rsidRPr="001A243E">
        <w:rPr>
          <w:rFonts w:ascii="Garamond" w:hAnsi="Garamond"/>
          <w:i/>
          <w:sz w:val="24"/>
          <w:szCs w:val="24"/>
          <w:lang w:val="en-GB"/>
        </w:rPr>
        <w:tab/>
      </w:r>
    </w:p>
    <w:p w:rsidR="000E22C1" w:rsidRPr="001A243E" w:rsidRDefault="000E22C1" w:rsidP="000E22C1">
      <w:pPr>
        <w:pStyle w:val="NeniNr"/>
        <w:rPr>
          <w:rFonts w:ascii="Garamond" w:hAnsi="Garamond"/>
          <w:sz w:val="24"/>
          <w:szCs w:val="24"/>
        </w:rPr>
      </w:pPr>
      <w:r w:rsidRPr="001A243E">
        <w:rPr>
          <w:rFonts w:ascii="Garamond" w:hAnsi="Garamond"/>
          <w:sz w:val="24"/>
          <w:szCs w:val="24"/>
        </w:rPr>
        <w:t>Neni 17</w:t>
      </w:r>
    </w:p>
    <w:p w:rsidR="00861296" w:rsidRPr="001A243E" w:rsidRDefault="00861296" w:rsidP="00984CAF">
      <w:pPr>
        <w:pStyle w:val="Paragrafi"/>
        <w:ind w:hanging="90"/>
        <w:jc w:val="center"/>
        <w:rPr>
          <w:rFonts w:ascii="Garamond" w:hAnsi="Garamond"/>
          <w:b/>
          <w:sz w:val="24"/>
          <w:szCs w:val="24"/>
        </w:rPr>
      </w:pPr>
      <w:r w:rsidRPr="001A243E">
        <w:rPr>
          <w:rFonts w:ascii="Garamond" w:hAnsi="Garamond"/>
          <w:b/>
          <w:sz w:val="24"/>
          <w:szCs w:val="24"/>
        </w:rPr>
        <w:t>Burimet financiare</w:t>
      </w:r>
    </w:p>
    <w:p w:rsidR="00984CAF" w:rsidRPr="001A243E" w:rsidRDefault="00984CAF" w:rsidP="00984CAF">
      <w:pPr>
        <w:jc w:val="center"/>
        <w:rPr>
          <w:rFonts w:ascii="Garamond" w:hAnsi="Garamond"/>
          <w:i/>
          <w:sz w:val="24"/>
          <w:szCs w:val="24"/>
          <w:lang w:val="en-GB"/>
        </w:rPr>
      </w:pPr>
      <w:r w:rsidRPr="001A243E">
        <w:rPr>
          <w:rFonts w:ascii="Garamond" w:hAnsi="Garamond"/>
          <w:i/>
          <w:sz w:val="24"/>
          <w:szCs w:val="24"/>
          <w:lang w:val="en-GB"/>
        </w:rPr>
        <w:t>(</w:t>
      </w:r>
      <w:r w:rsidR="001A243E" w:rsidRPr="001A243E">
        <w:rPr>
          <w:rFonts w:ascii="Garamond" w:hAnsi="Garamond"/>
          <w:i/>
          <w:sz w:val="24"/>
          <w:szCs w:val="24"/>
          <w:lang w:val="en-GB"/>
        </w:rPr>
        <w:t>N</w:t>
      </w:r>
      <w:r w:rsidRPr="001A243E">
        <w:rPr>
          <w:rFonts w:ascii="Garamond" w:hAnsi="Garamond"/>
          <w:i/>
          <w:sz w:val="24"/>
          <w:szCs w:val="24"/>
          <w:lang w:val="en-GB"/>
        </w:rPr>
        <w:t>dryshuar me ligjin nr.8/2013</w:t>
      </w:r>
      <w:r w:rsidRPr="001A243E">
        <w:rPr>
          <w:rFonts w:ascii="Garamond" w:hAnsi="Garamond"/>
          <w:i/>
          <w:sz w:val="24"/>
          <w:szCs w:val="24"/>
          <w:lang w:val="en-GB"/>
        </w:rPr>
        <w:t>, datë 14.2.2013</w:t>
      </w:r>
      <w:r w:rsidRPr="001A243E">
        <w:rPr>
          <w:rFonts w:ascii="Garamond" w:hAnsi="Garamond"/>
          <w:i/>
          <w:sz w:val="24"/>
          <w:szCs w:val="24"/>
          <w:lang w:val="en-GB"/>
        </w:rPr>
        <w:t>)</w:t>
      </w:r>
    </w:p>
    <w:p w:rsidR="00861296" w:rsidRPr="001A243E" w:rsidRDefault="00861296" w:rsidP="00861296">
      <w:pPr>
        <w:pStyle w:val="Paragrafi"/>
        <w:jc w:val="center"/>
        <w:rPr>
          <w:rFonts w:ascii="Garamond" w:hAnsi="Garamond"/>
          <w:b/>
          <w:sz w:val="24"/>
          <w:szCs w:val="24"/>
        </w:rPr>
      </w:pPr>
    </w:p>
    <w:p w:rsidR="00861296" w:rsidRPr="001A243E" w:rsidRDefault="00861296" w:rsidP="00861296">
      <w:pPr>
        <w:pStyle w:val="Paragrafi"/>
        <w:rPr>
          <w:rFonts w:ascii="Garamond" w:hAnsi="Garamond"/>
          <w:sz w:val="24"/>
          <w:szCs w:val="24"/>
        </w:rPr>
      </w:pPr>
      <w:r w:rsidRPr="001A243E">
        <w:rPr>
          <w:rFonts w:ascii="Garamond" w:hAnsi="Garamond"/>
          <w:sz w:val="24"/>
          <w:szCs w:val="24"/>
        </w:rPr>
        <w:t>1. Burimet financiare të inspektoratit dhe strukturës përgjegjëse janë:</w:t>
      </w:r>
    </w:p>
    <w:p w:rsidR="00861296" w:rsidRPr="001A243E" w:rsidRDefault="00861296" w:rsidP="00861296">
      <w:pPr>
        <w:pStyle w:val="Paragrafi"/>
        <w:rPr>
          <w:rFonts w:ascii="Garamond" w:hAnsi="Garamond"/>
          <w:sz w:val="24"/>
          <w:szCs w:val="24"/>
        </w:rPr>
      </w:pPr>
      <w:r w:rsidRPr="001A243E">
        <w:rPr>
          <w:rFonts w:ascii="Garamond" w:hAnsi="Garamond"/>
          <w:sz w:val="24"/>
          <w:szCs w:val="24"/>
        </w:rPr>
        <w:t>a) Buxheti i Shtetit;</w:t>
      </w:r>
    </w:p>
    <w:p w:rsidR="00861296" w:rsidRPr="001A243E" w:rsidRDefault="00861296" w:rsidP="00861296">
      <w:pPr>
        <w:pStyle w:val="Paragrafi"/>
        <w:rPr>
          <w:rFonts w:ascii="Garamond" w:hAnsi="Garamond"/>
          <w:sz w:val="24"/>
          <w:szCs w:val="24"/>
        </w:rPr>
      </w:pPr>
      <w:r w:rsidRPr="001A243E">
        <w:rPr>
          <w:rFonts w:ascii="Garamond" w:hAnsi="Garamond"/>
          <w:sz w:val="24"/>
          <w:szCs w:val="24"/>
        </w:rPr>
        <w:t>b) të ardhurat me destinacion, që realizohen nga shërbimet për të tretët.</w:t>
      </w:r>
    </w:p>
    <w:p w:rsidR="00861296" w:rsidRPr="001A243E" w:rsidRDefault="00861296" w:rsidP="00861296">
      <w:pPr>
        <w:pStyle w:val="Paragrafi"/>
        <w:rPr>
          <w:rFonts w:ascii="Garamond" w:hAnsi="Garamond"/>
          <w:sz w:val="24"/>
          <w:szCs w:val="24"/>
        </w:rPr>
      </w:pPr>
      <w:r w:rsidRPr="001A243E">
        <w:rPr>
          <w:rFonts w:ascii="Garamond" w:hAnsi="Garamond"/>
          <w:sz w:val="24"/>
          <w:szCs w:val="24"/>
        </w:rPr>
        <w:t xml:space="preserve">2. Inspektorati dhe struktura përgjegjëse realizojnë të ardhura nga shërbimet që kryejnë për </w:t>
      </w:r>
      <w:r w:rsidRPr="001A243E">
        <w:rPr>
          <w:rFonts w:ascii="Garamond" w:hAnsi="Garamond"/>
          <w:sz w:val="24"/>
          <w:szCs w:val="24"/>
        </w:rPr>
        <w:lastRenderedPageBreak/>
        <w:t>subjektet private ose publike nga:</w:t>
      </w:r>
    </w:p>
    <w:p w:rsidR="00861296" w:rsidRPr="001A243E" w:rsidRDefault="00861296" w:rsidP="00861296">
      <w:pPr>
        <w:pStyle w:val="Paragrafi"/>
        <w:rPr>
          <w:rFonts w:ascii="Garamond" w:hAnsi="Garamond"/>
          <w:sz w:val="24"/>
          <w:szCs w:val="24"/>
        </w:rPr>
      </w:pPr>
      <w:r w:rsidRPr="001A243E">
        <w:rPr>
          <w:rFonts w:ascii="Garamond" w:hAnsi="Garamond"/>
          <w:sz w:val="24"/>
          <w:szCs w:val="24"/>
        </w:rPr>
        <w:t>a) veprimtaria kryesore, sipas neneve 4, 5 dhe 12 të këtij ligji. Këto të ardhura derdhen në Buxhetin e Shtetit. Tarifat për këto të ardhura caktohen nga Ministria e Financave në bashkëpunim me ministrinë që mbulon veprimtarinë minerare;</w:t>
      </w:r>
    </w:p>
    <w:p w:rsidR="000E22C1" w:rsidRPr="001A243E" w:rsidRDefault="00861296" w:rsidP="00861296">
      <w:pPr>
        <w:pStyle w:val="Paragrafi"/>
        <w:rPr>
          <w:rFonts w:ascii="Garamond" w:hAnsi="Garamond"/>
          <w:sz w:val="24"/>
          <w:szCs w:val="24"/>
        </w:rPr>
      </w:pPr>
      <w:r w:rsidRPr="001A243E">
        <w:rPr>
          <w:rFonts w:ascii="Garamond" w:hAnsi="Garamond"/>
          <w:sz w:val="24"/>
          <w:szCs w:val="24"/>
        </w:rPr>
        <w:t>b) të ardhurat me destinacion nga shërbimet për të tretët. Këto të ardhura derdhen në llogaritë përkatëse të inspektoratit dhe strukturës përgjegjëse dhe përdoren për mbulimin e shpenzimeve të kryera, ndërsa 10 për qind derdhen në Buxhetin e Shtetit. Tarifat për këto të ardhura caktohen nga ministria që mbulon veprimtarinë minerare në bashkëpunim me Ministrinë e Financave.</w:t>
      </w:r>
    </w:p>
    <w:p w:rsidR="00861296" w:rsidRPr="001A243E" w:rsidRDefault="00861296" w:rsidP="000E22C1">
      <w:pPr>
        <w:pStyle w:val="NeniNr"/>
        <w:rPr>
          <w:rFonts w:ascii="Garamond" w:hAnsi="Garamond"/>
          <w:sz w:val="24"/>
          <w:szCs w:val="24"/>
        </w:rPr>
      </w:pPr>
    </w:p>
    <w:p w:rsidR="000E22C1" w:rsidRPr="001A243E" w:rsidRDefault="000E22C1" w:rsidP="00861296">
      <w:pPr>
        <w:pStyle w:val="NeniNr"/>
        <w:rPr>
          <w:rFonts w:ascii="Garamond" w:hAnsi="Garamond"/>
          <w:i/>
          <w:sz w:val="24"/>
          <w:szCs w:val="24"/>
        </w:rPr>
      </w:pPr>
      <w:r w:rsidRPr="001A243E">
        <w:rPr>
          <w:rFonts w:ascii="Garamond" w:hAnsi="Garamond"/>
          <w:i/>
          <w:sz w:val="24"/>
          <w:szCs w:val="24"/>
        </w:rPr>
        <w:t>Neni 18</w:t>
      </w:r>
    </w:p>
    <w:p w:rsidR="000E22C1" w:rsidRPr="001A243E" w:rsidRDefault="000E22C1" w:rsidP="000E22C1">
      <w:pPr>
        <w:pStyle w:val="NeniTitull"/>
        <w:rPr>
          <w:rFonts w:ascii="Garamond" w:hAnsi="Garamond"/>
          <w:sz w:val="24"/>
          <w:szCs w:val="24"/>
        </w:rPr>
      </w:pPr>
      <w:r w:rsidRPr="001A243E">
        <w:rPr>
          <w:rFonts w:ascii="Garamond" w:hAnsi="Garamond"/>
          <w:sz w:val="24"/>
          <w:szCs w:val="24"/>
        </w:rPr>
        <w:t>Pavarësia e paanshmëria</w:t>
      </w:r>
    </w:p>
    <w:p w:rsidR="00984CAF" w:rsidRPr="001A243E" w:rsidRDefault="00984CAF" w:rsidP="00984CAF">
      <w:pPr>
        <w:jc w:val="center"/>
        <w:rPr>
          <w:rFonts w:ascii="Garamond" w:hAnsi="Garamond"/>
          <w:i/>
          <w:sz w:val="24"/>
          <w:szCs w:val="24"/>
          <w:lang w:val="en-GB"/>
        </w:rPr>
      </w:pPr>
      <w:r w:rsidRPr="001A243E">
        <w:rPr>
          <w:rFonts w:ascii="Garamond" w:hAnsi="Garamond"/>
          <w:i/>
          <w:sz w:val="24"/>
          <w:szCs w:val="24"/>
          <w:lang w:val="en-GB"/>
        </w:rPr>
        <w:t>(</w:t>
      </w:r>
      <w:r w:rsidR="001A243E" w:rsidRPr="001A243E">
        <w:rPr>
          <w:rFonts w:ascii="Garamond" w:hAnsi="Garamond"/>
          <w:i/>
          <w:sz w:val="24"/>
          <w:szCs w:val="24"/>
          <w:lang w:val="en-GB"/>
        </w:rPr>
        <w:t>S</w:t>
      </w:r>
      <w:r w:rsidRPr="001A243E">
        <w:rPr>
          <w:rFonts w:ascii="Garamond" w:hAnsi="Garamond"/>
          <w:i/>
          <w:sz w:val="24"/>
          <w:szCs w:val="24"/>
          <w:lang w:val="en-GB"/>
        </w:rPr>
        <w:t>hfuqiz</w:t>
      </w:r>
      <w:r w:rsidRPr="001A243E">
        <w:rPr>
          <w:rFonts w:ascii="Garamond" w:hAnsi="Garamond"/>
          <w:i/>
          <w:sz w:val="24"/>
          <w:szCs w:val="24"/>
          <w:lang w:val="en-GB"/>
        </w:rPr>
        <w:t>uar</w:t>
      </w:r>
      <w:r w:rsidRPr="001A243E">
        <w:rPr>
          <w:rFonts w:ascii="Garamond" w:hAnsi="Garamond"/>
          <w:i/>
          <w:sz w:val="24"/>
          <w:szCs w:val="24"/>
          <w:lang w:val="en-GB"/>
        </w:rPr>
        <w:t xml:space="preserve"> pika 1 me ligjin nr.</w:t>
      </w:r>
      <w:r w:rsidRPr="001A243E">
        <w:rPr>
          <w:rFonts w:ascii="Garamond" w:hAnsi="Garamond"/>
          <w:i/>
          <w:sz w:val="24"/>
          <w:szCs w:val="24"/>
          <w:lang w:val="en-GB"/>
        </w:rPr>
        <w:t xml:space="preserve"> </w:t>
      </w:r>
      <w:r w:rsidRPr="001A243E">
        <w:rPr>
          <w:rFonts w:ascii="Garamond" w:hAnsi="Garamond"/>
          <w:i/>
          <w:sz w:val="24"/>
          <w:szCs w:val="24"/>
          <w:lang w:val="en-GB"/>
        </w:rPr>
        <w:t>8/2013</w:t>
      </w:r>
      <w:r w:rsidRPr="001A243E">
        <w:rPr>
          <w:rFonts w:ascii="Garamond" w:hAnsi="Garamond"/>
          <w:i/>
          <w:sz w:val="24"/>
          <w:szCs w:val="24"/>
          <w:lang w:val="en-GB"/>
        </w:rPr>
        <w:t>, datë 14.2.2013</w:t>
      </w:r>
      <w:r w:rsidRPr="001A243E">
        <w:rPr>
          <w:rFonts w:ascii="Garamond" w:hAnsi="Garamond"/>
          <w:i/>
          <w:sz w:val="24"/>
          <w:szCs w:val="24"/>
          <w:lang w:val="en-GB"/>
        </w:rPr>
        <w:t>)</w:t>
      </w:r>
    </w:p>
    <w:p w:rsidR="00984CAF" w:rsidRPr="001A243E" w:rsidRDefault="00984CAF" w:rsidP="00984CAF">
      <w:pPr>
        <w:jc w:val="center"/>
        <w:rPr>
          <w:rFonts w:ascii="Garamond" w:hAnsi="Garamond"/>
          <w:i/>
          <w:sz w:val="24"/>
          <w:szCs w:val="24"/>
          <w:lang w:val="en-GB"/>
        </w:rPr>
      </w:pPr>
    </w:p>
    <w:p w:rsidR="00984CAF" w:rsidRPr="001A243E" w:rsidRDefault="00984CAF" w:rsidP="00984CAF">
      <w:pPr>
        <w:pStyle w:val="Paragrafi"/>
        <w:rPr>
          <w:rFonts w:ascii="Garamond" w:hAnsi="Garamond"/>
          <w:sz w:val="24"/>
          <w:szCs w:val="24"/>
        </w:rPr>
      </w:pPr>
      <w:r w:rsidRPr="001A243E">
        <w:rPr>
          <w:rFonts w:ascii="Garamond" w:hAnsi="Garamond"/>
          <w:sz w:val="24"/>
          <w:szCs w:val="24"/>
        </w:rPr>
        <w:t xml:space="preserve">1. </w:t>
      </w:r>
      <w:r w:rsidRPr="001A243E">
        <w:rPr>
          <w:rFonts w:ascii="Garamond" w:hAnsi="Garamond"/>
          <w:sz w:val="24"/>
          <w:szCs w:val="24"/>
        </w:rPr>
        <w:t xml:space="preserve"> Shfuqizuar.</w:t>
      </w:r>
    </w:p>
    <w:p w:rsidR="00984CAF" w:rsidRPr="001A243E" w:rsidRDefault="00984CAF" w:rsidP="00984CAF">
      <w:pPr>
        <w:pStyle w:val="Paragrafi"/>
        <w:rPr>
          <w:rFonts w:ascii="Garamond" w:hAnsi="Garamond"/>
          <w:sz w:val="24"/>
          <w:szCs w:val="24"/>
        </w:rPr>
      </w:pPr>
      <w:r w:rsidRPr="001A243E">
        <w:rPr>
          <w:rFonts w:ascii="Garamond" w:hAnsi="Garamond"/>
          <w:sz w:val="24"/>
          <w:szCs w:val="24"/>
        </w:rPr>
        <w:t xml:space="preserve">2. Inspektorët e </w:t>
      </w:r>
      <w:r w:rsidR="001A243E" w:rsidRPr="001A243E">
        <w:rPr>
          <w:rFonts w:ascii="Garamond" w:hAnsi="Garamond"/>
          <w:sz w:val="24"/>
          <w:szCs w:val="24"/>
        </w:rPr>
        <w:t>Inspektoratit</w:t>
      </w:r>
      <w:r w:rsidRPr="001A243E">
        <w:rPr>
          <w:rFonts w:ascii="Garamond" w:hAnsi="Garamond"/>
          <w:sz w:val="24"/>
          <w:szCs w:val="24"/>
        </w:rPr>
        <w:t xml:space="preserve"> duhet të kenë formim të mirë tekniko-profesional, njohje të kënaqshme të kërkesave për kryerjen e detyrës dhe aftësi për të hartuar dokumentacionin për kontrollet e bëra.</w:t>
      </w:r>
    </w:p>
    <w:p w:rsidR="00984CAF" w:rsidRPr="001A243E" w:rsidRDefault="00984CAF" w:rsidP="00984CAF">
      <w:pPr>
        <w:pStyle w:val="Paragrafi"/>
        <w:rPr>
          <w:rFonts w:ascii="Garamond" w:hAnsi="Garamond"/>
          <w:sz w:val="24"/>
          <w:szCs w:val="24"/>
        </w:rPr>
      </w:pPr>
      <w:r w:rsidRPr="001A243E">
        <w:rPr>
          <w:rFonts w:ascii="Garamond" w:hAnsi="Garamond"/>
          <w:sz w:val="24"/>
          <w:szCs w:val="24"/>
        </w:rPr>
        <w:t xml:space="preserve">3. Shpëtuesit e </w:t>
      </w:r>
      <w:r w:rsidR="001A243E" w:rsidRPr="001A243E">
        <w:rPr>
          <w:rFonts w:ascii="Garamond" w:hAnsi="Garamond"/>
          <w:sz w:val="24"/>
          <w:szCs w:val="24"/>
          <w:lang w:val="sq-AL"/>
        </w:rPr>
        <w:t>truktur</w:t>
      </w:r>
      <w:r w:rsidR="001A243E" w:rsidRPr="001A243E">
        <w:rPr>
          <w:rFonts w:ascii="Garamond" w:hAnsi="Garamond"/>
          <w:sz w:val="24"/>
          <w:szCs w:val="24"/>
          <w:lang w:val="sq-AL"/>
        </w:rPr>
        <w:t>ës</w:t>
      </w:r>
      <w:r w:rsidR="001A243E" w:rsidRPr="001A243E">
        <w:rPr>
          <w:rFonts w:ascii="Garamond" w:hAnsi="Garamond"/>
          <w:sz w:val="24"/>
          <w:szCs w:val="24"/>
          <w:lang w:val="sq-AL"/>
        </w:rPr>
        <w:t xml:space="preserve"> përgjegjëse</w:t>
      </w:r>
      <w:r w:rsidRPr="001A243E">
        <w:rPr>
          <w:rFonts w:ascii="Garamond" w:hAnsi="Garamond"/>
          <w:sz w:val="24"/>
          <w:szCs w:val="24"/>
        </w:rPr>
        <w:t xml:space="preserve"> duhet të jenë të gatshëm dhe të aftë nga ana shëndetësore për të kryer aksione shpëtimi, në përputhje me rregulloren e Planit të Emergjencës për Miniera.</w:t>
      </w:r>
    </w:p>
    <w:p w:rsidR="00984CAF" w:rsidRPr="001A243E" w:rsidRDefault="00984CAF" w:rsidP="00984CAF">
      <w:pPr>
        <w:pStyle w:val="Paragrafi"/>
        <w:rPr>
          <w:rFonts w:ascii="Garamond" w:hAnsi="Garamond"/>
          <w:sz w:val="24"/>
          <w:szCs w:val="24"/>
        </w:rPr>
      </w:pPr>
      <w:r w:rsidRPr="001A243E">
        <w:rPr>
          <w:rFonts w:ascii="Garamond" w:hAnsi="Garamond"/>
          <w:sz w:val="24"/>
          <w:szCs w:val="24"/>
        </w:rPr>
        <w:t xml:space="preserve">4. </w:t>
      </w:r>
      <w:r w:rsidR="001A243E" w:rsidRPr="001A243E">
        <w:rPr>
          <w:rFonts w:ascii="Garamond" w:hAnsi="Garamond"/>
          <w:sz w:val="24"/>
          <w:szCs w:val="24"/>
          <w:lang w:val="sq-AL"/>
        </w:rPr>
        <w:t>Struktura përgjegjëse</w:t>
      </w:r>
      <w:r w:rsidR="001A243E" w:rsidRPr="001A243E">
        <w:rPr>
          <w:rFonts w:ascii="Garamond" w:hAnsi="Garamond"/>
          <w:sz w:val="24"/>
          <w:szCs w:val="24"/>
        </w:rPr>
        <w:t xml:space="preserve"> </w:t>
      </w:r>
      <w:r w:rsidRPr="001A243E">
        <w:rPr>
          <w:rFonts w:ascii="Garamond" w:hAnsi="Garamond"/>
          <w:sz w:val="24"/>
          <w:szCs w:val="24"/>
        </w:rPr>
        <w:t>ka personelin, uniformën dhe mjetet e nevojshme për të kryer në mënyrë të përshtatshme funksionet teknike dhe administrative të kontrollit dhe të shpëtimit, të miratuar nga Këshilli i Ministrave.</w:t>
      </w: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19</w:t>
      </w:r>
    </w:p>
    <w:p w:rsidR="000E22C1" w:rsidRPr="001A243E" w:rsidRDefault="000E22C1" w:rsidP="000E22C1">
      <w:pPr>
        <w:pStyle w:val="NeniTitull"/>
        <w:rPr>
          <w:rFonts w:ascii="Garamond" w:hAnsi="Garamond"/>
          <w:sz w:val="24"/>
          <w:szCs w:val="24"/>
        </w:rPr>
      </w:pPr>
      <w:r w:rsidRPr="001A243E">
        <w:rPr>
          <w:rFonts w:ascii="Garamond" w:hAnsi="Garamond"/>
          <w:sz w:val="24"/>
          <w:szCs w:val="24"/>
        </w:rPr>
        <w:t>Kundërvajtjet administrative</w:t>
      </w:r>
    </w:p>
    <w:p w:rsidR="00861296" w:rsidRPr="001A243E" w:rsidRDefault="00861296" w:rsidP="00861296">
      <w:pPr>
        <w:jc w:val="center"/>
        <w:rPr>
          <w:rFonts w:ascii="Garamond" w:hAnsi="Garamond"/>
          <w:i/>
          <w:sz w:val="24"/>
          <w:szCs w:val="24"/>
          <w:lang w:val="en-GB"/>
        </w:rPr>
      </w:pPr>
      <w:r w:rsidRPr="001A243E">
        <w:rPr>
          <w:rFonts w:ascii="Garamond" w:hAnsi="Garamond"/>
          <w:i/>
          <w:sz w:val="24"/>
          <w:szCs w:val="24"/>
          <w:lang w:val="en-GB"/>
        </w:rPr>
        <w:t>(</w:t>
      </w:r>
      <w:r w:rsidR="001A243E" w:rsidRPr="001A243E">
        <w:rPr>
          <w:rFonts w:ascii="Garamond" w:hAnsi="Garamond"/>
          <w:i/>
          <w:sz w:val="24"/>
          <w:szCs w:val="24"/>
          <w:lang w:val="en-GB"/>
        </w:rPr>
        <w:t>N</w:t>
      </w:r>
      <w:r w:rsidRPr="001A243E">
        <w:rPr>
          <w:rFonts w:ascii="Garamond" w:hAnsi="Garamond"/>
          <w:i/>
          <w:sz w:val="24"/>
          <w:szCs w:val="24"/>
          <w:lang w:val="en-GB"/>
        </w:rPr>
        <w:t>drysh</w:t>
      </w:r>
      <w:r w:rsidR="00984CAF" w:rsidRPr="001A243E">
        <w:rPr>
          <w:rFonts w:ascii="Garamond" w:hAnsi="Garamond"/>
          <w:i/>
          <w:sz w:val="24"/>
          <w:szCs w:val="24"/>
          <w:lang w:val="en-GB"/>
        </w:rPr>
        <w:t>uar</w:t>
      </w:r>
      <w:r w:rsidRPr="001A243E">
        <w:rPr>
          <w:rFonts w:ascii="Garamond" w:hAnsi="Garamond"/>
          <w:i/>
          <w:sz w:val="24"/>
          <w:szCs w:val="24"/>
          <w:lang w:val="en-GB"/>
        </w:rPr>
        <w:t xml:space="preserve"> pika 1</w:t>
      </w:r>
      <w:r w:rsidR="00984CAF" w:rsidRPr="001A243E">
        <w:rPr>
          <w:rFonts w:ascii="Garamond" w:hAnsi="Garamond"/>
          <w:i/>
          <w:sz w:val="24"/>
          <w:szCs w:val="24"/>
          <w:lang w:val="en-GB"/>
        </w:rPr>
        <w:t xml:space="preserve"> dhe 4</w:t>
      </w:r>
      <w:r w:rsidRPr="001A243E">
        <w:rPr>
          <w:rFonts w:ascii="Garamond" w:hAnsi="Garamond"/>
          <w:i/>
          <w:sz w:val="24"/>
          <w:szCs w:val="24"/>
          <w:lang w:val="en-GB"/>
        </w:rPr>
        <w:t>,</w:t>
      </w:r>
      <w:r w:rsidR="00984CAF" w:rsidRPr="001A243E">
        <w:rPr>
          <w:rFonts w:ascii="Garamond" w:hAnsi="Garamond"/>
          <w:i/>
          <w:sz w:val="24"/>
          <w:szCs w:val="24"/>
          <w:lang w:val="en-GB"/>
        </w:rPr>
        <w:t xml:space="preserve"> ndryshuar </w:t>
      </w:r>
      <w:r w:rsidRPr="001A243E">
        <w:rPr>
          <w:rFonts w:ascii="Garamond" w:hAnsi="Garamond"/>
          <w:i/>
          <w:sz w:val="24"/>
          <w:szCs w:val="24"/>
          <w:lang w:val="en-GB"/>
        </w:rPr>
        <w:t>paragrafi i dytë</w:t>
      </w:r>
      <w:r w:rsidR="00984CAF" w:rsidRPr="001A243E">
        <w:rPr>
          <w:rFonts w:ascii="Garamond" w:hAnsi="Garamond"/>
          <w:i/>
          <w:sz w:val="24"/>
          <w:szCs w:val="24"/>
          <w:lang w:val="en-GB"/>
        </w:rPr>
        <w:t xml:space="preserve"> i</w:t>
      </w:r>
      <w:r w:rsidRPr="001A243E">
        <w:rPr>
          <w:rFonts w:ascii="Garamond" w:hAnsi="Garamond"/>
          <w:i/>
          <w:sz w:val="24"/>
          <w:szCs w:val="24"/>
          <w:lang w:val="en-GB"/>
        </w:rPr>
        <w:t xml:space="preserve"> pikës</w:t>
      </w:r>
      <w:r w:rsidR="00DD3586" w:rsidRPr="001A243E">
        <w:rPr>
          <w:rFonts w:ascii="Garamond" w:hAnsi="Garamond"/>
          <w:i/>
          <w:sz w:val="24"/>
          <w:szCs w:val="24"/>
          <w:lang w:val="en-GB"/>
        </w:rPr>
        <w:t xml:space="preserve"> 2,</w:t>
      </w:r>
      <w:r w:rsidR="00984CAF" w:rsidRPr="001A243E">
        <w:rPr>
          <w:rFonts w:ascii="Garamond" w:hAnsi="Garamond"/>
          <w:i/>
          <w:sz w:val="24"/>
          <w:szCs w:val="24"/>
          <w:lang w:val="en-GB"/>
        </w:rPr>
        <w:t xml:space="preserve"> </w:t>
      </w:r>
      <w:r w:rsidR="00984CAF" w:rsidRPr="001A243E">
        <w:rPr>
          <w:rFonts w:ascii="Garamond" w:hAnsi="Garamond"/>
          <w:i/>
          <w:sz w:val="24"/>
          <w:szCs w:val="24"/>
          <w:lang w:val="en-GB"/>
        </w:rPr>
        <w:t>shfuqiz</w:t>
      </w:r>
      <w:r w:rsidR="00984CAF" w:rsidRPr="001A243E">
        <w:rPr>
          <w:rFonts w:ascii="Garamond" w:hAnsi="Garamond"/>
          <w:i/>
          <w:sz w:val="24"/>
          <w:szCs w:val="24"/>
          <w:lang w:val="en-GB"/>
        </w:rPr>
        <w:t>uar</w:t>
      </w:r>
      <w:r w:rsidR="00984CAF" w:rsidRPr="001A243E">
        <w:rPr>
          <w:rFonts w:ascii="Garamond" w:hAnsi="Garamond"/>
          <w:i/>
          <w:sz w:val="24"/>
          <w:szCs w:val="24"/>
          <w:lang w:val="en-GB"/>
        </w:rPr>
        <w:t xml:space="preserve"> </w:t>
      </w:r>
      <w:r w:rsidR="00DD3586" w:rsidRPr="001A243E">
        <w:rPr>
          <w:rFonts w:ascii="Garamond" w:hAnsi="Garamond"/>
          <w:i/>
          <w:sz w:val="24"/>
          <w:szCs w:val="24"/>
          <w:lang w:val="en-GB"/>
        </w:rPr>
        <w:t>pika</w:t>
      </w:r>
      <w:r w:rsidR="00984CAF" w:rsidRPr="001A243E">
        <w:rPr>
          <w:rFonts w:ascii="Garamond" w:hAnsi="Garamond"/>
          <w:i/>
          <w:sz w:val="24"/>
          <w:szCs w:val="24"/>
          <w:lang w:val="en-GB"/>
        </w:rPr>
        <w:t>t</w:t>
      </w:r>
      <w:r w:rsidR="00DD3586" w:rsidRPr="001A243E">
        <w:rPr>
          <w:rFonts w:ascii="Garamond" w:hAnsi="Garamond"/>
          <w:i/>
          <w:sz w:val="24"/>
          <w:szCs w:val="24"/>
          <w:lang w:val="en-GB"/>
        </w:rPr>
        <w:t xml:space="preserve"> 5 dhe 6 </w:t>
      </w:r>
      <w:r w:rsidRPr="001A243E">
        <w:rPr>
          <w:rFonts w:ascii="Garamond" w:hAnsi="Garamond"/>
          <w:i/>
          <w:sz w:val="24"/>
          <w:szCs w:val="24"/>
          <w:lang w:val="en-GB"/>
        </w:rPr>
        <w:t>me ligjin nr.</w:t>
      </w:r>
      <w:r w:rsidR="00984CAF" w:rsidRPr="001A243E">
        <w:rPr>
          <w:rFonts w:ascii="Garamond" w:hAnsi="Garamond"/>
          <w:i/>
          <w:sz w:val="24"/>
          <w:szCs w:val="24"/>
          <w:lang w:val="en-GB"/>
        </w:rPr>
        <w:t xml:space="preserve"> </w:t>
      </w:r>
      <w:r w:rsidRPr="001A243E">
        <w:rPr>
          <w:rFonts w:ascii="Garamond" w:hAnsi="Garamond"/>
          <w:i/>
          <w:sz w:val="24"/>
          <w:szCs w:val="24"/>
          <w:lang w:val="en-GB"/>
        </w:rPr>
        <w:t>8/2013</w:t>
      </w:r>
      <w:r w:rsidR="00984CAF" w:rsidRPr="001A243E">
        <w:rPr>
          <w:rFonts w:ascii="Garamond" w:hAnsi="Garamond"/>
          <w:i/>
          <w:sz w:val="24"/>
          <w:szCs w:val="24"/>
          <w:lang w:val="en-GB"/>
        </w:rPr>
        <w:t>, datë 14.2.2013</w:t>
      </w:r>
      <w:r w:rsidRPr="001A243E">
        <w:rPr>
          <w:rFonts w:ascii="Garamond" w:hAnsi="Garamond"/>
          <w:i/>
          <w:sz w:val="24"/>
          <w:szCs w:val="24"/>
          <w:lang w:val="en-GB"/>
        </w:rPr>
        <w:t>)</w:t>
      </w:r>
    </w:p>
    <w:p w:rsidR="000E22C1" w:rsidRPr="001A243E" w:rsidRDefault="000E22C1" w:rsidP="00861296">
      <w:pPr>
        <w:pStyle w:val="Paragrafi"/>
        <w:jc w:val="center"/>
        <w:rPr>
          <w:rFonts w:ascii="Garamond" w:hAnsi="Garamond"/>
          <w:i/>
          <w:sz w:val="24"/>
          <w:szCs w:val="24"/>
        </w:rPr>
      </w:pPr>
    </w:p>
    <w:p w:rsidR="00861296" w:rsidRPr="001A243E" w:rsidRDefault="000E22C1" w:rsidP="00861296">
      <w:pPr>
        <w:pStyle w:val="Paragrafi"/>
        <w:rPr>
          <w:rFonts w:ascii="Garamond" w:hAnsi="Garamond"/>
          <w:sz w:val="24"/>
          <w:szCs w:val="24"/>
        </w:rPr>
      </w:pPr>
      <w:r w:rsidRPr="001A243E">
        <w:rPr>
          <w:rFonts w:ascii="Garamond" w:hAnsi="Garamond"/>
          <w:sz w:val="24"/>
          <w:szCs w:val="24"/>
        </w:rPr>
        <w:t xml:space="preserve">1. </w:t>
      </w:r>
      <w:r w:rsidR="00861296" w:rsidRPr="001A243E">
        <w:rPr>
          <w:rFonts w:ascii="Garamond" w:hAnsi="Garamond"/>
          <w:sz w:val="24"/>
          <w:szCs w:val="24"/>
        </w:rPr>
        <w:t>Janë kundërvajtje administrative dhe dënohen me dënim kryesor me gjobë:</w:t>
      </w:r>
    </w:p>
    <w:p w:rsidR="00861296" w:rsidRPr="001A243E" w:rsidRDefault="00861296" w:rsidP="00861296">
      <w:pPr>
        <w:pStyle w:val="Paragrafi"/>
        <w:rPr>
          <w:rFonts w:ascii="Garamond" w:hAnsi="Garamond"/>
          <w:sz w:val="24"/>
          <w:szCs w:val="24"/>
        </w:rPr>
      </w:pPr>
      <w:r w:rsidRPr="001A243E">
        <w:rPr>
          <w:rFonts w:ascii="Garamond" w:hAnsi="Garamond"/>
          <w:sz w:val="24"/>
          <w:szCs w:val="24"/>
        </w:rPr>
        <w:t>a) shkeljet e dispozitave të neneve 3, 4, 5, 8, 10, 11 dhe 12 të këtij ligji, që rrezikojnë sigurinë e njerëzve, të kafshëve shtëpiake dhe të vlerave materiale;</w:t>
      </w:r>
    </w:p>
    <w:p w:rsidR="00861296" w:rsidRPr="001A243E" w:rsidRDefault="00861296" w:rsidP="00861296">
      <w:pPr>
        <w:pStyle w:val="Paragrafi"/>
        <w:rPr>
          <w:rFonts w:ascii="Garamond" w:hAnsi="Garamond"/>
          <w:sz w:val="24"/>
          <w:szCs w:val="24"/>
        </w:rPr>
      </w:pPr>
      <w:r w:rsidRPr="001A243E">
        <w:rPr>
          <w:rFonts w:ascii="Garamond" w:hAnsi="Garamond"/>
          <w:sz w:val="24"/>
          <w:szCs w:val="24"/>
        </w:rPr>
        <w:t>b) shkeljet e përsëritura të konstatuara nga inspektori;</w:t>
      </w:r>
    </w:p>
    <w:p w:rsidR="000E22C1" w:rsidRPr="001A243E" w:rsidRDefault="00861296" w:rsidP="00861296">
      <w:pPr>
        <w:pStyle w:val="Paragrafi"/>
        <w:rPr>
          <w:rFonts w:ascii="Garamond" w:hAnsi="Garamond"/>
          <w:sz w:val="24"/>
          <w:szCs w:val="24"/>
        </w:rPr>
      </w:pPr>
      <w:r w:rsidRPr="001A243E">
        <w:rPr>
          <w:rFonts w:ascii="Garamond" w:hAnsi="Garamond"/>
          <w:sz w:val="24"/>
          <w:szCs w:val="24"/>
        </w:rPr>
        <w:t>c) tejkalimi i afatit të lënë nga inspektori për mënjanimin e shkeljeve.</w:t>
      </w:r>
    </w:p>
    <w:p w:rsidR="000E22C1" w:rsidRPr="001A243E" w:rsidRDefault="000E22C1" w:rsidP="000E22C1">
      <w:pPr>
        <w:pStyle w:val="Paragrafi"/>
        <w:rPr>
          <w:rFonts w:ascii="Garamond" w:hAnsi="Garamond"/>
          <w:sz w:val="24"/>
          <w:szCs w:val="24"/>
        </w:rPr>
      </w:pPr>
      <w:r w:rsidRPr="001A243E">
        <w:rPr>
          <w:rFonts w:ascii="Garamond" w:hAnsi="Garamond"/>
          <w:sz w:val="24"/>
          <w:szCs w:val="24"/>
        </w:rPr>
        <w:t>2. Kur shkelja nuk përbën vepër penale, zotëruesi i lejes minerare, punonjësi i caktuar për mbikëqyrje teknike dhe punëmarrësi dënohen për kundërvajtje administrative me gjobë.</w:t>
      </w:r>
    </w:p>
    <w:p w:rsidR="00DD3586" w:rsidRPr="001A243E" w:rsidRDefault="00DD3586" w:rsidP="000E22C1">
      <w:pPr>
        <w:pStyle w:val="Paragrafi"/>
        <w:rPr>
          <w:rFonts w:ascii="Garamond" w:hAnsi="Garamond"/>
          <w:sz w:val="24"/>
          <w:szCs w:val="24"/>
        </w:rPr>
      </w:pPr>
      <w:r w:rsidRPr="001A243E">
        <w:rPr>
          <w:rFonts w:ascii="Garamond" w:hAnsi="Garamond"/>
          <w:sz w:val="24"/>
          <w:szCs w:val="24"/>
        </w:rPr>
        <w:t>Inspektori që vëren shkeljen, harton procesverbalin dhe vendos gjobën, në përputhje me ligjin për inspektimin.</w:t>
      </w:r>
    </w:p>
    <w:p w:rsidR="000E22C1" w:rsidRPr="001A243E" w:rsidRDefault="000E22C1" w:rsidP="000E22C1">
      <w:pPr>
        <w:pStyle w:val="Paragrafi"/>
        <w:rPr>
          <w:rFonts w:ascii="Garamond" w:hAnsi="Garamond"/>
          <w:sz w:val="24"/>
          <w:szCs w:val="24"/>
        </w:rPr>
      </w:pPr>
      <w:r w:rsidRPr="001A243E">
        <w:rPr>
          <w:rFonts w:ascii="Garamond" w:hAnsi="Garamond"/>
          <w:sz w:val="24"/>
          <w:szCs w:val="24"/>
        </w:rPr>
        <w:t xml:space="preserve">3. Masa e gjobës është nga 2 mijë deri në 500 mijë lekë. Llogaritja e gjobës bëhet sipas mënyrave të përcaktuara në rregulloret e </w:t>
      </w:r>
      <w:r w:rsidR="001A243E" w:rsidRPr="001A243E">
        <w:rPr>
          <w:rFonts w:ascii="Garamond" w:hAnsi="Garamond"/>
          <w:sz w:val="24"/>
          <w:szCs w:val="24"/>
          <w:lang w:val="sq-AL"/>
        </w:rPr>
        <w:t>Inspektorati</w:t>
      </w:r>
      <w:r w:rsidR="001A243E" w:rsidRPr="001A243E">
        <w:rPr>
          <w:rFonts w:ascii="Garamond" w:hAnsi="Garamond"/>
          <w:sz w:val="24"/>
          <w:szCs w:val="24"/>
          <w:lang w:val="sq-AL"/>
        </w:rPr>
        <w:t>t</w:t>
      </w:r>
      <w:r w:rsidRPr="001A243E">
        <w:rPr>
          <w:rFonts w:ascii="Garamond" w:hAnsi="Garamond"/>
          <w:sz w:val="24"/>
          <w:szCs w:val="24"/>
        </w:rPr>
        <w:t xml:space="preserve"> të miratuara nga ministri që mbulon veprimtarinë minerare.</w:t>
      </w:r>
    </w:p>
    <w:p w:rsidR="00DD3586" w:rsidRPr="001A243E" w:rsidRDefault="000E22C1" w:rsidP="000E22C1">
      <w:pPr>
        <w:pStyle w:val="Paragrafi"/>
        <w:rPr>
          <w:rFonts w:ascii="Garamond" w:hAnsi="Garamond"/>
          <w:sz w:val="24"/>
          <w:szCs w:val="24"/>
        </w:rPr>
      </w:pPr>
      <w:r w:rsidRPr="001A243E">
        <w:rPr>
          <w:rFonts w:ascii="Garamond" w:hAnsi="Garamond"/>
          <w:sz w:val="24"/>
          <w:szCs w:val="24"/>
        </w:rPr>
        <w:t>4</w:t>
      </w:r>
      <w:r w:rsidR="00DD3586" w:rsidRPr="001A243E">
        <w:rPr>
          <w:rFonts w:ascii="Garamond" w:hAnsi="Garamond"/>
          <w:sz w:val="24"/>
          <w:szCs w:val="24"/>
        </w:rPr>
        <w:t>. Shqyrtimi, marrja e vendimit përfundimtar dhe ankimi ndaj vendimit bëhen në përputhje me ligjin për inspektimin.</w:t>
      </w:r>
    </w:p>
    <w:p w:rsidR="00984CAF" w:rsidRPr="001A243E" w:rsidRDefault="00984CAF" w:rsidP="000E22C1">
      <w:pPr>
        <w:pStyle w:val="Paragrafi"/>
        <w:rPr>
          <w:rFonts w:ascii="Garamond" w:hAnsi="Garamond"/>
          <w:sz w:val="24"/>
          <w:szCs w:val="24"/>
        </w:rPr>
      </w:pPr>
      <w:r w:rsidRPr="001A243E">
        <w:rPr>
          <w:rFonts w:ascii="Garamond" w:hAnsi="Garamond"/>
          <w:sz w:val="24"/>
          <w:szCs w:val="24"/>
        </w:rPr>
        <w:t>5. Shfuqizuar.</w:t>
      </w:r>
    </w:p>
    <w:p w:rsidR="00984CAF" w:rsidRPr="001A243E" w:rsidRDefault="00984CAF" w:rsidP="000E22C1">
      <w:pPr>
        <w:pStyle w:val="Paragrafi"/>
        <w:rPr>
          <w:rFonts w:ascii="Garamond" w:hAnsi="Garamond"/>
          <w:sz w:val="24"/>
          <w:szCs w:val="24"/>
        </w:rPr>
      </w:pPr>
      <w:r w:rsidRPr="001A243E">
        <w:rPr>
          <w:rFonts w:ascii="Garamond" w:hAnsi="Garamond"/>
          <w:sz w:val="24"/>
          <w:szCs w:val="24"/>
        </w:rPr>
        <w:t>6. Shfuqizuar.</w:t>
      </w:r>
    </w:p>
    <w:p w:rsidR="000E22C1" w:rsidRPr="001A243E" w:rsidRDefault="000E22C1" w:rsidP="000E22C1">
      <w:pPr>
        <w:pStyle w:val="NeniNr"/>
        <w:rPr>
          <w:rFonts w:ascii="Garamond" w:hAnsi="Garamond"/>
          <w:sz w:val="24"/>
          <w:szCs w:val="24"/>
        </w:rPr>
      </w:pPr>
      <w:r w:rsidRPr="001A243E">
        <w:rPr>
          <w:rFonts w:ascii="Garamond" w:hAnsi="Garamond"/>
          <w:sz w:val="24"/>
          <w:szCs w:val="24"/>
        </w:rPr>
        <w:t>Neni 20</w:t>
      </w:r>
    </w:p>
    <w:p w:rsidR="000E22C1" w:rsidRPr="001A243E" w:rsidRDefault="000E22C1" w:rsidP="000E22C1">
      <w:pPr>
        <w:pStyle w:val="NeniTitull"/>
        <w:rPr>
          <w:rFonts w:ascii="Garamond" w:hAnsi="Garamond"/>
          <w:sz w:val="24"/>
          <w:szCs w:val="24"/>
        </w:rPr>
      </w:pPr>
      <w:r w:rsidRPr="001A243E">
        <w:rPr>
          <w:rFonts w:ascii="Garamond" w:hAnsi="Garamond"/>
          <w:sz w:val="24"/>
          <w:szCs w:val="24"/>
        </w:rPr>
        <w:t>Ekzekutimi i vendimeve me gjobë</w:t>
      </w:r>
    </w:p>
    <w:p w:rsidR="00984CAF" w:rsidRPr="001A243E" w:rsidRDefault="00984CAF" w:rsidP="00984CAF">
      <w:pPr>
        <w:jc w:val="center"/>
        <w:rPr>
          <w:rFonts w:ascii="Garamond" w:hAnsi="Garamond"/>
          <w:i/>
          <w:sz w:val="24"/>
          <w:szCs w:val="24"/>
          <w:lang w:val="en-GB"/>
        </w:rPr>
      </w:pPr>
      <w:r w:rsidRPr="001A243E">
        <w:rPr>
          <w:rFonts w:ascii="Garamond" w:hAnsi="Garamond"/>
          <w:i/>
          <w:sz w:val="24"/>
          <w:szCs w:val="24"/>
          <w:lang w:val="en-GB"/>
        </w:rPr>
        <w:t>(</w:t>
      </w:r>
      <w:r w:rsidR="001A243E" w:rsidRPr="001A243E">
        <w:rPr>
          <w:rFonts w:ascii="Garamond" w:hAnsi="Garamond"/>
          <w:i/>
          <w:sz w:val="24"/>
          <w:szCs w:val="24"/>
          <w:lang w:val="en-GB"/>
        </w:rPr>
        <w:t>N</w:t>
      </w:r>
      <w:r w:rsidRPr="001A243E">
        <w:rPr>
          <w:rFonts w:ascii="Garamond" w:hAnsi="Garamond"/>
          <w:i/>
          <w:sz w:val="24"/>
          <w:szCs w:val="24"/>
          <w:lang w:val="en-GB"/>
        </w:rPr>
        <w:t>dryshuar</w:t>
      </w:r>
      <w:r w:rsidRPr="001A243E">
        <w:rPr>
          <w:rFonts w:ascii="Garamond" w:hAnsi="Garamond"/>
          <w:i/>
          <w:sz w:val="24"/>
          <w:szCs w:val="24"/>
          <w:lang w:val="en-GB"/>
        </w:rPr>
        <w:t xml:space="preserve"> paragrafi i parë</w:t>
      </w:r>
      <w:r w:rsidRPr="001A243E">
        <w:rPr>
          <w:rFonts w:ascii="Garamond" w:hAnsi="Garamond"/>
          <w:i/>
          <w:sz w:val="24"/>
          <w:szCs w:val="24"/>
          <w:lang w:val="en-GB"/>
        </w:rPr>
        <w:t xml:space="preserve"> me ligjn nr.</w:t>
      </w:r>
      <w:r w:rsidRPr="001A243E">
        <w:rPr>
          <w:rFonts w:ascii="Garamond" w:hAnsi="Garamond"/>
          <w:i/>
          <w:sz w:val="24"/>
          <w:szCs w:val="24"/>
          <w:lang w:val="en-GB"/>
        </w:rPr>
        <w:t xml:space="preserve"> </w:t>
      </w:r>
      <w:r w:rsidRPr="001A243E">
        <w:rPr>
          <w:rFonts w:ascii="Garamond" w:hAnsi="Garamond"/>
          <w:i/>
          <w:sz w:val="24"/>
          <w:szCs w:val="24"/>
          <w:lang w:val="en-GB"/>
        </w:rPr>
        <w:t>8/2013</w:t>
      </w:r>
      <w:r w:rsidRPr="001A243E">
        <w:rPr>
          <w:rFonts w:ascii="Garamond" w:hAnsi="Garamond"/>
          <w:i/>
          <w:sz w:val="24"/>
          <w:szCs w:val="24"/>
          <w:lang w:val="en-GB"/>
        </w:rPr>
        <w:t>, datë 14.2.2013</w:t>
      </w:r>
      <w:r w:rsidRPr="001A243E">
        <w:rPr>
          <w:rFonts w:ascii="Garamond" w:hAnsi="Garamond"/>
          <w:i/>
          <w:sz w:val="24"/>
          <w:szCs w:val="24"/>
          <w:lang w:val="en-GB"/>
        </w:rPr>
        <w:t>)</w:t>
      </w:r>
    </w:p>
    <w:p w:rsidR="000E22C1" w:rsidRPr="001A243E" w:rsidRDefault="000E22C1" w:rsidP="000E22C1">
      <w:pPr>
        <w:pStyle w:val="Paragrafi"/>
        <w:rPr>
          <w:rFonts w:ascii="Garamond" w:hAnsi="Garamond"/>
          <w:sz w:val="24"/>
          <w:szCs w:val="24"/>
        </w:rPr>
      </w:pPr>
    </w:p>
    <w:p w:rsidR="00DD3586" w:rsidRPr="001A243E" w:rsidRDefault="000E22C1" w:rsidP="00984CAF">
      <w:pPr>
        <w:ind w:firstLine="720"/>
        <w:rPr>
          <w:rFonts w:ascii="Garamond" w:hAnsi="Garamond"/>
          <w:noProof w:val="0"/>
          <w:sz w:val="24"/>
          <w:szCs w:val="24"/>
          <w:lang w:val="en-US"/>
        </w:rPr>
      </w:pPr>
      <w:r w:rsidRPr="001A243E">
        <w:rPr>
          <w:rFonts w:ascii="Garamond" w:hAnsi="Garamond"/>
          <w:sz w:val="24"/>
          <w:szCs w:val="24"/>
        </w:rPr>
        <w:t xml:space="preserve">1. </w:t>
      </w:r>
      <w:r w:rsidR="00DD3586" w:rsidRPr="001A243E">
        <w:rPr>
          <w:rFonts w:ascii="Garamond" w:hAnsi="Garamond"/>
          <w:noProof w:val="0"/>
          <w:sz w:val="24"/>
          <w:szCs w:val="24"/>
          <w:lang w:val="en-US"/>
        </w:rPr>
        <w:t>Gjoba paguhet nga kundërvajtësit brenda 30 ditëve nga data kur ve</w:t>
      </w:r>
      <w:bookmarkStart w:id="1" w:name="_GoBack"/>
      <w:bookmarkEnd w:id="1"/>
      <w:r w:rsidR="00DD3586" w:rsidRPr="001A243E">
        <w:rPr>
          <w:rFonts w:ascii="Garamond" w:hAnsi="Garamond"/>
          <w:noProof w:val="0"/>
          <w:sz w:val="24"/>
          <w:szCs w:val="24"/>
          <w:lang w:val="en-US"/>
        </w:rPr>
        <w:t xml:space="preserve">ndimi ka marrë </w:t>
      </w:r>
      <w:r w:rsidR="00DD3586" w:rsidRPr="001A243E">
        <w:rPr>
          <w:rFonts w:ascii="Garamond" w:hAnsi="Garamond"/>
          <w:noProof w:val="0"/>
          <w:sz w:val="24"/>
          <w:szCs w:val="24"/>
          <w:lang w:val="en-US"/>
        </w:rPr>
        <w:lastRenderedPageBreak/>
        <w:t>formë të prerë. Pas kalimit të këtij afati, për çdo ditë vonesë, paguhet një kamatë prej 2 për qind deri në një muaj. Kur edhe pas këtij afati gjoba nuk paguhet, atëherë zbatohet legjislacioni në fuqi për kundërvajtjet administrative.</w:t>
      </w:r>
    </w:p>
    <w:p w:rsidR="000E22C1" w:rsidRPr="001A243E" w:rsidRDefault="000E22C1" w:rsidP="00984CAF">
      <w:pPr>
        <w:pStyle w:val="Paragrafi"/>
        <w:rPr>
          <w:rFonts w:ascii="Garamond" w:hAnsi="Garamond"/>
          <w:sz w:val="24"/>
          <w:szCs w:val="24"/>
        </w:rPr>
      </w:pPr>
      <w:r w:rsidRPr="001A243E">
        <w:rPr>
          <w:rFonts w:ascii="Garamond" w:hAnsi="Garamond"/>
          <w:sz w:val="24"/>
          <w:szCs w:val="24"/>
        </w:rPr>
        <w:t>2. Gjobat derdhen në Buxhetin e Shtetit.</w:t>
      </w: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21</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Çdo dispozitë tjetër, që bie në kundërshtim me këtë ligj, shfuqizohet.</w:t>
      </w:r>
    </w:p>
    <w:p w:rsidR="00984CAF" w:rsidRPr="001A243E" w:rsidRDefault="00984CAF" w:rsidP="00984CAF">
      <w:pPr>
        <w:pStyle w:val="NeniTitull"/>
        <w:keepNext w:val="0"/>
        <w:rPr>
          <w:rFonts w:ascii="Garamond" w:hAnsi="Garamond"/>
          <w:sz w:val="24"/>
          <w:szCs w:val="24"/>
          <w:lang w:val="sq-AL"/>
        </w:rPr>
      </w:pPr>
    </w:p>
    <w:p w:rsidR="00984CAF" w:rsidRPr="001A243E" w:rsidRDefault="00984CAF" w:rsidP="00984CAF">
      <w:pPr>
        <w:pStyle w:val="NeniTitull"/>
        <w:keepNext w:val="0"/>
        <w:rPr>
          <w:rFonts w:ascii="Garamond" w:hAnsi="Garamond"/>
          <w:sz w:val="24"/>
          <w:szCs w:val="24"/>
          <w:lang w:val="sq-AL"/>
        </w:rPr>
      </w:pPr>
      <w:r w:rsidRPr="001A243E">
        <w:rPr>
          <w:rFonts w:ascii="Garamond" w:hAnsi="Garamond"/>
          <w:sz w:val="24"/>
          <w:szCs w:val="24"/>
          <w:lang w:val="sq-AL"/>
        </w:rPr>
        <w:t>Dispozitë kalimtare</w:t>
      </w:r>
    </w:p>
    <w:p w:rsidR="00984CAF" w:rsidRPr="001A243E" w:rsidRDefault="00984CAF" w:rsidP="00984CAF">
      <w:pPr>
        <w:jc w:val="center"/>
        <w:rPr>
          <w:rFonts w:ascii="Garamond" w:hAnsi="Garamond"/>
          <w:i/>
          <w:sz w:val="24"/>
          <w:szCs w:val="24"/>
        </w:rPr>
      </w:pPr>
      <w:r w:rsidRPr="001A243E">
        <w:rPr>
          <w:rFonts w:ascii="Garamond" w:hAnsi="Garamond"/>
          <w:i/>
          <w:sz w:val="24"/>
          <w:szCs w:val="24"/>
        </w:rPr>
        <w:t>(e ligjit nr. 8/2013, datë 14.2.2013)</w:t>
      </w:r>
    </w:p>
    <w:p w:rsidR="00984CAF" w:rsidRPr="001A243E" w:rsidRDefault="00984CAF" w:rsidP="00984CAF">
      <w:pPr>
        <w:pStyle w:val="Paragrafi"/>
        <w:rPr>
          <w:rFonts w:ascii="Garamond" w:hAnsi="Garamond"/>
          <w:sz w:val="24"/>
          <w:szCs w:val="24"/>
          <w:lang w:val="sq-AL"/>
        </w:rPr>
      </w:pPr>
    </w:p>
    <w:p w:rsidR="00984CAF" w:rsidRPr="001A243E" w:rsidRDefault="00984CAF" w:rsidP="00984CAF">
      <w:pPr>
        <w:pStyle w:val="Paragrafi"/>
        <w:rPr>
          <w:rFonts w:ascii="Garamond" w:hAnsi="Garamond"/>
          <w:sz w:val="24"/>
          <w:szCs w:val="24"/>
          <w:lang w:val="sq-AL"/>
        </w:rPr>
      </w:pPr>
      <w:r w:rsidRPr="001A243E">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984CAF" w:rsidRPr="001A243E" w:rsidRDefault="00984CAF"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p>
    <w:p w:rsidR="000E22C1" w:rsidRPr="001A243E" w:rsidRDefault="000E22C1" w:rsidP="000E22C1">
      <w:pPr>
        <w:pStyle w:val="NeniNr"/>
        <w:rPr>
          <w:rFonts w:ascii="Garamond" w:hAnsi="Garamond"/>
          <w:sz w:val="24"/>
          <w:szCs w:val="24"/>
        </w:rPr>
      </w:pPr>
      <w:r w:rsidRPr="001A243E">
        <w:rPr>
          <w:rFonts w:ascii="Garamond" w:hAnsi="Garamond"/>
          <w:sz w:val="24"/>
          <w:szCs w:val="24"/>
        </w:rPr>
        <w:t>Neni 22</w:t>
      </w:r>
    </w:p>
    <w:p w:rsidR="000E22C1" w:rsidRPr="001A243E" w:rsidRDefault="000E22C1" w:rsidP="000E22C1">
      <w:pPr>
        <w:pStyle w:val="Paragrafi"/>
        <w:rPr>
          <w:rFonts w:ascii="Garamond" w:hAnsi="Garamond"/>
          <w:sz w:val="24"/>
          <w:szCs w:val="24"/>
        </w:rPr>
      </w:pPr>
    </w:p>
    <w:p w:rsidR="000E22C1" w:rsidRPr="001A243E" w:rsidRDefault="000E22C1" w:rsidP="000E22C1">
      <w:pPr>
        <w:pStyle w:val="Paragrafi"/>
        <w:rPr>
          <w:rFonts w:ascii="Garamond" w:hAnsi="Garamond"/>
          <w:sz w:val="24"/>
          <w:szCs w:val="24"/>
        </w:rPr>
      </w:pPr>
      <w:r w:rsidRPr="001A243E">
        <w:rPr>
          <w:rFonts w:ascii="Garamond" w:hAnsi="Garamond"/>
          <w:sz w:val="24"/>
          <w:szCs w:val="24"/>
        </w:rPr>
        <w:t>Ky ligj hyn në fuqi 15 ditë pas botimit në Fletoren Zyrtare.</w:t>
      </w:r>
    </w:p>
    <w:p w:rsidR="000E22C1" w:rsidRPr="001A243E" w:rsidRDefault="000E22C1" w:rsidP="000E22C1">
      <w:pPr>
        <w:pStyle w:val="Paragrafi"/>
        <w:rPr>
          <w:rFonts w:ascii="Garamond" w:hAnsi="Garamond"/>
          <w:sz w:val="24"/>
          <w:szCs w:val="24"/>
        </w:rPr>
      </w:pPr>
    </w:p>
    <w:p w:rsidR="000E22C1" w:rsidRPr="001A243E" w:rsidRDefault="000E22C1" w:rsidP="000E22C1">
      <w:pPr>
        <w:pStyle w:val="Shpallja"/>
        <w:rPr>
          <w:rFonts w:ascii="Garamond" w:hAnsi="Garamond"/>
          <w:sz w:val="24"/>
          <w:szCs w:val="24"/>
        </w:rPr>
      </w:pPr>
      <w:r w:rsidRPr="001A243E">
        <w:rPr>
          <w:rFonts w:ascii="Garamond" w:hAnsi="Garamond"/>
          <w:sz w:val="24"/>
          <w:szCs w:val="24"/>
        </w:rPr>
        <w:t>Shpallur me dekretin nr.2910, datë 27.2.2001 të Presidentit të Republikës së Shqipërisë, Rexhep Meidani</w:t>
      </w:r>
    </w:p>
    <w:p w:rsidR="000E22C1" w:rsidRPr="001A243E" w:rsidRDefault="000E22C1" w:rsidP="000E22C1">
      <w:pPr>
        <w:pStyle w:val="Paragrafi"/>
        <w:rPr>
          <w:rFonts w:ascii="Garamond" w:hAnsi="Garamond"/>
          <w:sz w:val="24"/>
          <w:szCs w:val="24"/>
        </w:rPr>
      </w:pPr>
    </w:p>
    <w:p w:rsidR="00A0784B" w:rsidRPr="001A243E" w:rsidRDefault="00A0784B" w:rsidP="007732C8">
      <w:pPr>
        <w:rPr>
          <w:rFonts w:ascii="Garamond" w:hAnsi="Garamond"/>
          <w:sz w:val="24"/>
          <w:szCs w:val="24"/>
        </w:rPr>
      </w:pPr>
    </w:p>
    <w:sectPr w:rsidR="00A0784B" w:rsidRPr="001A243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BF5"/>
    <w:rsid w:val="000B29AB"/>
    <w:rsid w:val="000E22C1"/>
    <w:rsid w:val="00134ADF"/>
    <w:rsid w:val="00187855"/>
    <w:rsid w:val="00192D8B"/>
    <w:rsid w:val="001A243E"/>
    <w:rsid w:val="001A58B2"/>
    <w:rsid w:val="001C7978"/>
    <w:rsid w:val="0022170D"/>
    <w:rsid w:val="002C6BAB"/>
    <w:rsid w:val="00304413"/>
    <w:rsid w:val="00383FD5"/>
    <w:rsid w:val="003E06F6"/>
    <w:rsid w:val="003F043A"/>
    <w:rsid w:val="00447ABE"/>
    <w:rsid w:val="00470F9C"/>
    <w:rsid w:val="0050367C"/>
    <w:rsid w:val="00504A56"/>
    <w:rsid w:val="00507AF2"/>
    <w:rsid w:val="00543147"/>
    <w:rsid w:val="00545117"/>
    <w:rsid w:val="0058563C"/>
    <w:rsid w:val="005A2F79"/>
    <w:rsid w:val="005A53C5"/>
    <w:rsid w:val="005D4BA8"/>
    <w:rsid w:val="006A37D8"/>
    <w:rsid w:val="00705463"/>
    <w:rsid w:val="0074183C"/>
    <w:rsid w:val="00767527"/>
    <w:rsid w:val="007732C8"/>
    <w:rsid w:val="007B0B5A"/>
    <w:rsid w:val="0080475E"/>
    <w:rsid w:val="008072B9"/>
    <w:rsid w:val="008105AD"/>
    <w:rsid w:val="00841EC5"/>
    <w:rsid w:val="008521B4"/>
    <w:rsid w:val="00861296"/>
    <w:rsid w:val="00872000"/>
    <w:rsid w:val="00881600"/>
    <w:rsid w:val="00964189"/>
    <w:rsid w:val="00984CAF"/>
    <w:rsid w:val="009C29DF"/>
    <w:rsid w:val="009F72BC"/>
    <w:rsid w:val="00A0784B"/>
    <w:rsid w:val="00A246D1"/>
    <w:rsid w:val="00A923BE"/>
    <w:rsid w:val="00AA4D4B"/>
    <w:rsid w:val="00B26C38"/>
    <w:rsid w:val="00B76D52"/>
    <w:rsid w:val="00BB5AB5"/>
    <w:rsid w:val="00BC6B73"/>
    <w:rsid w:val="00C10841"/>
    <w:rsid w:val="00C158CF"/>
    <w:rsid w:val="00C22BA7"/>
    <w:rsid w:val="00C36B40"/>
    <w:rsid w:val="00C7710C"/>
    <w:rsid w:val="00CF2E64"/>
    <w:rsid w:val="00D1319A"/>
    <w:rsid w:val="00D53A3D"/>
    <w:rsid w:val="00D92AC6"/>
    <w:rsid w:val="00DC64E5"/>
    <w:rsid w:val="00DD3586"/>
    <w:rsid w:val="00E06AA7"/>
    <w:rsid w:val="00E07079"/>
    <w:rsid w:val="00E624E2"/>
    <w:rsid w:val="00E645E3"/>
    <w:rsid w:val="00EA206E"/>
    <w:rsid w:val="00F251D5"/>
    <w:rsid w:val="00F55282"/>
    <w:rsid w:val="00F95181"/>
    <w:rsid w:val="00FB30E6"/>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9F07FD"/>
  <w15:chartTrackingRefBased/>
  <w15:docId w15:val="{D4758AC8-DF12-4F0E-B12B-E7E2BD8F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locked/>
    <w:rsid w:val="00984CAF"/>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test qbz</cp:lastModifiedBy>
  <cp:revision>2</cp:revision>
  <dcterms:created xsi:type="dcterms:W3CDTF">2025-09-26T08:14:00Z</dcterms:created>
  <dcterms:modified xsi:type="dcterms:W3CDTF">2025-09-26T08:14:00Z</dcterms:modified>
</cp:coreProperties>
</file>