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40" w:rsidRPr="00D922F7" w:rsidRDefault="00773140" w:rsidP="00773140">
      <w:pPr>
        <w:pStyle w:val="Akti"/>
      </w:pPr>
      <w:bookmarkStart w:id="0" w:name="_GoBack"/>
      <w:bookmarkEnd w:id="0"/>
      <w:r w:rsidRPr="00D922F7">
        <w:t>L I G J</w:t>
      </w:r>
    </w:p>
    <w:p w:rsidR="00773140" w:rsidRPr="00D922F7" w:rsidRDefault="00773140" w:rsidP="00773140">
      <w:pPr>
        <w:pStyle w:val="NumriData"/>
      </w:pPr>
      <w:r w:rsidRPr="00D922F7">
        <w:t>Nr. 8748, datë 1.3.2001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Titulli"/>
      </w:pPr>
      <w:r w:rsidRPr="00D922F7">
        <w:t>PËR RATIFIKIMIN E "MARRËVESHJES NDËRMJET QEVERISË SË REPUBLIKËS SË SHQIPËRISË DHE PANHELLENIC EXPORTERS ASSOCIATION PËR KONSOLIDIMIN E BORXHIT TË JASHTËM TË SHQIPËRISË"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BazLigjPropozues"/>
      </w:pPr>
      <w:r w:rsidRPr="00D922F7">
        <w:t>Në mbështetje të neneve 78, 83 pika 1 dhe 121 të Kushtetutës, me propozimin e Këshillit të Ministrave,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Institucioni"/>
      </w:pPr>
      <w:r w:rsidRPr="00D922F7">
        <w:t>K U V E N D I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VENDOSI"/>
      </w:pPr>
      <w:r w:rsidRPr="00D922F7">
        <w:t>I REPUBLIKËS SË SHQIPËRISË</w:t>
      </w:r>
    </w:p>
    <w:p w:rsidR="00773140" w:rsidRPr="00D922F7" w:rsidRDefault="00773140" w:rsidP="00773140">
      <w:pPr>
        <w:pStyle w:val="VENDOSI"/>
      </w:pPr>
      <w:r w:rsidRPr="00D922F7">
        <w:t>V E N D O S I :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1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Ratifikohet "Marrëveshja ndërmjet Qeverisë së Republikës së Shqipërisë dhe Panhellenic Exportes Association për konsolidimin e borxhit të jashtëm të Shqipërisë".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2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Ky ligj hyn në fuqi 15 ditë pas botimit në Fletoren Zyrtare.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Shpallja"/>
      </w:pPr>
      <w:r w:rsidRPr="00D922F7">
        <w:t>Shpallur  me dekretin nr.2920, datë 9.3.2001 të Presidentit të Republikës së Shqipërisë, Rexhep Meidani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</w:p>
    <w:p w:rsidR="00773140" w:rsidRPr="0058485E" w:rsidRDefault="00773140" w:rsidP="0058485E">
      <w:pPr>
        <w:pStyle w:val="TitulliTitull"/>
        <w:rPr>
          <w:b/>
        </w:rPr>
      </w:pPr>
      <w:r w:rsidRPr="0058485E">
        <w:rPr>
          <w:b/>
        </w:rPr>
        <w:t>MARRËVESHJE</w:t>
      </w:r>
    </w:p>
    <w:p w:rsidR="00773140" w:rsidRPr="00D922F7" w:rsidRDefault="00773140" w:rsidP="0058485E">
      <w:pPr>
        <w:pStyle w:val="TitulliTitull"/>
      </w:pPr>
      <w:r w:rsidRPr="00D922F7">
        <w:t xml:space="preserve">NDËRMJET QEVERISË SË REPUBLIKËS TË SHQIPËRISË DHE PANHELLENIC EXPORTERS ASSOCIATION PËR KONSOLIDIMIN </w:t>
      </w:r>
    </w:p>
    <w:p w:rsidR="00773140" w:rsidRPr="00D922F7" w:rsidRDefault="00773140" w:rsidP="0058485E">
      <w:pPr>
        <w:pStyle w:val="TitulliTitull"/>
      </w:pPr>
      <w:r w:rsidRPr="00D922F7">
        <w:t>E BORXHIT TË JASHTËM TË SHQIPËRISË</w:t>
      </w:r>
    </w:p>
    <w:p w:rsidR="00773140" w:rsidRPr="00D922F7" w:rsidRDefault="00773140" w:rsidP="00773140">
      <w:pPr>
        <w:pStyle w:val="Titulli"/>
      </w:pPr>
    </w:p>
    <w:p w:rsidR="00773140" w:rsidRPr="00D922F7" w:rsidRDefault="00773140" w:rsidP="00773140">
      <w:pPr>
        <w:pStyle w:val="Paragrafi"/>
      </w:pPr>
      <w:r w:rsidRPr="00D922F7">
        <w:t>MARRËVESHJE, datë 16.1.2001, ndërmjet Qeverisë së Republikës të Shqipërisë (Qeveria), përfaqësuar nga Ministria e Financave dhe Panhellenic Exporters Association (PEA).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1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Subjekt i kësaj Marrëveshjeje është konsolidimi i borxheve, për shumën e papaguar të faturave dhe interesat mbi këto shuma, që rrjedhin nga transaksionet  tregtare të përfunduara para 31.12.1991, të mbetura të papaguara deri më 20.10.2000.</w:t>
      </w:r>
    </w:p>
    <w:p w:rsidR="00773140" w:rsidRPr="00D922F7" w:rsidRDefault="00773140" w:rsidP="00773140">
      <w:pPr>
        <w:pStyle w:val="Paragrafi"/>
      </w:pPr>
      <w:r w:rsidRPr="00D922F7">
        <w:t>Shuma e borxheve është si vijon:</w:t>
      </w:r>
    </w:p>
    <w:p w:rsidR="00773140" w:rsidRPr="00D922F7" w:rsidRDefault="00773140" w:rsidP="00773140">
      <w:pPr>
        <w:pStyle w:val="Paragrafi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2127"/>
        <w:gridCol w:w="1842"/>
      </w:tblGrid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Nr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Emri i kompanisë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Shuma e Faturës</w:t>
            </w:r>
          </w:p>
          <w:p w:rsidR="00773140" w:rsidRPr="00D922F7" w:rsidRDefault="00773140" w:rsidP="00773140">
            <w:pPr>
              <w:pStyle w:val="Tabele"/>
            </w:pPr>
            <w:r w:rsidRPr="00D922F7">
              <w:t>së papaguar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Interesi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1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M.J.MAILIS S.A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30.125,00 DEM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12.954 DEM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2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HELLENIC STEEL CO.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251.854,00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108.095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3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LENCO TRADING LTD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23.222,00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9.376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4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 xml:space="preserve">HALCOR </w:t>
            </w:r>
            <w:smartTag w:uri="urn:schemas-microsoft-com:office:smarttags" w:element="country-region">
              <w:smartTag w:uri="urn:schemas-microsoft-com:office:smarttags" w:element="place">
                <w:r w:rsidRPr="00D922F7">
                  <w:t>S.A.</w:t>
                </w:r>
              </w:smartTag>
            </w:smartTag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11.353,00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5.010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5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FITCO S.A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14/721,00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6.496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6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HADJILUCAS S.A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12.612,60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5.565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7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N.LEVENTERIS S.S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184.663,88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81.482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8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D. ZOUKAS &amp; CO.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162.705,00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62.031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9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STEFANOS KOLOBOS-DIM KARAPETSOS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10.200,00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4.271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lastRenderedPageBreak/>
              <w:t>10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CARMYCO, N&amp;C.CARAMANIS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31.302,40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13.577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11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ELSA. S.A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370.000,00 DEM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156.788 DEM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12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GENERAL-IMPORT-EXPORT</w:t>
            </w:r>
          </w:p>
          <w:p w:rsidR="00773140" w:rsidRPr="00D922F7" w:rsidRDefault="00773140" w:rsidP="00773140">
            <w:pPr>
              <w:pStyle w:val="Tabele"/>
            </w:pPr>
            <w:r w:rsidRPr="00D922F7">
              <w:t>LTD CO.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32.533.000,00 GRD</w:t>
            </w:r>
          </w:p>
          <w:p w:rsidR="00773140" w:rsidRPr="00D922F7" w:rsidRDefault="00773140" w:rsidP="00773140">
            <w:pPr>
              <w:pStyle w:val="Tabele"/>
            </w:pPr>
            <w:r w:rsidRPr="00D922F7">
              <w:t>31.372,00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14.355.186 GRD 13.843 USD</w:t>
            </w:r>
          </w:p>
        </w:tc>
      </w:tr>
      <w:tr w:rsidR="00773140" w:rsidRPr="00D922F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" w:type="dxa"/>
          </w:tcPr>
          <w:p w:rsidR="00773140" w:rsidRPr="00D922F7" w:rsidRDefault="00773140" w:rsidP="00773140">
            <w:pPr>
              <w:pStyle w:val="Tabele"/>
            </w:pPr>
            <w:r w:rsidRPr="00D922F7">
              <w:t>13</w:t>
            </w:r>
          </w:p>
        </w:tc>
        <w:tc>
          <w:tcPr>
            <w:tcW w:w="38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AUSTRO-HELLENIQUE SOCIETE ANONYM TABAC</w:t>
            </w:r>
          </w:p>
        </w:tc>
        <w:tc>
          <w:tcPr>
            <w:tcW w:w="2127" w:type="dxa"/>
          </w:tcPr>
          <w:p w:rsidR="00773140" w:rsidRPr="00D922F7" w:rsidRDefault="00773140" w:rsidP="00773140">
            <w:pPr>
              <w:pStyle w:val="Tabele"/>
            </w:pPr>
            <w:r w:rsidRPr="00D922F7">
              <w:t>56.591,82 USD</w:t>
            </w:r>
          </w:p>
        </w:tc>
        <w:tc>
          <w:tcPr>
            <w:tcW w:w="1842" w:type="dxa"/>
          </w:tcPr>
          <w:p w:rsidR="00773140" w:rsidRPr="00D922F7" w:rsidRDefault="00773140" w:rsidP="00773140">
            <w:pPr>
              <w:pStyle w:val="Tabele"/>
            </w:pPr>
            <w:r w:rsidRPr="00D922F7">
              <w:t>27.517 USD</w:t>
            </w:r>
          </w:p>
        </w:tc>
      </w:tr>
    </w:tbl>
    <w:p w:rsidR="00773140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2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Panhellenic Exporters Association heq dorë nga kërkesa e shumës prej 337.263 USD, 169.742 DEM dhe 14.355.186 GRD, që rrjedhin nga interesat.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3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"Qeveria" angazhohet t'i paguajë "PEA-s" sa më shpejt të jetë e mundur dhe jo më vonë se 31.03.2001, shumën prej 790.597,70 USD, 400.125,00 DEM dhe 32.533.000 GRD.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NeniNr"/>
      </w:pPr>
      <w:r w:rsidRPr="00D922F7">
        <w:t>Neni 4</w:t>
      </w:r>
    </w:p>
    <w:p w:rsidR="00773140" w:rsidRPr="00D922F7" w:rsidRDefault="00773140" w:rsidP="00773140">
      <w:pPr>
        <w:pStyle w:val="Paragrafi"/>
      </w:pPr>
    </w:p>
    <w:p w:rsidR="00773140" w:rsidRPr="00D922F7" w:rsidRDefault="00773140" w:rsidP="00773140">
      <w:pPr>
        <w:pStyle w:val="Paragrafi"/>
      </w:pPr>
      <w:r w:rsidRPr="00D922F7">
        <w:t>Kjo Marrëveshje do të hyjë në fuqi në datën e marrjes së njoftimit përfundimtar me të cilin të dyja palët do të njoftojnë zyrtarisht përfundimin e procedurave të brendshme të parashikuara nga rregullat respektive.</w:t>
      </w:r>
    </w:p>
    <w:p w:rsidR="00773140" w:rsidRPr="00D922F7" w:rsidRDefault="00773140" w:rsidP="00773140">
      <w:pPr>
        <w:pStyle w:val="Paragrafi"/>
      </w:pPr>
      <w:r w:rsidRPr="00D922F7">
        <w:t>Nëse çdonjëra nga palët dështon në plotësimin e detyrimeve të saj, kjo Marrëveshje do të konsiderohet e pavlefshme.</w:t>
      </w:r>
    </w:p>
    <w:p w:rsidR="00773140" w:rsidRPr="00D922F7" w:rsidRDefault="00773140" w:rsidP="00773140">
      <w:pPr>
        <w:pStyle w:val="Paragrafi"/>
      </w:pPr>
      <w:r w:rsidRPr="00D922F7">
        <w:t>Bërë më 16.01.2001, në 2 kopje origjinale, në gjuhën anglisht.</w:t>
      </w:r>
    </w:p>
    <w:p w:rsidR="00773140" w:rsidRPr="00D922F7" w:rsidRDefault="00773140" w:rsidP="00773140">
      <w:pPr>
        <w:pStyle w:val="Paragrafi"/>
      </w:pPr>
      <w:r w:rsidRPr="00D922F7">
        <w:t>Për Qeverinë e Republikës së ShqipërisëPanhellenic Exports Association</w:t>
      </w:r>
    </w:p>
    <w:p w:rsidR="00773140" w:rsidRPr="00D922F7" w:rsidRDefault="00773140" w:rsidP="00773140">
      <w:pPr>
        <w:pStyle w:val="Paragrafi"/>
      </w:pPr>
      <w:r w:rsidRPr="00D922F7">
        <w:t>Nga Anastas ANGJELINga Dionisios NIOTIS</w:t>
      </w:r>
    </w:p>
    <w:p w:rsidR="00773140" w:rsidRPr="00D922F7" w:rsidRDefault="00773140" w:rsidP="00773140">
      <w:pPr>
        <w:pStyle w:val="Paragrafi"/>
      </w:pPr>
      <w:r w:rsidRPr="00D922F7">
        <w:t>MINISTËR I FINANCAVEDREJTOR</w:t>
      </w:r>
    </w:p>
    <w:p w:rsidR="00773140" w:rsidRPr="00D922F7" w:rsidRDefault="00773140" w:rsidP="0077314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485E"/>
    <w:rsid w:val="0058563C"/>
    <w:rsid w:val="005A53C5"/>
    <w:rsid w:val="005D4BA8"/>
    <w:rsid w:val="0060183B"/>
    <w:rsid w:val="006A37D8"/>
    <w:rsid w:val="00705463"/>
    <w:rsid w:val="0074183C"/>
    <w:rsid w:val="00767527"/>
    <w:rsid w:val="00773140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95EC1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6798EC-8965-4D28-9EED-FFF6B717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140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2019-03-14T12:27:00Z</dcterms:created>
  <dcterms:modified xsi:type="dcterms:W3CDTF">2019-03-14T12:27:00Z</dcterms:modified>
</cp:coreProperties>
</file>