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158" w:rsidRPr="00380AB1" w:rsidRDefault="00FA3158" w:rsidP="00FA3158">
      <w:pPr>
        <w:pStyle w:val="Paragrafi"/>
      </w:pPr>
      <w:bookmarkStart w:id="0" w:name="_GoBack"/>
      <w:bookmarkEnd w:id="0"/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Akti"/>
      </w:pPr>
      <w:r w:rsidRPr="00380AB1">
        <w:t>L I G J</w:t>
      </w:r>
    </w:p>
    <w:p w:rsidR="00FA3158" w:rsidRPr="00380AB1" w:rsidRDefault="00FA3158" w:rsidP="00FA3158">
      <w:pPr>
        <w:pStyle w:val="NumriData"/>
      </w:pPr>
      <w:r w:rsidRPr="00380AB1">
        <w:t>Nr. 8825, datë 5.11.2001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Titulli"/>
      </w:pPr>
      <w:r w:rsidRPr="00380AB1">
        <w:t>PËR DISA NDRYSHIME NË LIGJIN NR. 7664, DATË 21.1.1993</w:t>
      </w:r>
      <w:r w:rsidR="001D2B2F">
        <w:t>,</w:t>
      </w:r>
      <w:r w:rsidRPr="00380AB1">
        <w:t xml:space="preserve"> </w:t>
      </w:r>
    </w:p>
    <w:p w:rsidR="00FA3158" w:rsidRPr="00380AB1" w:rsidRDefault="00FA3158" w:rsidP="00FA3158">
      <w:pPr>
        <w:pStyle w:val="Titulli"/>
      </w:pPr>
      <w:r w:rsidRPr="00380AB1">
        <w:t>“PËR MBROJTJEN E MJEDISIT”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Paragrafi"/>
      </w:pPr>
      <w:r w:rsidRPr="00380AB1">
        <w:t>Në mbështetje të neneve 78, 81 pika 1 dhe 83 pika 1 të Kushtetutës, me propozimin e Këshillit të Ministrave,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Institucioni"/>
      </w:pPr>
      <w:r w:rsidRPr="00380AB1">
        <w:t>K U V E N D I</w:t>
      </w:r>
    </w:p>
    <w:p w:rsidR="00FA3158" w:rsidRPr="00380AB1" w:rsidRDefault="00FA3158" w:rsidP="00FA3158">
      <w:pPr>
        <w:pStyle w:val="Paragrafi"/>
      </w:pPr>
      <w:r w:rsidRPr="00380AB1">
        <w:t xml:space="preserve"> </w:t>
      </w:r>
    </w:p>
    <w:p w:rsidR="00FA3158" w:rsidRPr="00380AB1" w:rsidRDefault="00FA3158" w:rsidP="00FA3158">
      <w:pPr>
        <w:pStyle w:val="VENDOSI"/>
      </w:pPr>
      <w:r w:rsidRPr="00380AB1">
        <w:t>I REPUBLIKËS SË SHQIPËRISË</w:t>
      </w:r>
    </w:p>
    <w:p w:rsidR="00FA3158" w:rsidRPr="00380AB1" w:rsidRDefault="00FA3158" w:rsidP="00FA3158">
      <w:pPr>
        <w:pStyle w:val="VENDOSI"/>
      </w:pPr>
      <w:r w:rsidRPr="00380AB1">
        <w:t>V E N D O S I: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BazLigjPropozues"/>
      </w:pPr>
      <w:r w:rsidRPr="00380AB1">
        <w:t>Në ligjin nr.7664, datë 21.1.1993 “Për mbrojtjen e mjedisit” ndryshuar me ligjin nr.8364, datë 2.7.1998 bëhen këto ndryshime: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NeniNr"/>
      </w:pPr>
      <w:r w:rsidRPr="00380AB1">
        <w:t>Neni 1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Paragrafi"/>
      </w:pPr>
      <w:r w:rsidRPr="00380AB1">
        <w:t>Kudo në ligj, emërtimi “Agjencia Kombëtare e Mjedisit” zëvendësohet me emërtimin “Ministria e Mjedisit” dhe emërtimi “Kryetar i Agjencisë Kombëtare të Mjedisit” zëvendësohet me emërtimin “Ministër i Mjedisit”.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NeniNr"/>
      </w:pPr>
      <w:r w:rsidRPr="00380AB1">
        <w:t>Neni 2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Paragrafi"/>
      </w:pPr>
      <w:r w:rsidRPr="00380AB1">
        <w:t>Fjalia e fundit e paragrafit të parë të nenit 41 ndryshohet si më poshtë:</w:t>
      </w:r>
    </w:p>
    <w:p w:rsidR="00FA3158" w:rsidRPr="00380AB1" w:rsidRDefault="00FA3158" w:rsidP="00FA3158">
      <w:pPr>
        <w:pStyle w:val="Paragrafi"/>
      </w:pPr>
      <w:r w:rsidRPr="00380AB1">
        <w:t>“Ministri cakton Kryeinspektorin e Inspektoratit të Mbrojtjes së Mjedisit.”.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NeniNr"/>
      </w:pPr>
      <w:r w:rsidRPr="00380AB1">
        <w:t>Neni 3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Paragrafi"/>
      </w:pPr>
      <w:r w:rsidRPr="00380AB1">
        <w:t>Ky ligj hyn në fuqi 15 ditë pas botimit në Fletoren Zyrtare.</w:t>
      </w:r>
    </w:p>
    <w:p w:rsidR="00FA3158" w:rsidRPr="00380AB1" w:rsidRDefault="00FA3158" w:rsidP="00FA3158">
      <w:pPr>
        <w:pStyle w:val="Paragrafi"/>
      </w:pPr>
    </w:p>
    <w:p w:rsidR="00FA3158" w:rsidRPr="00380AB1" w:rsidRDefault="00FA3158" w:rsidP="00FA3158">
      <w:pPr>
        <w:pStyle w:val="Shpallja"/>
      </w:pPr>
      <w:r w:rsidRPr="00380AB1">
        <w:t>Shpallur me dekretin nr. 3148, datë 16.11.2001 të Presidentit të Republikës së Shqipërisë, Rexhep Meidani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2B2F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2716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A3158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6A1822-BC54-45BF-825A-09E7D533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2019-03-14T12:58:00Z</dcterms:created>
  <dcterms:modified xsi:type="dcterms:W3CDTF">2019-03-14T12:58:00Z</dcterms:modified>
</cp:coreProperties>
</file>