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EA" w:rsidRPr="00D73F71" w:rsidRDefault="00F46BEA" w:rsidP="00F46BEA">
      <w:pPr>
        <w:pStyle w:val="Paragrafi"/>
      </w:pPr>
      <w:bookmarkStart w:id="0" w:name="_GoBack"/>
      <w:bookmarkEnd w:id="0"/>
    </w:p>
    <w:p w:rsidR="00F46BEA" w:rsidRPr="00D73F71" w:rsidRDefault="00F46BEA" w:rsidP="00F46BEA">
      <w:pPr>
        <w:pStyle w:val="Akti"/>
      </w:pPr>
      <w:r w:rsidRPr="00D73F71">
        <w:t>L I G J</w:t>
      </w:r>
    </w:p>
    <w:p w:rsidR="00F46BEA" w:rsidRPr="00D73F71" w:rsidRDefault="00F46BEA" w:rsidP="00F46BEA">
      <w:pPr>
        <w:pStyle w:val="NumriData"/>
      </w:pPr>
      <w:r w:rsidRPr="00D73F71">
        <w:t>Nr. 8862, datë 7.3.2002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Titulli"/>
      </w:pPr>
      <w:r w:rsidRPr="00D73F71">
        <w:t>PËR DISA NDRYSHIME NË LIGJIN NR.7995, DATË 20.9.1995 “PËR NXITJEN E PUNËSIMIT”, NDRYSHUAR ME LIGJIN NR.8444, DATË 21.1.1999</w:t>
      </w:r>
    </w:p>
    <w:p w:rsidR="00F46BEA" w:rsidRPr="00D73F71" w:rsidRDefault="00F46BEA" w:rsidP="00F46BEA">
      <w:pPr>
        <w:pStyle w:val="BazLigjPropozues"/>
      </w:pPr>
    </w:p>
    <w:p w:rsidR="00F46BEA" w:rsidRPr="00D73F71" w:rsidRDefault="00F46BEA" w:rsidP="00F46BEA">
      <w:pPr>
        <w:pStyle w:val="BazLigjPropozues"/>
      </w:pPr>
      <w:r w:rsidRPr="00D73F71">
        <w:t xml:space="preserve">Në mbështetje të neneve 78, 81 pika 1 dhe 83 pika 1 të Kushtetutës, me propozimin e Këshillit të Ministrave, 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Institucioni"/>
      </w:pPr>
      <w:r w:rsidRPr="00D73F71">
        <w:t>K U V E N D I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VENDOSI"/>
      </w:pPr>
      <w:r w:rsidRPr="00D73F71">
        <w:t>I REPUBLIKËS SË SHQIPËRISË</w:t>
      </w:r>
    </w:p>
    <w:p w:rsidR="00F46BEA" w:rsidRPr="00D73F71" w:rsidRDefault="00F46BEA" w:rsidP="00F46BEA">
      <w:pPr>
        <w:pStyle w:val="VENDOSI"/>
      </w:pPr>
      <w:r w:rsidRPr="00D73F71">
        <w:t>V E N D O S I: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Paragrafi"/>
      </w:pPr>
      <w:r w:rsidRPr="00D73F71">
        <w:t>Në ligjin nr.7995, datë 20.9.1995 “Për nxitjen e punësimit”, ndryshuar me ligjin nr.8444, datë 21.1.1999, bëhen këto ndryshime: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NeniNr"/>
      </w:pPr>
      <w:r w:rsidRPr="00D73F71">
        <w:t>Neni 1</w:t>
      </w:r>
    </w:p>
    <w:p w:rsidR="00F46BEA" w:rsidRPr="00D73F71" w:rsidRDefault="00F46BEA" w:rsidP="00F46BEA">
      <w:pPr>
        <w:pStyle w:val="NeniNr"/>
      </w:pPr>
    </w:p>
    <w:p w:rsidR="00F46BEA" w:rsidRPr="00D73F71" w:rsidRDefault="00F46BEA" w:rsidP="00F46BEA">
      <w:pPr>
        <w:pStyle w:val="Paragrafi"/>
      </w:pPr>
      <w:r w:rsidRPr="00D73F71">
        <w:t>Pika 5 e nenit 4 ndryshohet si më poshtë:</w:t>
      </w:r>
    </w:p>
    <w:p w:rsidR="00F46BEA" w:rsidRPr="00D73F71" w:rsidRDefault="00F46BEA" w:rsidP="00F46BEA">
      <w:pPr>
        <w:pStyle w:val="Paragrafi"/>
      </w:pPr>
      <w:r w:rsidRPr="00D73F71">
        <w:t>“5. Politikat shtetërore të punësimit vendosen nga Këshilli i Ministrave. Ministria nxit dhe realizon zbatimin e politikave për punësimin, arsimimin dhe formimin profesional nëpërmjet Shërbimit Kombëtar të Punësimit.”.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NeniNr"/>
      </w:pPr>
      <w:r w:rsidRPr="00D73F71">
        <w:t>Neni 2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Paragrafi"/>
      </w:pPr>
      <w:r w:rsidRPr="00D73F71">
        <w:t>Neni 17 ndryshohet si më poshtë: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NeniNr"/>
      </w:pPr>
      <w:r w:rsidRPr="00D73F71">
        <w:t>“Neni 17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Paragrafi"/>
      </w:pPr>
      <w:r w:rsidRPr="00D73F71">
        <w:t>1. Shërbimi Kombëtar i Punësimit është një shërbim publik, autonom, me statusin e një administrate shtetërore, qendrore, që përgjigjet para ministrit.</w:t>
      </w:r>
    </w:p>
    <w:p w:rsidR="00F46BEA" w:rsidRPr="00D73F71" w:rsidRDefault="00F46BEA" w:rsidP="00F46BEA">
      <w:pPr>
        <w:pStyle w:val="Paragrafi"/>
      </w:pPr>
      <w:r w:rsidRPr="00D73F71">
        <w:t>2. Organi më i lartë vendimmarrës i Shërbimit Kombëtar të Punësimit është Këshilli Administrativ Tripalësh. Organizimi dhe funksionimi i tij përcaktohen në Statutin e Shërbimit Kombëtar të Punësimit.</w:t>
      </w:r>
    </w:p>
    <w:p w:rsidR="00F46BEA" w:rsidRPr="00D73F71" w:rsidRDefault="00F46BEA" w:rsidP="00F46BEA">
      <w:pPr>
        <w:pStyle w:val="Paragrafi"/>
      </w:pPr>
      <w:r w:rsidRPr="00D73F71">
        <w:t>3. Autoriteti më i lartë ekzekutiv i Shërbimit Kombëtar të Punësimit është Drejtori i Përgjithshëm, i cili emërohet nga Kryeministri, me propozimin e ministrit përkatës.”.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NeniNr"/>
      </w:pPr>
      <w:r w:rsidRPr="00D73F71">
        <w:t>Neni 3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Paragrafi"/>
      </w:pPr>
      <w:r w:rsidRPr="00D73F71">
        <w:t>Shkronja “b” e pikës 2 dhe pika 3 e nenit 18 shfuqizohen.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NeniNr"/>
      </w:pPr>
      <w:r w:rsidRPr="00D73F71">
        <w:t>Neni 4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Paragrafi"/>
        <w:rPr>
          <w:cs/>
        </w:rPr>
      </w:pPr>
      <w:r w:rsidRPr="00D73F71">
        <w:t>Ky ligj hyn në fuqi 15 ditë pas botimit në Fletoren Zyrtare</w:t>
      </w:r>
      <w:r w:rsidRPr="00D73F71">
        <w:rPr>
          <w:cs/>
        </w:rPr>
        <w:t>.</w:t>
      </w:r>
    </w:p>
    <w:p w:rsidR="00F46BEA" w:rsidRPr="00D73F71" w:rsidRDefault="00F46BEA" w:rsidP="00F46BEA">
      <w:pPr>
        <w:pStyle w:val="Paragrafi"/>
      </w:pPr>
    </w:p>
    <w:p w:rsidR="00F46BEA" w:rsidRPr="00D73F71" w:rsidRDefault="00F46BEA" w:rsidP="00F46BEA">
      <w:pPr>
        <w:pStyle w:val="Shpallja"/>
      </w:pPr>
      <w:r w:rsidRPr="00D73F71">
        <w:t>Shpallur me dekretin nr. 3269, datë 19.3.2002 të Presidentit të Republikës së Shqipërisë, Rexhep Meidani</w:t>
      </w:r>
    </w:p>
    <w:p w:rsidR="00F46BEA" w:rsidRPr="00D73F71" w:rsidRDefault="00F46BEA" w:rsidP="00F46BEA">
      <w:pPr>
        <w:pStyle w:val="Paragrafi"/>
      </w:pPr>
    </w:p>
    <w:p w:rsidR="00F46BEA" w:rsidRDefault="00F46BEA" w:rsidP="00F46BEA">
      <w:pPr>
        <w:pStyle w:val="Akt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46BEA"/>
    <w:rsid w:val="00F55282"/>
    <w:rsid w:val="00F95181"/>
    <w:rsid w:val="00FA2242"/>
    <w:rsid w:val="00FB705B"/>
    <w:rsid w:val="00FD4FC8"/>
    <w:rsid w:val="00F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E274FC-25DA-4C0B-986D-213527DB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2019-03-14T14:58:00Z</dcterms:created>
  <dcterms:modified xsi:type="dcterms:W3CDTF">2019-03-14T14:58:00Z</dcterms:modified>
</cp:coreProperties>
</file>