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60" w:rsidRPr="00FE26E9" w:rsidRDefault="00383360" w:rsidP="00383360">
      <w:pPr>
        <w:pStyle w:val="Paragrafi"/>
      </w:pPr>
      <w:bookmarkStart w:id="0" w:name="_GoBack"/>
      <w:bookmarkEnd w:id="0"/>
    </w:p>
    <w:p w:rsidR="00383360" w:rsidRDefault="00383360" w:rsidP="00383360">
      <w:pPr>
        <w:pStyle w:val="Paragrafi"/>
      </w:pPr>
    </w:p>
    <w:p w:rsidR="00383360" w:rsidRDefault="00383360" w:rsidP="00383360">
      <w:pPr>
        <w:pStyle w:val="Paragrafi"/>
      </w:pPr>
    </w:p>
    <w:p w:rsidR="00383360" w:rsidRPr="00FE26E9" w:rsidRDefault="00383360" w:rsidP="00383360">
      <w:pPr>
        <w:pStyle w:val="Akti"/>
      </w:pPr>
      <w:r w:rsidRPr="00FE26E9">
        <w:t>L I G J</w:t>
      </w:r>
    </w:p>
    <w:p w:rsidR="00383360" w:rsidRPr="00FE26E9" w:rsidRDefault="00383360" w:rsidP="00383360">
      <w:pPr>
        <w:pStyle w:val="NumriData"/>
      </w:pPr>
      <w:r w:rsidRPr="00FE26E9">
        <w:t>Nr. 8868, datë 21.3.2002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Titulli"/>
      </w:pPr>
      <w:r w:rsidRPr="00FE26E9">
        <w:t>PËR RATIFIKIMIN E “MARRËVESHJES NDËRMJET QEVERISË SË REPUBLIKËS TË SHQIPËRISË DHE PANHELLENIC EXPORTERS ASSOCIATION PËR KONSOLIDIMIN E BORXHIT TË JASHTËM TË SHQIPËRISË”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BazLigjPropozues"/>
      </w:pPr>
      <w:r w:rsidRPr="00FE26E9">
        <w:t xml:space="preserve">Në mbështetje të neneve 78, 81 pika 1, 83 pika 1 dhe 121 të Kushtetutës, me propozimin e Këshillit të Ministrave, 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Institucioni"/>
      </w:pPr>
      <w:r w:rsidRPr="00FE26E9">
        <w:t>K U V E N D I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VENDOSI"/>
      </w:pPr>
      <w:r w:rsidRPr="00FE26E9">
        <w:t>I REPUBLIKËS SË SHQIPËRISË</w:t>
      </w:r>
    </w:p>
    <w:p w:rsidR="00383360" w:rsidRPr="00FE26E9" w:rsidRDefault="00383360" w:rsidP="00383360">
      <w:pPr>
        <w:pStyle w:val="VENDOSI"/>
      </w:pPr>
      <w:r w:rsidRPr="00FE26E9">
        <w:t>V E N D O S I: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NeniNr"/>
      </w:pPr>
      <w:r w:rsidRPr="00FE26E9">
        <w:t>Neni 1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Paragrafi"/>
      </w:pPr>
      <w:r w:rsidRPr="00FE26E9">
        <w:t>Ratifikohet “Marrëveshja ndërmjet Qeverisë së Republikës të Shqipërisë dhe Panhellenic Exporters Association për konsolidimin e borxhit të jashtëm të Shqipërisë”.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NeniNr"/>
      </w:pPr>
      <w:r w:rsidRPr="00FE26E9">
        <w:t>Neni 2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Paragrafi"/>
      </w:pPr>
      <w:r w:rsidRPr="00FE26E9">
        <w:t>Ligji nr.8748, datë 1.3.2001 “Për ratifikimin e marrëveshjes ndërmjet Qeverisë së Republikës të Shqipërisë dhe Panhellenic Exporters Association për konsolidimin e borxhit të jashtëm të Shqipërisë”shfuqizohet.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NeniNr"/>
      </w:pPr>
      <w:r w:rsidRPr="00FE26E9">
        <w:t>Neni 3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Paragrafi"/>
        <w:rPr>
          <w:cs/>
        </w:rPr>
      </w:pPr>
      <w:r w:rsidRPr="00FE26E9">
        <w:t>Ky ligj hyn në fuqi 15 ditë pas botimit në Fletoren Zyrtare</w:t>
      </w:r>
      <w:r w:rsidRPr="00FE26E9">
        <w:rPr>
          <w:cs/>
        </w:rPr>
        <w:t>.</w:t>
      </w:r>
    </w:p>
    <w:p w:rsidR="00383360" w:rsidRPr="00FE26E9" w:rsidRDefault="00383360" w:rsidP="00383360">
      <w:pPr>
        <w:pStyle w:val="Paragrafi"/>
        <w:rPr>
          <w:cs/>
        </w:rPr>
      </w:pPr>
    </w:p>
    <w:p w:rsidR="00383360" w:rsidRPr="00FE26E9" w:rsidRDefault="00383360" w:rsidP="00383360">
      <w:pPr>
        <w:pStyle w:val="Shpallja"/>
      </w:pPr>
      <w:r w:rsidRPr="00FE26E9">
        <w:t>Shpallur me dekretin nr. 3283, datë 6.4.2002 të Presidentit të Republikës së Shqipërisë, Rexhep Meidani</w:t>
      </w:r>
    </w:p>
    <w:p w:rsidR="00383360" w:rsidRDefault="00383360" w:rsidP="00383360">
      <w:pPr>
        <w:pStyle w:val="Paragrafi"/>
      </w:pPr>
    </w:p>
    <w:p w:rsidR="008B4A36" w:rsidRPr="00FE26E9" w:rsidRDefault="008B4A36" w:rsidP="00383360">
      <w:pPr>
        <w:pStyle w:val="Paragrafi"/>
      </w:pPr>
    </w:p>
    <w:p w:rsidR="00383360" w:rsidRPr="008B4A36" w:rsidRDefault="00383360" w:rsidP="008B4A36">
      <w:pPr>
        <w:pStyle w:val="TitulliTitull"/>
        <w:rPr>
          <w:b/>
        </w:rPr>
      </w:pPr>
      <w:r w:rsidRPr="008B4A36">
        <w:rPr>
          <w:b/>
        </w:rPr>
        <w:t>MARRËVESHJE</w:t>
      </w:r>
    </w:p>
    <w:p w:rsidR="00383360" w:rsidRPr="00FE26E9" w:rsidRDefault="00383360" w:rsidP="00383360">
      <w:pPr>
        <w:pStyle w:val="TitulliTitull"/>
      </w:pPr>
      <w:r w:rsidRPr="00FE26E9">
        <w:t xml:space="preserve"> NDËRMJET QEVERISË SË REPUBLIKËS SË SHQIPËRISË DHE PANHELLENIC EXPORTERS ASSOCIATION LIDHUR ME KONSOLIDIMIN E BORXHIT TË JASHTËM TË SHQIPËRISË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Paragrafi"/>
      </w:pPr>
      <w:r w:rsidRPr="00FE26E9">
        <w:t>Marrëveshje, datë 19.7.2001, ndërmjet Qeverisë së Republikës së Shqipërisë (Qeveria), përfqësuar nga Ministria e Financave dhe Panhellenic Exporters Association (PEA).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NeniNr"/>
      </w:pPr>
      <w:r w:rsidRPr="00FE26E9">
        <w:t>Neni 1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Paragrafi"/>
      </w:pPr>
      <w:r w:rsidRPr="00FE26E9">
        <w:t>Subjekt i kësaj Marrëveshjeje është konsolidimi i borxheve, për shumën e papaguar të faturave dhe interesat mbi këto shuma, që rrjedhin nga transaksionet tregtare të përfunduara para 31.12.1991, të mbetura të papaguara deri më 20.10.2000.</w:t>
      </w:r>
    </w:p>
    <w:p w:rsidR="00383360" w:rsidRPr="00FE26E9" w:rsidRDefault="00383360" w:rsidP="00383360">
      <w:pPr>
        <w:pStyle w:val="Paragrafi"/>
      </w:pPr>
      <w:r w:rsidRPr="00FE26E9">
        <w:t>Shuma e borxheve është si vijon:</w:t>
      </w:r>
    </w:p>
    <w:p w:rsidR="00383360" w:rsidRPr="00FE26E9" w:rsidRDefault="00383360" w:rsidP="00383360">
      <w:pPr>
        <w:pStyle w:val="Paragrafi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08"/>
        <w:gridCol w:w="2825"/>
        <w:gridCol w:w="1553"/>
      </w:tblGrid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Emri i Kompanisë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Shuma e faturës së papaguar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Interesi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1. M.J.MAILIS S.A.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30.125,00 DEM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12.954 DEM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2. HELLENIC STEEL CO.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251.854,00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108.095 USD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3. LENCO TRANDING LTD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23.222,00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9.376 USD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lastRenderedPageBreak/>
              <w:t>4. HALCOR S.A.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11.353,00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5.010 USD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5.  OFITCO S.A.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14.721,00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6.496 USD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6. HADJILUCAS S.A.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12.612,60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5.565 USD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7. N. LEVENTERIS S.S.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184,663.88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81.482 USD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8. D.ZOUKAS &amp; CO.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116.284,00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44.333 USD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9. STEFANOS KOLOBOS-DIM KARAPETSOS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10.200,00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4.271 USD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10. CARMYCO,N &amp; C.CARAMANIS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31.302,40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13.577 USD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11. ELSA S.A.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370.000,00 DEM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156.788 DEM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12. GENERAL-IMPORT-EXPORT LTD CO.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32.533.000,00 GRD</w:t>
            </w:r>
          </w:p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dhe 31.372,00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14.355.186 GRD – 13.843 USD</w:t>
            </w:r>
          </w:p>
        </w:tc>
      </w:tr>
      <w:tr w:rsidR="00383360" w:rsidRPr="002869C3">
        <w:tblPrEx>
          <w:tblCellMar>
            <w:top w:w="0" w:type="dxa"/>
            <w:bottom w:w="0" w:type="dxa"/>
          </w:tblCellMar>
        </w:tblPrEx>
        <w:tc>
          <w:tcPr>
            <w:tcW w:w="2643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13.AUSTRO-HELLENIQUE SOCIETE ANONYM TABAC</w:t>
            </w:r>
          </w:p>
        </w:tc>
        <w:tc>
          <w:tcPr>
            <w:tcW w:w="1521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56.591,82 USD</w:t>
            </w:r>
          </w:p>
        </w:tc>
        <w:tc>
          <w:tcPr>
            <w:tcW w:w="836" w:type="pct"/>
          </w:tcPr>
          <w:p w:rsidR="00383360" w:rsidRPr="002869C3" w:rsidRDefault="00383360" w:rsidP="00383360">
            <w:pPr>
              <w:pStyle w:val="Tabele"/>
              <w:rPr>
                <w:sz w:val="18"/>
                <w:szCs w:val="18"/>
              </w:rPr>
            </w:pPr>
            <w:r w:rsidRPr="002869C3">
              <w:rPr>
                <w:sz w:val="18"/>
                <w:szCs w:val="18"/>
              </w:rPr>
              <w:t>27.517 USD</w:t>
            </w:r>
          </w:p>
        </w:tc>
      </w:tr>
    </w:tbl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NeniNr"/>
      </w:pPr>
      <w:r w:rsidRPr="00FE26E9">
        <w:t>Neni 2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Paragrafi"/>
      </w:pPr>
      <w:r w:rsidRPr="00FE26E9">
        <w:t>Panhellenic Exporters Association heq dorë nga kërkesa e shumës prej 319.565,00 USD, 169.742,00 DEM dhe 14.355.186,00 GRD, që rrjedh nga interesat.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NeniNr"/>
      </w:pPr>
      <w:r w:rsidRPr="00FE26E9">
        <w:t>Neni 3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Paragrafi"/>
      </w:pPr>
      <w:r w:rsidRPr="00FE26E9">
        <w:t>“Qeveria” angazhohet t’i paguajë “PEA” sa më shpejtë të jetë e mundur dhe jo më vonë se 31.10.2001, shumën prej 744.176,70 USD, 400.125,00 DEM dhe 32,533.000,00 GRD.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NeniNr"/>
      </w:pPr>
      <w:r w:rsidRPr="00FE26E9">
        <w:t>Neni 4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Paragrafi"/>
      </w:pPr>
      <w:r w:rsidRPr="00FE26E9">
        <w:t>Kjo marrëveshje do të hyjë në fuqi në datën e marrjes së njoftimit përfundimtar me të cilin të dyja palët do të njoftojnë zyrtarisht përfundimin e procedurave të brendshme të parashikuara nga rregullat respektive.</w:t>
      </w:r>
    </w:p>
    <w:p w:rsidR="00383360" w:rsidRPr="00FE26E9" w:rsidRDefault="00383360" w:rsidP="00383360">
      <w:pPr>
        <w:pStyle w:val="Paragrafi"/>
      </w:pPr>
      <w:r w:rsidRPr="00FE26E9">
        <w:t>Bërë më 19.7.2001, në 2 kopje origjinale, në gjuhën anglisht.</w:t>
      </w:r>
    </w:p>
    <w:p w:rsidR="00383360" w:rsidRPr="00FE26E9" w:rsidRDefault="00383360" w:rsidP="00383360">
      <w:pPr>
        <w:pStyle w:val="Paragrafi"/>
      </w:pPr>
    </w:p>
    <w:p w:rsidR="00383360" w:rsidRPr="00FE26E9" w:rsidRDefault="00383360" w:rsidP="00383360">
      <w:pPr>
        <w:pStyle w:val="Paragrafi"/>
      </w:pPr>
      <w:r w:rsidRPr="00FE26E9">
        <w:t xml:space="preserve">Për Qeverinë e Republikës së ShqipërisëPanhellenic Exports Association </w:t>
      </w:r>
    </w:p>
    <w:p w:rsidR="00383360" w:rsidRPr="00FE26E9" w:rsidRDefault="00383360" w:rsidP="00383360">
      <w:pPr>
        <w:pStyle w:val="Paragrafi"/>
      </w:pPr>
      <w:r w:rsidRPr="00FE26E9">
        <w:t>Nga_______________Nga ____________________</w:t>
      </w:r>
    </w:p>
    <w:p w:rsidR="00383360" w:rsidRPr="00FE26E9" w:rsidRDefault="00383360" w:rsidP="00383360">
      <w:pPr>
        <w:pStyle w:val="Paragrafi"/>
      </w:pPr>
      <w:r w:rsidRPr="00FE26E9">
        <w:t>Ministër i FinancaveDrejtor</w:t>
      </w:r>
    </w:p>
    <w:p w:rsidR="00383360" w:rsidRPr="00FE26E9" w:rsidRDefault="00383360" w:rsidP="0038336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46660"/>
    <w:rsid w:val="00187855"/>
    <w:rsid w:val="001A58B2"/>
    <w:rsid w:val="001C7978"/>
    <w:rsid w:val="0022170D"/>
    <w:rsid w:val="002C6BAB"/>
    <w:rsid w:val="00304413"/>
    <w:rsid w:val="00383360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B4A36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D37B40-2406-40B4-B06A-476DB90A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360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2019-03-14T14:59:00Z</dcterms:created>
  <dcterms:modified xsi:type="dcterms:W3CDTF">2019-03-14T14:59:00Z</dcterms:modified>
</cp:coreProperties>
</file>