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027" w:rsidRPr="0047300A" w:rsidRDefault="00E90027" w:rsidP="00E90027">
      <w:pPr>
        <w:pStyle w:val="Paragrafi"/>
      </w:pPr>
      <w:bookmarkStart w:id="0" w:name="_GoBack"/>
      <w:bookmarkEnd w:id="0"/>
    </w:p>
    <w:p w:rsidR="00E90027" w:rsidRPr="0047300A" w:rsidRDefault="00E90027" w:rsidP="00E90027">
      <w:pPr>
        <w:pStyle w:val="Akti"/>
      </w:pPr>
      <w:r w:rsidRPr="0047300A">
        <w:t>L I G J</w:t>
      </w:r>
    </w:p>
    <w:p w:rsidR="00E90027" w:rsidRPr="0047300A" w:rsidRDefault="00E90027" w:rsidP="00E90027">
      <w:pPr>
        <w:pStyle w:val="NumriData"/>
      </w:pPr>
      <w:r w:rsidRPr="0047300A">
        <w:t>Nr.8933, datë 25.7.2002</w:t>
      </w:r>
    </w:p>
    <w:p w:rsidR="00E90027" w:rsidRPr="0047300A" w:rsidRDefault="00E90027" w:rsidP="00E90027">
      <w:pPr>
        <w:pStyle w:val="Paragrafi"/>
      </w:pPr>
    </w:p>
    <w:p w:rsidR="00E90027" w:rsidRPr="0047300A" w:rsidRDefault="00E90027" w:rsidP="00E90027">
      <w:pPr>
        <w:pStyle w:val="Titulli"/>
      </w:pPr>
      <w:r w:rsidRPr="0047300A">
        <w:t>PËR NJË SHTESË NË LIGJIN NR.8553, DATË 25.11.1999</w:t>
      </w:r>
      <w:r>
        <w:t xml:space="preserve"> </w:t>
      </w:r>
      <w:r w:rsidRPr="0047300A">
        <w:t>“PËR POLICINË E SHTETIT”</w:t>
      </w:r>
    </w:p>
    <w:p w:rsidR="00E90027" w:rsidRPr="0047300A" w:rsidRDefault="00E90027" w:rsidP="00E90027">
      <w:pPr>
        <w:pStyle w:val="Paragrafi"/>
      </w:pPr>
    </w:p>
    <w:p w:rsidR="00E90027" w:rsidRPr="0047300A" w:rsidRDefault="00E90027" w:rsidP="00E90027">
      <w:pPr>
        <w:pStyle w:val="BazLigjPropozues"/>
      </w:pPr>
      <w:r w:rsidRPr="0047300A">
        <w:t xml:space="preserve">Në mbështetje të neneve 78, 81 pika 1 dhe 83 pika 1 të Kushtetutës, me propozimin e një grupi deputetësh, </w:t>
      </w:r>
    </w:p>
    <w:p w:rsidR="00E90027" w:rsidRPr="0047300A" w:rsidRDefault="00E90027" w:rsidP="00E90027">
      <w:pPr>
        <w:pStyle w:val="Paragrafi"/>
      </w:pPr>
    </w:p>
    <w:p w:rsidR="00E90027" w:rsidRPr="0047300A" w:rsidRDefault="00E90027" w:rsidP="00E90027">
      <w:pPr>
        <w:pStyle w:val="Institucioni"/>
      </w:pPr>
      <w:r w:rsidRPr="0047300A">
        <w:t>K U V E N D I</w:t>
      </w:r>
    </w:p>
    <w:p w:rsidR="00E90027" w:rsidRPr="0047300A" w:rsidRDefault="00E90027" w:rsidP="00E90027">
      <w:pPr>
        <w:pStyle w:val="Paragrafi"/>
      </w:pPr>
    </w:p>
    <w:p w:rsidR="00E90027" w:rsidRDefault="00E90027" w:rsidP="00E90027">
      <w:pPr>
        <w:pStyle w:val="Paragrafi"/>
      </w:pPr>
    </w:p>
    <w:p w:rsidR="00E90027" w:rsidRPr="0047300A" w:rsidRDefault="00E90027" w:rsidP="00E90027">
      <w:pPr>
        <w:pStyle w:val="VENDOSI"/>
      </w:pPr>
      <w:r w:rsidRPr="0047300A">
        <w:t>I REPUBLIKËS SË SHQIPËRISË</w:t>
      </w:r>
    </w:p>
    <w:p w:rsidR="00E90027" w:rsidRPr="0047300A" w:rsidRDefault="00E90027" w:rsidP="00E90027">
      <w:pPr>
        <w:pStyle w:val="VENDOSI"/>
      </w:pPr>
      <w:r w:rsidRPr="0047300A">
        <w:t>V E N D O S I :</w:t>
      </w:r>
    </w:p>
    <w:p w:rsidR="00E90027" w:rsidRPr="0047300A" w:rsidRDefault="00E90027" w:rsidP="00E90027">
      <w:pPr>
        <w:pStyle w:val="Paragrafi"/>
      </w:pPr>
    </w:p>
    <w:p w:rsidR="00E90027" w:rsidRPr="0047300A" w:rsidRDefault="00E90027" w:rsidP="00E90027">
      <w:pPr>
        <w:pStyle w:val="NeniNr"/>
      </w:pPr>
      <w:r w:rsidRPr="0047300A">
        <w:t>Neni 1</w:t>
      </w:r>
    </w:p>
    <w:p w:rsidR="00E90027" w:rsidRPr="0047300A" w:rsidRDefault="00E90027" w:rsidP="00E90027">
      <w:pPr>
        <w:pStyle w:val="Paragrafi"/>
      </w:pPr>
    </w:p>
    <w:p w:rsidR="00E90027" w:rsidRPr="0047300A" w:rsidRDefault="00E90027" w:rsidP="00E90027">
      <w:pPr>
        <w:pStyle w:val="Paragrafi"/>
      </w:pPr>
      <w:r w:rsidRPr="0047300A">
        <w:t>Në ligjin nr.8553, datë 25.11.1999 “Për Policinë e Shtetit” bëhet kjo shtesë:</w:t>
      </w:r>
    </w:p>
    <w:p w:rsidR="00E90027" w:rsidRPr="0047300A" w:rsidRDefault="00E90027" w:rsidP="00E90027">
      <w:pPr>
        <w:pStyle w:val="Paragrafi"/>
      </w:pPr>
      <w:r w:rsidRPr="0047300A">
        <w:t>Në nenin 18, në fund të pikës 5 shtohen fjalët “me përjashtim të shkronjave “c” dhe “dh” të kësaj pike.”.</w:t>
      </w:r>
    </w:p>
    <w:p w:rsidR="00E90027" w:rsidRPr="0047300A" w:rsidRDefault="00E90027" w:rsidP="00E90027">
      <w:pPr>
        <w:pStyle w:val="Paragrafi"/>
      </w:pPr>
    </w:p>
    <w:p w:rsidR="00E90027" w:rsidRPr="0047300A" w:rsidRDefault="00E90027" w:rsidP="00E90027">
      <w:pPr>
        <w:pStyle w:val="NeniNr"/>
      </w:pPr>
      <w:r w:rsidRPr="0047300A">
        <w:t>Neni 2</w:t>
      </w:r>
    </w:p>
    <w:p w:rsidR="00E90027" w:rsidRPr="0047300A" w:rsidRDefault="00E90027" w:rsidP="00E90027">
      <w:pPr>
        <w:pStyle w:val="Paragrafi"/>
      </w:pPr>
    </w:p>
    <w:p w:rsidR="00E90027" w:rsidRPr="0047300A" w:rsidRDefault="00E90027" w:rsidP="00E90027">
      <w:pPr>
        <w:pStyle w:val="Paragrafi"/>
      </w:pPr>
      <w:r w:rsidRPr="0047300A">
        <w:t>Ky ligj hyn në fuqi 15 ditë pas botimit në Fletoren Zyrtare.</w:t>
      </w:r>
    </w:p>
    <w:p w:rsidR="00E90027" w:rsidRPr="0047300A" w:rsidRDefault="00E90027" w:rsidP="00E90027">
      <w:pPr>
        <w:pStyle w:val="Paragrafi"/>
      </w:pPr>
    </w:p>
    <w:p w:rsidR="00E90027" w:rsidRPr="0047300A" w:rsidRDefault="00E90027" w:rsidP="00E90027">
      <w:pPr>
        <w:pStyle w:val="Shpallja"/>
      </w:pPr>
      <w:r w:rsidRPr="0047300A">
        <w:t>Shpallur me dekretin nr. 3425, datë 7.8.2002 të Presidentit të Republikës së Shqipërisë,  Alfred Moisiu</w:t>
      </w:r>
    </w:p>
    <w:p w:rsidR="00E90027" w:rsidRPr="0047300A" w:rsidRDefault="00E90027" w:rsidP="00E90027">
      <w:pPr>
        <w:pStyle w:val="Paragrafi"/>
      </w:pPr>
    </w:p>
    <w:p w:rsidR="00E90027" w:rsidRPr="0047300A" w:rsidRDefault="00E90027" w:rsidP="00E9002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234B5"/>
    <w:rsid w:val="00E624E2"/>
    <w:rsid w:val="00E645E3"/>
    <w:rsid w:val="00E90027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7CD8E6-5FA7-458F-9CE1-81F275C7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2019-03-14T15:14:00Z</dcterms:created>
  <dcterms:modified xsi:type="dcterms:W3CDTF">2019-03-14T15:14:00Z</dcterms:modified>
</cp:coreProperties>
</file>