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1F" w:rsidRPr="001C06E5" w:rsidRDefault="0030301F" w:rsidP="0030301F">
      <w:pPr>
        <w:pStyle w:val="Akti"/>
      </w:pPr>
      <w:bookmarkStart w:id="0" w:name="_GoBack"/>
      <w:bookmarkEnd w:id="0"/>
      <w:r w:rsidRPr="001C06E5">
        <w:t>L I G J</w:t>
      </w:r>
    </w:p>
    <w:p w:rsidR="0030301F" w:rsidRPr="001C06E5" w:rsidRDefault="0030301F" w:rsidP="0030301F">
      <w:pPr>
        <w:pStyle w:val="NumriData"/>
      </w:pPr>
      <w:r w:rsidRPr="001C06E5">
        <w:t>Nr. 8951, datë 10.10.2002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Titulli"/>
      </w:pPr>
      <w:r w:rsidRPr="001C06E5">
        <w:t>PËR NUMRIN E IDENTITETIT TË SHTETASVE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BazLigjPropozues"/>
      </w:pPr>
      <w:r w:rsidRPr="001C06E5">
        <w:t>Në mbështetje të neneve 78, 81 pika 1 dhe 83 pika 1 të Kushtetutës, me propozimin e Këshillit të Ministrave,</w:t>
      </w:r>
    </w:p>
    <w:p w:rsidR="0030301F" w:rsidRPr="001C06E5" w:rsidRDefault="0030301F" w:rsidP="0030301F">
      <w:pPr>
        <w:pStyle w:val="Institucioni"/>
      </w:pPr>
    </w:p>
    <w:p w:rsidR="0030301F" w:rsidRPr="001C06E5" w:rsidRDefault="0030301F" w:rsidP="0030301F">
      <w:pPr>
        <w:pStyle w:val="Institucioni"/>
      </w:pPr>
      <w:r w:rsidRPr="001C06E5">
        <w:t>K U V E N D I</w:t>
      </w:r>
    </w:p>
    <w:p w:rsidR="0030301F" w:rsidRPr="001C06E5" w:rsidRDefault="0030301F" w:rsidP="0030301F">
      <w:pPr>
        <w:pStyle w:val="Institucioni"/>
      </w:pPr>
    </w:p>
    <w:p w:rsidR="0030301F" w:rsidRPr="001C06E5" w:rsidRDefault="0030301F" w:rsidP="0030301F">
      <w:pPr>
        <w:pStyle w:val="VENDOSI"/>
      </w:pPr>
      <w:r w:rsidRPr="001C06E5">
        <w:t>I REPUBLIKËS SË SHQIPËRISË</w:t>
      </w:r>
    </w:p>
    <w:p w:rsidR="0030301F" w:rsidRPr="001C06E5" w:rsidRDefault="0030301F" w:rsidP="0030301F">
      <w:pPr>
        <w:pStyle w:val="VENDOSI"/>
      </w:pPr>
      <w:r w:rsidRPr="001C06E5">
        <w:t>V E N D O S I: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t>Neni 1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Paragrafi"/>
      </w:pPr>
      <w:r w:rsidRPr="001C06E5">
        <w:t>Qëllimi i ligjit është përcaktimi i kuptimit, mënyrës së formimit dhe sferës së përdorimit të numrit të identitetit, si një nga përbërësit e veçantë të gjendjes civile, i cili përcakton dhe shërben për identifikimin e shtetasve shqiptarë, personave pa shtetësi dhe shtetasve të huaj me qëndrim të përhershëm brenda territorit të Republikës së Shqipërisë.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t>Neni 2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Paragrafi"/>
      </w:pPr>
      <w:r w:rsidRPr="001C06E5">
        <w:t>1. Numri i identitetit është unik dhe vendoset nga shërbimi i gjendjes civile. Ai përbëhet nga dhjetë elemente me informacion të koduar dhe ka strukturën e mëposhtme:</w:t>
      </w:r>
    </w:p>
    <w:p w:rsidR="0030301F" w:rsidRPr="001C06E5" w:rsidRDefault="0030301F" w:rsidP="0030301F">
      <w:pPr>
        <w:pStyle w:val="Paragrafi"/>
      </w:pPr>
      <w:r w:rsidRPr="001C06E5">
        <w:t>Elementi 1-2viti i lindjes</w:t>
      </w:r>
    </w:p>
    <w:p w:rsidR="0030301F" w:rsidRPr="001C06E5" w:rsidRDefault="0030301F" w:rsidP="0030301F">
      <w:pPr>
        <w:pStyle w:val="Paragrafi"/>
      </w:pPr>
      <w:r w:rsidRPr="001C06E5">
        <w:t>Elementi 3-4muaji i lindjes dhe seksi</w:t>
      </w:r>
    </w:p>
    <w:p w:rsidR="0030301F" w:rsidRPr="001C06E5" w:rsidRDefault="0030301F" w:rsidP="0030301F">
      <w:pPr>
        <w:pStyle w:val="Paragrafi"/>
      </w:pPr>
      <w:r w:rsidRPr="001C06E5">
        <w:t>Elementi 5-6data e lindjes</w:t>
      </w:r>
    </w:p>
    <w:p w:rsidR="0030301F" w:rsidRPr="001C06E5" w:rsidRDefault="0030301F" w:rsidP="0030301F">
      <w:pPr>
        <w:pStyle w:val="Paragrafi"/>
      </w:pPr>
      <w:r w:rsidRPr="001C06E5">
        <w:t>Elementi 7-9numri serial brenda së njëjtës datë</w:t>
      </w:r>
    </w:p>
    <w:p w:rsidR="0030301F" w:rsidRPr="001C06E5" w:rsidRDefault="0030301F" w:rsidP="0030301F">
      <w:pPr>
        <w:pStyle w:val="Paragrafi"/>
      </w:pPr>
      <w:r w:rsidRPr="001C06E5">
        <w:t>Elementi 10element kontrolli.</w:t>
      </w:r>
    </w:p>
    <w:p w:rsidR="0030301F" w:rsidRPr="001C06E5" w:rsidRDefault="0030301F" w:rsidP="0030301F">
      <w:pPr>
        <w:pStyle w:val="Paragrafi"/>
      </w:pPr>
      <w:r w:rsidRPr="001C06E5">
        <w:t>2. Numri i identitetit lëshohet nga shërbimi i gjendjes civile.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t>Neni 3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Paragrafi"/>
      </w:pPr>
      <w:r w:rsidRPr="001C06E5">
        <w:t>Numri i identitetit shërben:</w:t>
      </w:r>
    </w:p>
    <w:p w:rsidR="0030301F" w:rsidRPr="001C06E5" w:rsidRDefault="0030301F" w:rsidP="0030301F">
      <w:pPr>
        <w:pStyle w:val="Paragrafi"/>
      </w:pPr>
      <w:r w:rsidRPr="001C06E5">
        <w:t>1. Për Regjistrin Kombëtar të Gjendjes Civile.</w:t>
      </w:r>
    </w:p>
    <w:p w:rsidR="0030301F" w:rsidRPr="001C06E5" w:rsidRDefault="0030301F" w:rsidP="0030301F">
      <w:pPr>
        <w:pStyle w:val="Paragrafi"/>
      </w:pPr>
      <w:r w:rsidRPr="001C06E5">
        <w:t>2. Për dokumentin e identitetit.</w:t>
      </w:r>
    </w:p>
    <w:p w:rsidR="0030301F" w:rsidRPr="001C06E5" w:rsidRDefault="0030301F" w:rsidP="0030301F">
      <w:pPr>
        <w:pStyle w:val="Paragrafi"/>
      </w:pPr>
      <w:r w:rsidRPr="001C06E5">
        <w:t>3. Si numër i sigurimit shoqëror për të identifikuar, regjistruar dhe për të kërkuar përfitime nga sigurimet shoqërore, sigurimet shëndetësore dhe për programet e tjera të mbrojtjes shoqërore.</w:t>
      </w:r>
    </w:p>
    <w:p w:rsidR="0030301F" w:rsidRPr="001C06E5" w:rsidRDefault="0030301F" w:rsidP="0030301F">
      <w:pPr>
        <w:pStyle w:val="Paragrafi"/>
      </w:pPr>
      <w:r w:rsidRPr="001C06E5">
        <w:t>4. Për Regjistrin Kombëtar të Zgjedhjeve.</w:t>
      </w:r>
    </w:p>
    <w:p w:rsidR="0030301F" w:rsidRPr="001C06E5" w:rsidRDefault="0030301F" w:rsidP="0030301F">
      <w:pPr>
        <w:pStyle w:val="Paragrafi"/>
      </w:pPr>
      <w:r w:rsidRPr="001C06E5">
        <w:t>5. Për sistemin tatimor.</w:t>
      </w:r>
    </w:p>
    <w:p w:rsidR="0030301F" w:rsidRPr="001C06E5" w:rsidRDefault="0030301F" w:rsidP="0030301F">
      <w:pPr>
        <w:pStyle w:val="Paragrafi"/>
      </w:pPr>
      <w:r w:rsidRPr="001C06E5">
        <w:t>6. Për dëshminë e aftësisë së drejtimit të automjeteve.</w:t>
      </w:r>
    </w:p>
    <w:p w:rsidR="0030301F" w:rsidRPr="001C06E5" w:rsidRDefault="0030301F" w:rsidP="0030301F">
      <w:pPr>
        <w:pStyle w:val="Paragrafi"/>
      </w:pPr>
      <w:r w:rsidRPr="001C06E5">
        <w:t>7. Për nevojat e organeve dhe të institucioneve të tjera shtetërore, si organeve të drejtësisë, të rendit, të prokurorisë, të mbrojtjes, të arsimit dhe të Zyrës së Regjistrimit të Pasurisë.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t>Neni 4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Paragrafi"/>
      </w:pPr>
      <w:r w:rsidRPr="001C06E5">
        <w:t>Mënyra e kodimit të numrit të identitetit, masat dhe detyrat e organeve shtetërore për pajisjen e shtetasve me numër identiteti, përcaktohen me vendim të Këshillit të Ministrave.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t>Neni 5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Paragrafi"/>
      </w:pPr>
      <w:r w:rsidRPr="001C06E5">
        <w:t>Paragrafët e parë dhe të dytë të nenit 1, nenet 2, 3, 6, 7, si dhe paragrafi i tretë i nenit 13 të ligjit nr.7845, datë 13.7.1994 “Për numrin e sigurimit shoqëror”, shfuqizohen.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NeniNr"/>
      </w:pPr>
      <w:r w:rsidRPr="001C06E5">
        <w:lastRenderedPageBreak/>
        <w:t>Neni 6</w:t>
      </w:r>
    </w:p>
    <w:p w:rsidR="0030301F" w:rsidRPr="001C06E5" w:rsidRDefault="0030301F" w:rsidP="0030301F">
      <w:pPr>
        <w:pStyle w:val="NeniNr"/>
      </w:pPr>
    </w:p>
    <w:p w:rsidR="0030301F" w:rsidRPr="001C06E5" w:rsidRDefault="0030301F" w:rsidP="0030301F">
      <w:pPr>
        <w:pStyle w:val="Paragrafi"/>
      </w:pPr>
      <w:r w:rsidRPr="001C06E5">
        <w:t>Ky ligj hyn në fuqi 12 muaj pas botimit në Fletoren Zyrtare.</w:t>
      </w:r>
    </w:p>
    <w:p w:rsidR="0030301F" w:rsidRPr="001C06E5" w:rsidRDefault="0030301F" w:rsidP="0030301F">
      <w:pPr>
        <w:pStyle w:val="Paragrafi"/>
      </w:pPr>
    </w:p>
    <w:p w:rsidR="0030301F" w:rsidRPr="001C06E5" w:rsidRDefault="0030301F" w:rsidP="0030301F">
      <w:pPr>
        <w:pStyle w:val="Shpallja"/>
      </w:pPr>
      <w:r w:rsidRPr="001C06E5">
        <w:t xml:space="preserve">Shpallur me dekretin nr. 3541, datë 7.11.2002 të Presidentit të Republikës së Shqipërisë, </w:t>
      </w:r>
    </w:p>
    <w:p w:rsidR="0030301F" w:rsidRPr="001C06E5" w:rsidRDefault="0030301F" w:rsidP="0030301F">
      <w:pPr>
        <w:pStyle w:val="Shpallja"/>
      </w:pPr>
      <w:r w:rsidRPr="001C06E5">
        <w:t>Alfred Moisiu</w:t>
      </w:r>
    </w:p>
    <w:p w:rsidR="0030301F" w:rsidRPr="001C06E5" w:rsidRDefault="0030301F" w:rsidP="0030301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301F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F70BC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21D9AB-B36B-42FC-A286-36042774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