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2CE" w:rsidRPr="00696B32" w:rsidRDefault="003342CE" w:rsidP="003342CE">
      <w:pPr>
        <w:pStyle w:val="Akti"/>
      </w:pPr>
      <w:bookmarkStart w:id="0" w:name="_GoBack"/>
      <w:bookmarkEnd w:id="0"/>
      <w:r w:rsidRPr="00696B32">
        <w:t>L I G J</w:t>
      </w:r>
    </w:p>
    <w:p w:rsidR="003342CE" w:rsidRPr="00696B32" w:rsidRDefault="003342CE" w:rsidP="003342CE">
      <w:pPr>
        <w:pStyle w:val="NumriData"/>
      </w:pPr>
      <w:r w:rsidRPr="00696B32">
        <w:t>Nr. 8971, datë 14.11.2002</w:t>
      </w:r>
    </w:p>
    <w:p w:rsidR="003342CE" w:rsidRPr="00696B32" w:rsidRDefault="003342CE" w:rsidP="003342CE">
      <w:pPr>
        <w:pStyle w:val="Paragrafi"/>
      </w:pPr>
    </w:p>
    <w:p w:rsidR="003342CE" w:rsidRPr="00696B32" w:rsidRDefault="003342CE" w:rsidP="003342CE">
      <w:pPr>
        <w:pStyle w:val="Titulli"/>
      </w:pPr>
      <w:r w:rsidRPr="00696B32">
        <w:t>PËR DISA SHTESA NË LIGJIN NR. 8113, DATË 28.3.1996 “PËR DEKORATAT NË REPUBLIKËN E SHQIPËRISË”, NDRYSHUAR ME LIGJIN NR. 8765, DATË 2.4.2001</w:t>
      </w:r>
    </w:p>
    <w:p w:rsidR="003342CE" w:rsidRPr="00696B32" w:rsidRDefault="003342CE" w:rsidP="003342CE">
      <w:pPr>
        <w:pStyle w:val="Paragrafi"/>
      </w:pPr>
    </w:p>
    <w:p w:rsidR="003342CE" w:rsidRPr="00696B32" w:rsidRDefault="003342CE" w:rsidP="003342CE">
      <w:pPr>
        <w:pStyle w:val="Paragrafi"/>
      </w:pPr>
    </w:p>
    <w:p w:rsidR="003342CE" w:rsidRPr="00696B32" w:rsidRDefault="003342CE" w:rsidP="003342CE">
      <w:pPr>
        <w:pStyle w:val="BazLigjPropozues"/>
      </w:pPr>
      <w:r w:rsidRPr="00696B32">
        <w:t>Në mbështetje të neneve 78, 81 pika 1 dhe 83 pika 1 të Kushtetutës, me propozimin e Këshillit të Ministrave,</w:t>
      </w:r>
    </w:p>
    <w:p w:rsidR="003342CE" w:rsidRPr="00696B32" w:rsidRDefault="003342CE" w:rsidP="003342CE">
      <w:pPr>
        <w:pStyle w:val="Paragrafi"/>
      </w:pPr>
    </w:p>
    <w:p w:rsidR="003342CE" w:rsidRPr="00696B32" w:rsidRDefault="003342CE" w:rsidP="003342CE">
      <w:pPr>
        <w:pStyle w:val="Institucioni"/>
      </w:pPr>
      <w:r w:rsidRPr="00696B32">
        <w:t>K U V E N D I</w:t>
      </w:r>
    </w:p>
    <w:p w:rsidR="003342CE" w:rsidRPr="00696B32" w:rsidRDefault="003342CE" w:rsidP="003342CE">
      <w:pPr>
        <w:pStyle w:val="Paragrafi"/>
      </w:pPr>
    </w:p>
    <w:p w:rsidR="003342CE" w:rsidRPr="00696B32" w:rsidRDefault="003342CE" w:rsidP="003342CE">
      <w:pPr>
        <w:pStyle w:val="VENDOSI"/>
      </w:pPr>
      <w:r w:rsidRPr="00696B32">
        <w:t>I REPUBLIKËS SË SHQIPËRISË</w:t>
      </w:r>
    </w:p>
    <w:p w:rsidR="003342CE" w:rsidRPr="00696B32" w:rsidRDefault="003342CE" w:rsidP="003342CE">
      <w:pPr>
        <w:pStyle w:val="VENDOSI"/>
      </w:pPr>
      <w:r w:rsidRPr="00696B32">
        <w:t>V E N D O S I :</w:t>
      </w:r>
    </w:p>
    <w:p w:rsidR="003342CE" w:rsidRPr="00696B32" w:rsidRDefault="003342CE" w:rsidP="003342CE">
      <w:pPr>
        <w:pStyle w:val="Paragrafi"/>
      </w:pPr>
    </w:p>
    <w:p w:rsidR="003342CE" w:rsidRPr="00696B32" w:rsidRDefault="003342CE" w:rsidP="003342CE">
      <w:pPr>
        <w:pStyle w:val="Paragrafi"/>
      </w:pPr>
      <w:r w:rsidRPr="00696B32">
        <w:t>Në ligjin nr. 8113, datë 28.3.1996 “Për dekoratat në Republikën e Shqipërisë”, ndryshuar me ligjin nr. 8765, datë 2.4.2001, bëhen shtesa si më poshtë:</w:t>
      </w:r>
    </w:p>
    <w:p w:rsidR="003342CE" w:rsidRPr="00696B32" w:rsidRDefault="003342CE" w:rsidP="003342CE">
      <w:pPr>
        <w:pStyle w:val="Paragrafi"/>
      </w:pPr>
    </w:p>
    <w:p w:rsidR="003342CE" w:rsidRPr="00696B32" w:rsidRDefault="003342CE" w:rsidP="003342CE">
      <w:pPr>
        <w:pStyle w:val="NeniNr"/>
      </w:pPr>
      <w:r w:rsidRPr="00696B32">
        <w:t>Neni 1</w:t>
      </w:r>
    </w:p>
    <w:p w:rsidR="003342CE" w:rsidRPr="00696B32" w:rsidRDefault="003342CE" w:rsidP="003342CE">
      <w:pPr>
        <w:pStyle w:val="Paragrafi"/>
      </w:pPr>
    </w:p>
    <w:p w:rsidR="003342CE" w:rsidRPr="00696B32" w:rsidRDefault="003342CE" w:rsidP="003342CE">
      <w:pPr>
        <w:pStyle w:val="Paragrafi"/>
      </w:pPr>
      <w:r w:rsidRPr="00696B32">
        <w:t>Në nenin 3 shtohet pika 12 me këtë përmbajtje:</w:t>
      </w:r>
    </w:p>
    <w:p w:rsidR="003342CE" w:rsidRPr="00696B32" w:rsidRDefault="003342CE" w:rsidP="003342CE">
      <w:pPr>
        <w:pStyle w:val="Paragrafi"/>
      </w:pPr>
      <w:r w:rsidRPr="00696B32">
        <w:t>“12. Medalja e Mirënjohjes”.</w:t>
      </w:r>
    </w:p>
    <w:p w:rsidR="003342CE" w:rsidRPr="00696B32" w:rsidRDefault="003342CE" w:rsidP="003342CE">
      <w:pPr>
        <w:pStyle w:val="Paragrafi"/>
      </w:pPr>
    </w:p>
    <w:p w:rsidR="003342CE" w:rsidRPr="00696B32" w:rsidRDefault="003342CE" w:rsidP="003342CE">
      <w:pPr>
        <w:pStyle w:val="NeniNr"/>
      </w:pPr>
      <w:r w:rsidRPr="00696B32">
        <w:t>Neni 2</w:t>
      </w:r>
    </w:p>
    <w:p w:rsidR="003342CE" w:rsidRPr="00696B32" w:rsidRDefault="003342CE" w:rsidP="003342CE">
      <w:pPr>
        <w:pStyle w:val="Paragrafi"/>
      </w:pPr>
    </w:p>
    <w:p w:rsidR="003342CE" w:rsidRPr="00696B32" w:rsidRDefault="003342CE" w:rsidP="003342CE">
      <w:pPr>
        <w:pStyle w:val="Paragrafi"/>
      </w:pPr>
      <w:r w:rsidRPr="00696B32">
        <w:t>Pas nenit 14/1 shtohet neni 14/2 me këtë përmbajtje:</w:t>
      </w:r>
    </w:p>
    <w:p w:rsidR="003342CE" w:rsidRPr="00696B32" w:rsidRDefault="003342CE" w:rsidP="003342CE">
      <w:pPr>
        <w:pStyle w:val="Paragrafi"/>
      </w:pPr>
    </w:p>
    <w:p w:rsidR="003342CE" w:rsidRPr="00696B32" w:rsidRDefault="003342CE" w:rsidP="003342CE">
      <w:pPr>
        <w:pStyle w:val="NeniNr"/>
      </w:pPr>
      <w:r w:rsidRPr="00696B32">
        <w:t>“Neni 14/2</w:t>
      </w:r>
    </w:p>
    <w:p w:rsidR="003342CE" w:rsidRPr="00696B32" w:rsidRDefault="003342CE" w:rsidP="003342CE">
      <w:pPr>
        <w:pStyle w:val="NeniTitull"/>
      </w:pPr>
      <w:r w:rsidRPr="00696B32">
        <w:t>Medalja e Mirënjohjes</w:t>
      </w:r>
    </w:p>
    <w:p w:rsidR="003342CE" w:rsidRPr="00696B32" w:rsidRDefault="003342CE" w:rsidP="003342CE">
      <w:pPr>
        <w:pStyle w:val="Paragrafi"/>
      </w:pPr>
    </w:p>
    <w:p w:rsidR="003342CE" w:rsidRPr="00696B32" w:rsidRDefault="003342CE" w:rsidP="003342CE">
      <w:pPr>
        <w:pStyle w:val="Paragrafi"/>
      </w:pPr>
      <w:r w:rsidRPr="00696B32">
        <w:t>Kjo medalje u jepet qytetarëve shqiptarë ose të huaj, në raste festash zyrtare dhe ngjarjesh historike. Medalja të jetë e artë.”.</w:t>
      </w:r>
    </w:p>
    <w:p w:rsidR="003342CE" w:rsidRPr="00696B32" w:rsidRDefault="003342CE" w:rsidP="003342CE">
      <w:pPr>
        <w:pStyle w:val="Paragrafi"/>
      </w:pPr>
    </w:p>
    <w:p w:rsidR="003342CE" w:rsidRPr="00696B32" w:rsidRDefault="003342CE" w:rsidP="003342CE">
      <w:pPr>
        <w:pStyle w:val="NeniNr"/>
      </w:pPr>
      <w:r w:rsidRPr="00696B32">
        <w:t>Neni 3</w:t>
      </w:r>
    </w:p>
    <w:p w:rsidR="003342CE" w:rsidRPr="00696B32" w:rsidRDefault="003342CE" w:rsidP="003342CE">
      <w:pPr>
        <w:pStyle w:val="NeniNr"/>
      </w:pPr>
    </w:p>
    <w:p w:rsidR="003342CE" w:rsidRPr="00696B32" w:rsidRDefault="003342CE" w:rsidP="003342CE">
      <w:pPr>
        <w:pStyle w:val="Paragrafi"/>
      </w:pPr>
      <w:r w:rsidRPr="00696B32">
        <w:t>Ky ligj hyn në fuqi 15 ditë pas botimit në Fletoren Zyrtare.</w:t>
      </w:r>
    </w:p>
    <w:p w:rsidR="003342CE" w:rsidRPr="00696B32" w:rsidRDefault="003342CE" w:rsidP="003342CE">
      <w:pPr>
        <w:pStyle w:val="Paragrafi"/>
      </w:pPr>
    </w:p>
    <w:p w:rsidR="003342CE" w:rsidRPr="00696B32" w:rsidRDefault="003342CE" w:rsidP="003342CE">
      <w:pPr>
        <w:pStyle w:val="Shpallja"/>
      </w:pPr>
      <w:r w:rsidRPr="00696B32">
        <w:t xml:space="preserve">Shpallur me dekretin nr. 3566, datë 19.11.2002 të Presidentit të Republikës së Shqipërisë, </w:t>
      </w:r>
    </w:p>
    <w:p w:rsidR="003342CE" w:rsidRPr="00696B32" w:rsidRDefault="003342CE" w:rsidP="003342CE">
      <w:pPr>
        <w:pStyle w:val="Shpallja"/>
      </w:pPr>
      <w:r w:rsidRPr="00696B32">
        <w:t>Alfred Moisiu</w:t>
      </w:r>
    </w:p>
    <w:p w:rsidR="003342CE" w:rsidRPr="00696B32" w:rsidRDefault="003342CE" w:rsidP="003342CE">
      <w:pPr>
        <w:pStyle w:val="Paragrafi"/>
      </w:pPr>
    </w:p>
    <w:p w:rsidR="003342CE" w:rsidRPr="00696B32" w:rsidRDefault="003342CE" w:rsidP="003342CE">
      <w:pPr>
        <w:pStyle w:val="Paragrafi"/>
      </w:pPr>
    </w:p>
    <w:p w:rsidR="003342CE" w:rsidRPr="00696B32" w:rsidRDefault="003342CE" w:rsidP="003342CE">
      <w:pPr>
        <w:pStyle w:val="Paragrafi"/>
      </w:pPr>
    </w:p>
    <w:p w:rsidR="003342CE" w:rsidRPr="00696B32" w:rsidRDefault="003342CE" w:rsidP="003342CE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342CE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EE1713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96DF4C8-C6B1-41C2-89E3-57CE98F8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2019-03-14T15:21:00Z</dcterms:created>
  <dcterms:modified xsi:type="dcterms:W3CDTF">2019-03-14T15:21:00Z</dcterms:modified>
</cp:coreProperties>
</file>