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D45" w:rsidRDefault="00344D45" w:rsidP="00344D45">
      <w:pPr>
        <w:pStyle w:val="Akti"/>
      </w:pPr>
      <w:bookmarkStart w:id="0" w:name="_GoBack"/>
      <w:bookmarkEnd w:id="0"/>
      <w:r>
        <w:t>L I G J</w:t>
      </w:r>
    </w:p>
    <w:p w:rsidR="00344D45" w:rsidRDefault="00344D45" w:rsidP="00344D45">
      <w:pPr>
        <w:pStyle w:val="NumriData"/>
      </w:pPr>
      <w:r>
        <w:t>Nr.9074, datë 29.5.2003</w:t>
      </w:r>
    </w:p>
    <w:p w:rsidR="00344D45" w:rsidRDefault="00344D45" w:rsidP="00344D45">
      <w:pPr>
        <w:pStyle w:val="NumriData"/>
      </w:pPr>
    </w:p>
    <w:p w:rsidR="00344D45" w:rsidRDefault="00344D45" w:rsidP="00344D45">
      <w:pPr>
        <w:pStyle w:val="Titulli"/>
      </w:pPr>
      <w:r>
        <w:t>PËR SHËRBIMIN INFORMATIV USHTARAK</w:t>
      </w:r>
    </w:p>
    <w:p w:rsidR="00344D45" w:rsidRDefault="00344D45" w:rsidP="00344D45">
      <w:pPr>
        <w:pStyle w:val="Titulli"/>
      </w:pPr>
    </w:p>
    <w:p w:rsidR="00344D45" w:rsidRDefault="00344D45" w:rsidP="00344D45">
      <w:pPr>
        <w:pStyle w:val="BazLigjPropozues"/>
      </w:pPr>
      <w:r>
        <w:t xml:space="preserve">Në mbështetje të neneve 78 dhe 83 pika 1 të Kushtetutës, me propozimin e Këshillit të Ministrave, </w:t>
      </w:r>
    </w:p>
    <w:p w:rsidR="00344D45" w:rsidRDefault="00344D45" w:rsidP="00344D45">
      <w:pPr>
        <w:pStyle w:val="Paragrafi"/>
      </w:pPr>
    </w:p>
    <w:p w:rsidR="00344D45" w:rsidRDefault="00344D45" w:rsidP="00344D45">
      <w:pPr>
        <w:pStyle w:val="Institucioni"/>
      </w:pPr>
      <w:r>
        <w:t xml:space="preserve">K U V E N D I </w:t>
      </w:r>
    </w:p>
    <w:p w:rsidR="00344D45" w:rsidRDefault="00344D45" w:rsidP="00344D45">
      <w:pPr>
        <w:pStyle w:val="Institucioni"/>
      </w:pPr>
      <w:r>
        <w:t>I REPUBLIKËS SË SHQIPËRISË</w:t>
      </w:r>
    </w:p>
    <w:p w:rsidR="00344D45" w:rsidRDefault="00344D45" w:rsidP="00344D45">
      <w:pPr>
        <w:pStyle w:val="Institucioni"/>
      </w:pPr>
    </w:p>
    <w:p w:rsidR="00344D45" w:rsidRDefault="00344D45" w:rsidP="00344D45">
      <w:pPr>
        <w:pStyle w:val="VENDOSI"/>
      </w:pPr>
      <w:r>
        <w:t>V E N D O S I:</w:t>
      </w:r>
    </w:p>
    <w:p w:rsidR="00344D45" w:rsidRDefault="00344D45" w:rsidP="00344D45">
      <w:pPr>
        <w:pStyle w:val="Paragrafi"/>
      </w:pPr>
    </w:p>
    <w:p w:rsidR="00344D45" w:rsidRDefault="00344D45" w:rsidP="00344D45">
      <w:pPr>
        <w:pStyle w:val="NeniNr"/>
      </w:pPr>
      <w:r>
        <w:t>Neni 1</w:t>
      </w:r>
    </w:p>
    <w:p w:rsidR="00344D45" w:rsidRDefault="00344D45" w:rsidP="00344D45">
      <w:pPr>
        <w:pStyle w:val="NeniTitull"/>
      </w:pPr>
      <w:r>
        <w:t>Objekti</w:t>
      </w:r>
    </w:p>
    <w:p w:rsidR="00344D45" w:rsidRDefault="00344D45" w:rsidP="00344D45">
      <w:pPr>
        <w:pStyle w:val="Paragrafi"/>
      </w:pPr>
    </w:p>
    <w:p w:rsidR="00344D45" w:rsidRDefault="00344D45" w:rsidP="00344D45">
      <w:pPr>
        <w:pStyle w:val="Paragrafi"/>
      </w:pPr>
      <w:r>
        <w:t>Ky ligj përcakton misionin, organizimin, funksionimin, detyrat dhe fushën e veprimtarisë së Shërbimit Informativ Ushtarak (SHIU).</w:t>
      </w:r>
    </w:p>
    <w:p w:rsidR="00344D45" w:rsidRDefault="00344D45" w:rsidP="00344D45">
      <w:pPr>
        <w:pStyle w:val="Paragrafi"/>
      </w:pPr>
    </w:p>
    <w:p w:rsidR="00344D45" w:rsidRDefault="00344D45" w:rsidP="00344D45">
      <w:pPr>
        <w:pStyle w:val="NeniNr"/>
      </w:pPr>
      <w:r>
        <w:t>Neni 2</w:t>
      </w:r>
    </w:p>
    <w:p w:rsidR="00344D45" w:rsidRDefault="00344D45" w:rsidP="00344D45">
      <w:pPr>
        <w:pStyle w:val="NeniTitull"/>
      </w:pPr>
      <w:r>
        <w:t>Misioni</w:t>
      </w:r>
    </w:p>
    <w:p w:rsidR="00344D45" w:rsidRDefault="00344D45" w:rsidP="00344D45">
      <w:pPr>
        <w:pStyle w:val="Paragrafi"/>
      </w:pPr>
    </w:p>
    <w:p w:rsidR="00344D45" w:rsidRDefault="00344D45" w:rsidP="00344D45">
      <w:pPr>
        <w:pStyle w:val="Paragrafi"/>
      </w:pPr>
      <w:r>
        <w:t>SHIU grumbullon, analizon dhe administron të dhëna për veprimtaritë, që cenojnë sigurinë kombëtare, kërcënime të mundshme ose rreziqe ndaj Forcave të Armatosura, që vijnë nga jashtë ose shfaqen brenda vendit, për t'i paraqitur tek autoritetet e drejtimit dhe të komandimit strategjik të Forcave të Armatosura, për t’i mbështetur gjatë ushtrimit të përgjegjësive të tyre.</w:t>
      </w:r>
    </w:p>
    <w:p w:rsidR="00344D45" w:rsidRDefault="00344D45" w:rsidP="00344D45">
      <w:pPr>
        <w:pStyle w:val="Paragrafi"/>
      </w:pPr>
    </w:p>
    <w:p w:rsidR="00344D45" w:rsidRDefault="00344D45" w:rsidP="00344D45">
      <w:pPr>
        <w:pStyle w:val="NeniNr"/>
      </w:pPr>
      <w:r>
        <w:t>Neni 3</w:t>
      </w:r>
    </w:p>
    <w:p w:rsidR="00344D45" w:rsidRDefault="00344D45" w:rsidP="00344D45">
      <w:pPr>
        <w:pStyle w:val="NeniTitull"/>
      </w:pPr>
      <w:r>
        <w:t>Parimet e veprimtarisë</w:t>
      </w:r>
    </w:p>
    <w:p w:rsidR="00344D45" w:rsidRDefault="00344D45" w:rsidP="00344D45">
      <w:pPr>
        <w:pStyle w:val="NeniTitull"/>
      </w:pPr>
    </w:p>
    <w:p w:rsidR="00344D45" w:rsidRDefault="00344D45" w:rsidP="00344D45">
      <w:pPr>
        <w:pStyle w:val="Paragrafi"/>
      </w:pPr>
      <w:r>
        <w:t>Parimet e organizimit dhe të funksionimit të SHIU-t janë ligjshmëria, sekreti, objektiviteti, bashkëveprimi ndërinstitucional dhe respektimi i të drejtave dhe lirive themelore të njeriut.</w:t>
      </w:r>
    </w:p>
    <w:p w:rsidR="00344D45" w:rsidRDefault="00344D45" w:rsidP="00344D45">
      <w:pPr>
        <w:pStyle w:val="Paragrafi"/>
      </w:pPr>
    </w:p>
    <w:p w:rsidR="00344D45" w:rsidRDefault="00344D45" w:rsidP="00344D45">
      <w:pPr>
        <w:pStyle w:val="NeniNr"/>
      </w:pPr>
      <w:r>
        <w:t xml:space="preserve">Neni 4 </w:t>
      </w:r>
    </w:p>
    <w:p w:rsidR="00344D45" w:rsidRDefault="00344D45" w:rsidP="00344D45">
      <w:pPr>
        <w:pStyle w:val="NeniTitull"/>
      </w:pPr>
      <w:r>
        <w:t>Organizimi</w:t>
      </w:r>
    </w:p>
    <w:p w:rsidR="00344D45" w:rsidRDefault="00344D45" w:rsidP="00344D45">
      <w:pPr>
        <w:pStyle w:val="Paragrafi"/>
      </w:pPr>
    </w:p>
    <w:p w:rsidR="00344D45" w:rsidRDefault="00344D45" w:rsidP="00344D45">
      <w:pPr>
        <w:pStyle w:val="Paragrafi"/>
      </w:pPr>
      <w:r>
        <w:t>1. Shërbimi Informativ Ushtarak është organ i depolitizuar, i specializuar informativ me organizim unik e të centralizuar, i shtrirë në territorin, ku kryejnë misionin Forcat e Armatosura të Republikës së Shqipërisë, brenda dhe jashtë vendit.</w:t>
      </w:r>
    </w:p>
    <w:p w:rsidR="00344D45" w:rsidRDefault="00344D45" w:rsidP="00344D45">
      <w:pPr>
        <w:pStyle w:val="Paragrafi"/>
      </w:pPr>
      <w:r>
        <w:t>2. SHIU organizohet dhe funksionon si strukturë në nivel drejtorie në Ministrinë e Mbrojtjes dhe me struktura varësie në territoret ku kryejnë veprimtarinë Forcat e Armatosura.</w:t>
      </w:r>
    </w:p>
    <w:p w:rsidR="00344D45" w:rsidRDefault="00344D45" w:rsidP="00344D45">
      <w:pPr>
        <w:pStyle w:val="Paragrafi"/>
      </w:pPr>
      <w:r>
        <w:t>3. Struktura, organika analitike dhe rregullat e funksionimit të SHIU-t përcaktohen nga Ministri i Mbrojtjes dhe miratohen nga Kryeministri.</w:t>
      </w:r>
    </w:p>
    <w:p w:rsidR="00344D45" w:rsidRDefault="00344D45" w:rsidP="00344D45">
      <w:pPr>
        <w:pStyle w:val="Paragrafi"/>
      </w:pPr>
      <w:r>
        <w:t>4. SHIU ka emblemën dhe stemën e vet, të miratuara nga Ministri i Mbrojtjes.</w:t>
      </w:r>
    </w:p>
    <w:p w:rsidR="00344D45" w:rsidRDefault="00344D45" w:rsidP="00344D45">
      <w:pPr>
        <w:pStyle w:val="Paragrafi"/>
      </w:pPr>
    </w:p>
    <w:p w:rsidR="00344D45" w:rsidRDefault="00344D45" w:rsidP="00344D45">
      <w:pPr>
        <w:pStyle w:val="NeniNr"/>
      </w:pPr>
      <w:r>
        <w:t xml:space="preserve">Neni 5 </w:t>
      </w:r>
    </w:p>
    <w:p w:rsidR="00344D45" w:rsidRDefault="00344D45" w:rsidP="00344D45">
      <w:pPr>
        <w:pStyle w:val="NeniTitull"/>
      </w:pPr>
      <w:r>
        <w:t>Detyrat</w:t>
      </w:r>
    </w:p>
    <w:p w:rsidR="00344D45" w:rsidRDefault="00344D45" w:rsidP="00344D45">
      <w:pPr>
        <w:pStyle w:val="NeniTitull"/>
      </w:pPr>
    </w:p>
    <w:p w:rsidR="00344D45" w:rsidRDefault="00344D45" w:rsidP="00344D45">
      <w:pPr>
        <w:pStyle w:val="Paragrafi"/>
      </w:pPr>
      <w:r>
        <w:t>SHIU, në zbatim të misionit të tij, kryen dhe realizon këto detyra:</w:t>
      </w:r>
    </w:p>
    <w:p w:rsidR="00344D45" w:rsidRDefault="00344D45" w:rsidP="00344D45">
      <w:pPr>
        <w:pStyle w:val="Paragrafi"/>
      </w:pPr>
      <w:r>
        <w:t>a) grumbullon, analizon dhe paraqet informacion për veprimtari, të cilat kërcënojnë e rrezikojnë integritetin e vendit, rendin kushtetues, planet ushtarake mbrojtëse dhe realizimin e misionit të Forcave të Armatosura;</w:t>
      </w:r>
    </w:p>
    <w:p w:rsidR="00344D45" w:rsidRDefault="00344D45" w:rsidP="00344D45">
      <w:pPr>
        <w:pStyle w:val="Paragrafi"/>
      </w:pPr>
      <w:r>
        <w:t>b) grumbullon, analizon dhe paraqet informacion për veprimtari, që lidhen me spiunazhin, terrorizmin, sabotazhin, subversionin në drejtim të Ministrisë së Mbrojtjes e të Forcave të Armatosura dhe për çdo veprimtari, që kërcënon sigurinë dhe stabilitetin e shtetit;</w:t>
      </w:r>
    </w:p>
    <w:p w:rsidR="00344D45" w:rsidRDefault="00344D45" w:rsidP="00344D45">
      <w:pPr>
        <w:pStyle w:val="Paragrafi"/>
      </w:pPr>
      <w:r>
        <w:lastRenderedPageBreak/>
        <w:t>c) paraqet informacione dhe vlerësime për gjendjen e sigurisë në Ministrinë e Mbrojtjes e në Forcat e Armatosura;</w:t>
      </w:r>
    </w:p>
    <w:p w:rsidR="00344D45" w:rsidRDefault="00344D45" w:rsidP="00344D45">
      <w:pPr>
        <w:pStyle w:val="Paragrafi"/>
      </w:pPr>
      <w:r>
        <w:t>ç) merr pjesë në procedurat për pajisjen me certifikatë sigurie të personelit ushtarak dhe civil të Ministrisë së Mbrojtjes e të Forcave të Armatosura, si dhe të subjekteve që kanë marrëdhënie me to;</w:t>
      </w:r>
    </w:p>
    <w:p w:rsidR="00344D45" w:rsidRDefault="00344D45" w:rsidP="00344D45">
      <w:pPr>
        <w:pStyle w:val="Paragrafi"/>
      </w:pPr>
      <w:r>
        <w:t>d) merr pjesë në edukimin e personelit të Ministrisë së Mbrojtjes dhe të Forcave të Armatosura për çështje të veprimtarisë së SHIU-t;</w:t>
      </w:r>
    </w:p>
    <w:p w:rsidR="00344D45" w:rsidRDefault="00344D45" w:rsidP="00344D45">
      <w:pPr>
        <w:pStyle w:val="Paragrafi"/>
      </w:pPr>
      <w:r>
        <w:t>dh) garanton sigurinë e veprimtarisë së vet,  të dhënave të personelit dhe të pasurisë që ka në zotërim, duke përfshirë verifikimin e kandidatëve, të punësuarve dhe të kontraktuesve;</w:t>
      </w:r>
    </w:p>
    <w:p w:rsidR="00344D45" w:rsidRDefault="00344D45" w:rsidP="00344D45">
      <w:pPr>
        <w:pStyle w:val="Paragrafi"/>
      </w:pPr>
      <w:r>
        <w:t>e) kryen veprimtari mbështetëse tekniko-administrative për interes të vet.</w:t>
      </w:r>
    </w:p>
    <w:p w:rsidR="00344D45" w:rsidRDefault="00344D45" w:rsidP="00344D45">
      <w:pPr>
        <w:pStyle w:val="Paragrafi"/>
      </w:pPr>
    </w:p>
    <w:p w:rsidR="00344D45" w:rsidRDefault="00344D45" w:rsidP="00344D45">
      <w:pPr>
        <w:pStyle w:val="NeniNr"/>
      </w:pPr>
      <w:r>
        <w:t>Neni 6</w:t>
      </w:r>
    </w:p>
    <w:p w:rsidR="00344D45" w:rsidRDefault="00344D45" w:rsidP="00344D45">
      <w:pPr>
        <w:pStyle w:val="NeniTitull"/>
      </w:pPr>
      <w:r>
        <w:t>Ministri</w:t>
      </w:r>
    </w:p>
    <w:p w:rsidR="00344D45" w:rsidRDefault="00344D45" w:rsidP="00344D45">
      <w:pPr>
        <w:pStyle w:val="Paragrafi"/>
      </w:pPr>
    </w:p>
    <w:p w:rsidR="00344D45" w:rsidRDefault="00344D45" w:rsidP="00344D45">
      <w:pPr>
        <w:pStyle w:val="Paragrafi"/>
      </w:pPr>
      <w:r>
        <w:t>Ministri i Mbrojtjes është autoriteti përgjegjës për veprimtarinë e SHIU-t dhe përcakton politikat e tij, në përputhje me politikat shtetërore, duke siguruar bashkërendimin ndërmjet këtij shërbimi dhe komponentëve të tjerë, zbulues në Forcat e Armatosura, si dhe në marrëdhëniet me institucionet e tjera. Ministri i Mbrojtjes:</w:t>
      </w:r>
    </w:p>
    <w:p w:rsidR="00344D45" w:rsidRDefault="00344D45" w:rsidP="00344D45">
      <w:pPr>
        <w:pStyle w:val="Paragrafi"/>
      </w:pPr>
      <w:r>
        <w:t>a) nxjerr urdhra dhe udhëzime për organizimin dhe veprimtarinë informative të shërbimit;</w:t>
      </w:r>
    </w:p>
    <w:p w:rsidR="00344D45" w:rsidRDefault="00344D45" w:rsidP="00344D45">
      <w:pPr>
        <w:pStyle w:val="Paragrafi"/>
      </w:pPr>
      <w:r>
        <w:t>b) mbron burimet e të dhënave dhe metodat nga ekspozimi i paautorizuar;</w:t>
      </w:r>
    </w:p>
    <w:p w:rsidR="00344D45" w:rsidRDefault="00344D45" w:rsidP="00344D45">
      <w:pPr>
        <w:pStyle w:val="Paragrafi"/>
      </w:pPr>
      <w:r>
        <w:t>c) njofton, të paktën një herë në vit, për veprimtarinë e SHIU-t te Kryeministri dhe Presidenti, si dhe në rastet kur kërkohet prej tyre;</w:t>
      </w:r>
    </w:p>
    <w:p w:rsidR="00344D45" w:rsidRDefault="00344D45" w:rsidP="00344D45">
      <w:pPr>
        <w:pStyle w:val="Paragrafi"/>
      </w:pPr>
      <w:r>
        <w:t>ç) propozon procedura të veçanta për klasifikimin dhe deklasifikimin e të dhënave që përbëjnë sekret shtetëror të SHIU-t;</w:t>
      </w:r>
    </w:p>
    <w:p w:rsidR="00344D45" w:rsidRDefault="00344D45" w:rsidP="00344D45">
      <w:pPr>
        <w:pStyle w:val="Paragrafi"/>
      </w:pPr>
      <w:r>
        <w:t>d) përcakton partneritetin me shërbimet informative të huaja, në bazë të politikave të bashkëpunimit, të miratuara nga Qeveria.</w:t>
      </w:r>
    </w:p>
    <w:p w:rsidR="00344D45" w:rsidRDefault="00344D45" w:rsidP="00344D45">
      <w:pPr>
        <w:pStyle w:val="Paragrafi"/>
      </w:pPr>
    </w:p>
    <w:p w:rsidR="00344D45" w:rsidRDefault="00344D45" w:rsidP="00344D45">
      <w:pPr>
        <w:pStyle w:val="NeniNr"/>
      </w:pPr>
      <w:r>
        <w:t>Neni 7</w:t>
      </w:r>
    </w:p>
    <w:p w:rsidR="00344D45" w:rsidRDefault="00344D45" w:rsidP="00344D45">
      <w:pPr>
        <w:pStyle w:val="NeniTitull"/>
      </w:pPr>
      <w:r>
        <w:t>Drejtori i SHIU-t</w:t>
      </w:r>
    </w:p>
    <w:p w:rsidR="00344D45" w:rsidRDefault="00344D45" w:rsidP="00344D45">
      <w:pPr>
        <w:pStyle w:val="Paragrafi"/>
      </w:pPr>
    </w:p>
    <w:p w:rsidR="00344D45" w:rsidRDefault="00344D45" w:rsidP="00344D45">
      <w:pPr>
        <w:pStyle w:val="Paragrafi"/>
      </w:pPr>
      <w:r>
        <w:t>1. Drejtori i SHIU-t emërohet dhe shkarkohet nga Kryeministri me propozimin e Ministrit të Mbrojtjes.</w:t>
      </w:r>
    </w:p>
    <w:p w:rsidR="00344D45" w:rsidRDefault="00344D45" w:rsidP="00344D45">
      <w:pPr>
        <w:pStyle w:val="Paragrafi"/>
      </w:pPr>
      <w:r>
        <w:t>Detyrat dhe përgjegjësitë e Drejtorit të SHIU-t janë:</w:t>
      </w:r>
    </w:p>
    <w:p w:rsidR="00344D45" w:rsidRDefault="00344D45" w:rsidP="00344D45">
      <w:pPr>
        <w:pStyle w:val="Paragrafi"/>
      </w:pPr>
      <w:r>
        <w:t>a) përgjigjet për realizimin e detyrave dhe përgjegjësive të SHIU-t, kryen kontrollin për plotësimin e tyre dhe siguron zbatimin e ligjshmërisë në veprimtarinë e këtij shërbimi;</w:t>
      </w:r>
    </w:p>
    <w:p w:rsidR="00344D45" w:rsidRDefault="00344D45" w:rsidP="00344D45">
      <w:pPr>
        <w:pStyle w:val="Paragrafi"/>
      </w:pPr>
      <w:r>
        <w:t>b) njofton Shefin e Shtabit të Përgjithshëm të Forcave të Armatosura, komandantët e komandave të forcave e të mbështetjes, si dhe u shërben nevojave të tyre për veprimtarinë e SHIU-t, në fushën e vet të përgjegjësisë;</w:t>
      </w:r>
    </w:p>
    <w:p w:rsidR="00344D45" w:rsidRDefault="00344D45" w:rsidP="00344D45">
      <w:pPr>
        <w:pStyle w:val="Paragrafi"/>
      </w:pPr>
      <w:r>
        <w:t>c) organizon, me miratimin e Ministrit të Mbrojtjes, bashkëpunimin dhe bashkërendimin e punës me shërbimet informative vendase dhe të huaja;</w:t>
      </w:r>
    </w:p>
    <w:p w:rsidR="00344D45" w:rsidRDefault="00344D45" w:rsidP="00344D45">
      <w:pPr>
        <w:pStyle w:val="Paragrafi"/>
      </w:pPr>
      <w:r>
        <w:t>ç) bashkërendon punën me strukturat e tjera të Ministrisë së Mbrojtjes dhe të Forcave të Armatosura, veprimtaritë e të cilave ndikojnë në fushën e përgjegjësisë së SHIU-t;</w:t>
      </w:r>
    </w:p>
    <w:p w:rsidR="00344D45" w:rsidRDefault="00344D45" w:rsidP="00344D45">
      <w:pPr>
        <w:pStyle w:val="Paragrafi"/>
      </w:pPr>
      <w:r>
        <w:t>d) organizon dhe ndjek kualifikimin e punonjësve të shërbimit.</w:t>
      </w:r>
    </w:p>
    <w:p w:rsidR="00344D45" w:rsidRDefault="00344D45" w:rsidP="00344D45">
      <w:pPr>
        <w:pStyle w:val="Paragrafi"/>
      </w:pPr>
    </w:p>
    <w:p w:rsidR="00344D45" w:rsidRDefault="00344D45" w:rsidP="00344D45">
      <w:pPr>
        <w:pStyle w:val="NeniNr"/>
      </w:pPr>
      <w:r>
        <w:t>Neni 8</w:t>
      </w:r>
    </w:p>
    <w:p w:rsidR="00344D45" w:rsidRDefault="00344D45" w:rsidP="00344D45">
      <w:pPr>
        <w:pStyle w:val="NeniTitull"/>
      </w:pPr>
      <w:r>
        <w:t>Personeli i SHIU-t</w:t>
      </w:r>
    </w:p>
    <w:p w:rsidR="00344D45" w:rsidRDefault="00344D45" w:rsidP="00344D45">
      <w:pPr>
        <w:pStyle w:val="Paragrafi"/>
      </w:pPr>
    </w:p>
    <w:p w:rsidR="00344D45" w:rsidRDefault="00344D45" w:rsidP="00344D45">
      <w:pPr>
        <w:pStyle w:val="Paragrafi"/>
      </w:pPr>
      <w:r>
        <w:t>Personeli ushtarak, që shërben në strukturat e SHIU-t, gëzon statusin e ushtarakut të Forcave të Armatosura, ndërsa personeli civil gëzon statusin e nëpunësit civil.</w:t>
      </w:r>
    </w:p>
    <w:p w:rsidR="00344D45" w:rsidRDefault="00344D45" w:rsidP="00344D45">
      <w:pPr>
        <w:pStyle w:val="Paragrafi"/>
      </w:pPr>
      <w:r>
        <w:t>Kriteret e pranimit, karriera dhe ndërprerja e saj përcaktohen me ligj të veçantë.</w:t>
      </w:r>
    </w:p>
    <w:p w:rsidR="00344D45" w:rsidRDefault="00344D45" w:rsidP="00344D45">
      <w:pPr>
        <w:pStyle w:val="Paragrafi"/>
      </w:pPr>
    </w:p>
    <w:p w:rsidR="00344D45" w:rsidRDefault="00344D45" w:rsidP="00344D45">
      <w:pPr>
        <w:pStyle w:val="NeniNr"/>
      </w:pPr>
      <w:r>
        <w:t>Neni 9</w:t>
      </w:r>
    </w:p>
    <w:p w:rsidR="00344D45" w:rsidRDefault="00344D45" w:rsidP="00344D45">
      <w:pPr>
        <w:pStyle w:val="NeniTitull"/>
      </w:pPr>
      <w:r>
        <w:t>Bashkëpunimi me Shërbimin Informativ Shtetëror</w:t>
      </w:r>
    </w:p>
    <w:p w:rsidR="00344D45" w:rsidRDefault="00344D45" w:rsidP="00344D45">
      <w:pPr>
        <w:pStyle w:val="NeniTitull"/>
      </w:pPr>
    </w:p>
    <w:p w:rsidR="00344D45" w:rsidRDefault="00344D45" w:rsidP="00344D45">
      <w:pPr>
        <w:pStyle w:val="Paragrafi"/>
      </w:pPr>
      <w:r>
        <w:t>Ministri i Mbrojtjes dhe Drejtori i Shërbimit Informativ Shtetëror (SHISH) përcaktojnë bashkëpunimin ndërmjet SHISH-it dhe SHIU-t, në bazë të politikave të miratuara nga Kryeministri.</w:t>
      </w:r>
    </w:p>
    <w:p w:rsidR="00344D45" w:rsidRDefault="00344D45" w:rsidP="00344D45">
      <w:pPr>
        <w:pStyle w:val="Paragrafi"/>
      </w:pPr>
    </w:p>
    <w:p w:rsidR="00344D45" w:rsidRDefault="00344D45" w:rsidP="00344D45">
      <w:pPr>
        <w:pStyle w:val="NeniNr"/>
      </w:pPr>
      <w:r>
        <w:t>Neni 10</w:t>
      </w:r>
    </w:p>
    <w:p w:rsidR="00344D45" w:rsidRDefault="00344D45" w:rsidP="00344D45">
      <w:pPr>
        <w:pStyle w:val="NeniTitull"/>
      </w:pPr>
      <w:r>
        <w:t>Bashkëpunimi me institucionet shtetërore e private</w:t>
      </w:r>
    </w:p>
    <w:p w:rsidR="00344D45" w:rsidRDefault="00344D45" w:rsidP="00344D45">
      <w:pPr>
        <w:pStyle w:val="NeniTitull"/>
      </w:pPr>
    </w:p>
    <w:p w:rsidR="00344D45" w:rsidRDefault="00344D45" w:rsidP="00344D45">
      <w:pPr>
        <w:pStyle w:val="Paragrafi"/>
      </w:pPr>
      <w:r>
        <w:t xml:space="preserve"> Për realizimin e misionit të vet, SHIU bashkëpunon me institucionet shtetërore dhe private, duke marrë prej tyre, sipas ligjit, asistencën e nevojshme dhe të dhënat që ata zotërojnë.</w:t>
      </w:r>
    </w:p>
    <w:p w:rsidR="00344D45" w:rsidRDefault="00344D45" w:rsidP="00344D45">
      <w:pPr>
        <w:pStyle w:val="Paragrafi"/>
      </w:pPr>
    </w:p>
    <w:p w:rsidR="00344D45" w:rsidRDefault="00344D45" w:rsidP="00344D45">
      <w:pPr>
        <w:pStyle w:val="NeniNr"/>
      </w:pPr>
      <w:r>
        <w:t>Neni 11</w:t>
      </w:r>
    </w:p>
    <w:p w:rsidR="00344D45" w:rsidRDefault="00344D45" w:rsidP="00344D45">
      <w:pPr>
        <w:pStyle w:val="NeniTitull"/>
      </w:pPr>
      <w:r>
        <w:t>Bashkëpunimi me persona</w:t>
      </w:r>
    </w:p>
    <w:p w:rsidR="00344D45" w:rsidRDefault="00344D45" w:rsidP="00344D45">
      <w:pPr>
        <w:pStyle w:val="Paragrafi"/>
      </w:pPr>
    </w:p>
    <w:p w:rsidR="00344D45" w:rsidRDefault="00344D45" w:rsidP="00344D45">
      <w:pPr>
        <w:pStyle w:val="Paragrafi"/>
      </w:pPr>
      <w:r>
        <w:t>SHIU, për plotësimin e misionit, krijon marrëdhënie bashkëpunimi me kontratë me persona të caktuar, me pëlqimin e tyre, të cilat mbrohen nga ky ligj dhe akti nënligjor përkatës i Ministrit të Mbrojtjes.</w:t>
      </w:r>
    </w:p>
    <w:p w:rsidR="00344D45" w:rsidRDefault="00344D45" w:rsidP="00344D45">
      <w:pPr>
        <w:pStyle w:val="Paragrafi"/>
      </w:pPr>
    </w:p>
    <w:p w:rsidR="00344D45" w:rsidRDefault="00344D45" w:rsidP="00344D45">
      <w:pPr>
        <w:pStyle w:val="NeniNr"/>
      </w:pPr>
      <w:r>
        <w:t>Neni 12</w:t>
      </w:r>
    </w:p>
    <w:p w:rsidR="00344D45" w:rsidRDefault="00344D45" w:rsidP="00344D45">
      <w:pPr>
        <w:pStyle w:val="NeniTitull"/>
      </w:pPr>
      <w:r>
        <w:t>Procedurat</w:t>
      </w:r>
    </w:p>
    <w:p w:rsidR="00344D45" w:rsidRDefault="00344D45" w:rsidP="00344D45">
      <w:pPr>
        <w:pStyle w:val="Paragrafi"/>
      </w:pPr>
    </w:p>
    <w:p w:rsidR="00344D45" w:rsidRDefault="00344D45" w:rsidP="00344D45">
      <w:pPr>
        <w:pStyle w:val="Paragrafi"/>
      </w:pPr>
      <w:r>
        <w:t>SHIU e ushtron veprimtarinë në përputhje me procedurat e miratuara nga Ministri i Mbrojtjes dhe të pranuara e të nënshkruara nga Prokurori i Përgjithshëm, i cili ka të drejtë të ushtrojë kontroll për zbatimin e këtyre procedurave.</w:t>
      </w:r>
    </w:p>
    <w:p w:rsidR="00344D45" w:rsidRDefault="00344D45" w:rsidP="00344D45">
      <w:pPr>
        <w:pStyle w:val="Paragrafi"/>
      </w:pPr>
    </w:p>
    <w:p w:rsidR="00344D45" w:rsidRDefault="00344D45" w:rsidP="00344D45">
      <w:pPr>
        <w:pStyle w:val="NeniNr"/>
      </w:pPr>
      <w:r>
        <w:t xml:space="preserve">Neni 13 </w:t>
      </w:r>
    </w:p>
    <w:p w:rsidR="00344D45" w:rsidRDefault="00344D45" w:rsidP="00344D45">
      <w:pPr>
        <w:pStyle w:val="NeniTitull"/>
      </w:pPr>
      <w:r>
        <w:t>Burimet financiare</w:t>
      </w:r>
    </w:p>
    <w:p w:rsidR="00344D45" w:rsidRDefault="00344D45" w:rsidP="00344D45">
      <w:pPr>
        <w:pStyle w:val="Paragrafi"/>
      </w:pPr>
    </w:p>
    <w:p w:rsidR="00344D45" w:rsidRDefault="00344D45" w:rsidP="00344D45">
      <w:pPr>
        <w:pStyle w:val="Paragrafi"/>
      </w:pPr>
      <w:r>
        <w:t>1. SHIU ka dhe përdor buxhetin e vet, brenda buxhetit të Ministrisë së Mbrojtjes.</w:t>
      </w:r>
    </w:p>
    <w:p w:rsidR="00344D45" w:rsidRDefault="00344D45" w:rsidP="00344D45">
      <w:pPr>
        <w:pStyle w:val="Paragrafi"/>
      </w:pPr>
      <w:r>
        <w:t>2. Aktet ligjore dhe nënligjore në fuqi për përdorimin dhe kontrollin e fondeve publike nuk zbatohen për veprimtari specifike të shërbimit.</w:t>
      </w:r>
    </w:p>
    <w:p w:rsidR="00344D45" w:rsidRDefault="00344D45" w:rsidP="00344D45">
      <w:pPr>
        <w:pStyle w:val="Paragrafi"/>
      </w:pPr>
      <w:r>
        <w:t>Përdorimi dhe kontrolli i këtyre fondeve të veprimtarisë informative rregullohen me vendim të Këshillit të Ministrave.</w:t>
      </w:r>
    </w:p>
    <w:p w:rsidR="00344D45" w:rsidRDefault="00344D45" w:rsidP="00344D45">
      <w:pPr>
        <w:pStyle w:val="Paragrafi"/>
      </w:pPr>
    </w:p>
    <w:p w:rsidR="00344D45" w:rsidRDefault="00344D45" w:rsidP="00344D45">
      <w:pPr>
        <w:pStyle w:val="NeniNr"/>
      </w:pPr>
      <w:r>
        <w:t>Neni 14</w:t>
      </w:r>
    </w:p>
    <w:p w:rsidR="00344D45" w:rsidRDefault="00344D45" w:rsidP="00344D45">
      <w:pPr>
        <w:pStyle w:val="NeniTitull"/>
      </w:pPr>
      <w:r>
        <w:t>Ndalimi i veprimtarisë policore</w:t>
      </w:r>
    </w:p>
    <w:p w:rsidR="00344D45" w:rsidRDefault="00344D45" w:rsidP="00344D45">
      <w:pPr>
        <w:pStyle w:val="Paragrafi"/>
      </w:pPr>
    </w:p>
    <w:p w:rsidR="00344D45" w:rsidRDefault="00344D45" w:rsidP="00344D45">
      <w:pPr>
        <w:pStyle w:val="Paragrafi"/>
      </w:pPr>
      <w:r>
        <w:t>SHIU-t i ndalohet të kryejë veprimtari të karakterit policor.</w:t>
      </w:r>
    </w:p>
    <w:p w:rsidR="00344D45" w:rsidRDefault="00344D45" w:rsidP="00344D45">
      <w:pPr>
        <w:pStyle w:val="Paragrafi"/>
      </w:pPr>
    </w:p>
    <w:p w:rsidR="00344D45" w:rsidRDefault="00344D45" w:rsidP="00344D45">
      <w:pPr>
        <w:pStyle w:val="NeniNr"/>
      </w:pPr>
      <w:r>
        <w:t>Neni 15</w:t>
      </w:r>
    </w:p>
    <w:p w:rsidR="00344D45" w:rsidRDefault="00344D45" w:rsidP="00344D45">
      <w:pPr>
        <w:pStyle w:val="NeniTitull"/>
      </w:pPr>
      <w:r>
        <w:t>Ndalimi i veprimtarisë jashtë misionit</w:t>
      </w:r>
    </w:p>
    <w:p w:rsidR="00344D45" w:rsidRDefault="00344D45" w:rsidP="00344D45">
      <w:pPr>
        <w:pStyle w:val="Paragrafi"/>
      </w:pPr>
    </w:p>
    <w:p w:rsidR="00344D45" w:rsidRDefault="00344D45" w:rsidP="00344D45">
      <w:pPr>
        <w:pStyle w:val="Paragrafi"/>
      </w:pPr>
      <w:r>
        <w:t>Ndalohet kryerja e veprimeve për të realizuar qëllime dhe objektiva, që nuk kanë lidhje me misionin e shërbimit.</w:t>
      </w:r>
    </w:p>
    <w:p w:rsidR="00344D45" w:rsidRDefault="00344D45" w:rsidP="00344D45">
      <w:pPr>
        <w:pStyle w:val="Paragrafi"/>
      </w:pPr>
    </w:p>
    <w:p w:rsidR="00344D45" w:rsidRDefault="00344D45" w:rsidP="00344D45">
      <w:pPr>
        <w:pStyle w:val="NeniNr"/>
      </w:pPr>
      <w:r>
        <w:t xml:space="preserve">Neni 16 </w:t>
      </w:r>
    </w:p>
    <w:p w:rsidR="00344D45" w:rsidRDefault="00344D45" w:rsidP="00344D45">
      <w:pPr>
        <w:pStyle w:val="NeniTitull"/>
      </w:pPr>
      <w:r>
        <w:t>Informacionet</w:t>
      </w:r>
    </w:p>
    <w:p w:rsidR="00344D45" w:rsidRDefault="00344D45" w:rsidP="00344D45">
      <w:pPr>
        <w:pStyle w:val="Paragrafi"/>
      </w:pPr>
    </w:p>
    <w:p w:rsidR="00344D45" w:rsidRDefault="00344D45" w:rsidP="00344D45">
      <w:pPr>
        <w:pStyle w:val="Paragrafi"/>
      </w:pPr>
      <w:r>
        <w:t>Informacionet e grumbulluara nga SHIU nuk përbëjnë bazë ligjore për kufizimin e lirive dhe të të drejtave themelore të njeriut, si dhe të interesave të personave fizikë e juridikë.</w:t>
      </w:r>
    </w:p>
    <w:p w:rsidR="00344D45" w:rsidRDefault="00344D45" w:rsidP="00344D45">
      <w:pPr>
        <w:pStyle w:val="Paragrafi"/>
      </w:pPr>
    </w:p>
    <w:p w:rsidR="00344D45" w:rsidRDefault="00344D45" w:rsidP="00344D45">
      <w:pPr>
        <w:pStyle w:val="NeniNr"/>
      </w:pPr>
      <w:r>
        <w:t>Neni 17</w:t>
      </w:r>
    </w:p>
    <w:p w:rsidR="00344D45" w:rsidRDefault="00344D45" w:rsidP="00344D45">
      <w:pPr>
        <w:pStyle w:val="NeniTitull"/>
      </w:pPr>
      <w:r>
        <w:t>Përjashtimi nga publikimi</w:t>
      </w:r>
    </w:p>
    <w:p w:rsidR="00344D45" w:rsidRDefault="00344D45" w:rsidP="00344D45">
      <w:pPr>
        <w:pStyle w:val="Paragrafi"/>
      </w:pPr>
    </w:p>
    <w:p w:rsidR="00344D45" w:rsidRDefault="00344D45" w:rsidP="00344D45">
      <w:pPr>
        <w:pStyle w:val="Paragrafi"/>
      </w:pPr>
      <w:r>
        <w:t>SHIU përjashtohet nga detyrimet që kërkojnë publikimin e metodave të punës dhe të burimeve të të dhënave, të informacionit të klasifikuar, të strukturave, të funksioneve, të emrave, të titujve zyrtarë, të pagave e të numrit të personelit.</w:t>
      </w:r>
    </w:p>
    <w:p w:rsidR="00344D45" w:rsidRDefault="00344D45" w:rsidP="00344D45">
      <w:pPr>
        <w:pStyle w:val="Paragrafi"/>
      </w:pPr>
    </w:p>
    <w:p w:rsidR="00344D45" w:rsidRDefault="00344D45" w:rsidP="00344D45">
      <w:pPr>
        <w:pStyle w:val="NeniNr"/>
      </w:pPr>
      <w:r>
        <w:lastRenderedPageBreak/>
        <w:t>Neni 18</w:t>
      </w:r>
    </w:p>
    <w:p w:rsidR="00344D45" w:rsidRDefault="00344D45" w:rsidP="00344D45">
      <w:pPr>
        <w:pStyle w:val="NeniTitull"/>
      </w:pPr>
      <w:r>
        <w:t>Kontrolli nga Kuvendi</w:t>
      </w:r>
    </w:p>
    <w:p w:rsidR="00344D45" w:rsidRDefault="00344D45" w:rsidP="00344D45">
      <w:pPr>
        <w:pStyle w:val="NeniTitull"/>
      </w:pPr>
    </w:p>
    <w:p w:rsidR="00344D45" w:rsidRDefault="00344D45" w:rsidP="00344D45">
      <w:pPr>
        <w:pStyle w:val="Paragrafi"/>
      </w:pPr>
      <w:r>
        <w:t>1. Veprimtaria e SHIU-t kontrollohet nga Kuvendi i Republikës së Shqipërisë nëpërmjet komisionit parlamentar të përhershëm në fushën e mbrojtjes.</w:t>
      </w:r>
    </w:p>
    <w:p w:rsidR="00344D45" w:rsidRDefault="00344D45" w:rsidP="00344D45">
      <w:pPr>
        <w:pStyle w:val="Paragrafi"/>
      </w:pPr>
      <w:r>
        <w:t>2. Ministri i Mbrojtjes raporton, për veprimtarinë e SHIU-t, përpara komisionit parlamentar të përhershëm në fushën e mbrojtjes, të paktën një herë në vit, si dhe sa herë që kërkohet prej Komisionit.</w:t>
      </w:r>
    </w:p>
    <w:p w:rsidR="00344D45" w:rsidRDefault="00344D45" w:rsidP="00344D45">
      <w:pPr>
        <w:pStyle w:val="Paragrafi"/>
      </w:pPr>
      <w:r>
        <w:t>3. Raportimet bëhen dhe administrohen duke ruajtur burimet dhe informacionet e klasifikuara, sipas ligjislacionit në fuqi.</w:t>
      </w:r>
    </w:p>
    <w:p w:rsidR="00344D45" w:rsidRDefault="00344D45" w:rsidP="00344D45">
      <w:pPr>
        <w:pStyle w:val="NeniNr"/>
      </w:pPr>
    </w:p>
    <w:p w:rsidR="00344D45" w:rsidRDefault="00344D45" w:rsidP="00344D45">
      <w:pPr>
        <w:pStyle w:val="NeniNr"/>
      </w:pPr>
      <w:r>
        <w:t>Neni 19</w:t>
      </w:r>
    </w:p>
    <w:p w:rsidR="00344D45" w:rsidRDefault="00344D45" w:rsidP="00344D45">
      <w:pPr>
        <w:pStyle w:val="NeniTitull"/>
      </w:pPr>
      <w:r>
        <w:t>Arkivi</w:t>
      </w:r>
    </w:p>
    <w:p w:rsidR="00344D45" w:rsidRDefault="00344D45" w:rsidP="00344D45">
      <w:pPr>
        <w:pStyle w:val="Paragrafi"/>
      </w:pPr>
    </w:p>
    <w:p w:rsidR="00344D45" w:rsidRDefault="00344D45" w:rsidP="00344D45">
      <w:pPr>
        <w:pStyle w:val="Paragrafi"/>
      </w:pPr>
      <w:r>
        <w:t>Për përpunimin, ruajtjen dhe shfrytëzimin e dokumenteve të krijuara gjatë veprimtarisë, SHIU krijon arkivin e vet, si pjesë e veçantë e sistemit arkivor të Ministrisë së Mbrojtjes.</w:t>
      </w:r>
    </w:p>
    <w:p w:rsidR="00344D45" w:rsidRDefault="00344D45" w:rsidP="00344D45">
      <w:pPr>
        <w:pStyle w:val="Paragrafi"/>
      </w:pPr>
      <w:r>
        <w:t>Dokumentacioni ekzistues kalon në dispozicion të SHIU-t.</w:t>
      </w:r>
    </w:p>
    <w:p w:rsidR="00344D45" w:rsidRDefault="00344D45" w:rsidP="00344D45">
      <w:pPr>
        <w:pStyle w:val="Paragrafi"/>
      </w:pPr>
    </w:p>
    <w:p w:rsidR="00344D45" w:rsidRDefault="00344D45" w:rsidP="00344D45">
      <w:pPr>
        <w:pStyle w:val="NeniNr"/>
      </w:pPr>
      <w:r>
        <w:t>Neni 20</w:t>
      </w:r>
    </w:p>
    <w:p w:rsidR="00344D45" w:rsidRDefault="00344D45" w:rsidP="00344D45">
      <w:pPr>
        <w:pStyle w:val="NeniTitull"/>
      </w:pPr>
      <w:r>
        <w:t>Aktet nënligjore</w:t>
      </w:r>
    </w:p>
    <w:p w:rsidR="00344D45" w:rsidRDefault="00344D45" w:rsidP="00344D45">
      <w:pPr>
        <w:pStyle w:val="Paragrafi"/>
      </w:pPr>
    </w:p>
    <w:p w:rsidR="00344D45" w:rsidRDefault="00344D45" w:rsidP="00344D45">
      <w:pPr>
        <w:pStyle w:val="Paragrafi"/>
      </w:pPr>
      <w:r>
        <w:t>Brenda 6 muajve nga data e hyrjes në fuqi të  këtij ligji ngarkohen për nxjerrjen e akteve nënligjore Këshilli i Ministrave, në zbatim të nenit 13, Kryeministri, në zbatim të neneve 4 pika 3 dhe 9  dhe Ministri i Mbrojtjes, në zbatim të neneve  4 pika 4, 6, 7, 11 dhe 12.</w:t>
      </w:r>
    </w:p>
    <w:p w:rsidR="00344D45" w:rsidRDefault="00344D45" w:rsidP="00344D45">
      <w:pPr>
        <w:pStyle w:val="NeniNr"/>
      </w:pPr>
    </w:p>
    <w:p w:rsidR="00344D45" w:rsidRDefault="00344D45" w:rsidP="00344D45">
      <w:pPr>
        <w:pStyle w:val="NeniNr"/>
      </w:pPr>
      <w:r>
        <w:t xml:space="preserve">Neni 21 </w:t>
      </w:r>
    </w:p>
    <w:p w:rsidR="00344D45" w:rsidRDefault="00344D45" w:rsidP="00344D45">
      <w:pPr>
        <w:pStyle w:val="NeniTitull"/>
      </w:pPr>
      <w:r>
        <w:t>Dispozita kalimtare</w:t>
      </w:r>
    </w:p>
    <w:p w:rsidR="00344D45" w:rsidRDefault="00344D45" w:rsidP="00344D45">
      <w:pPr>
        <w:pStyle w:val="Paragrafi"/>
      </w:pPr>
    </w:p>
    <w:p w:rsidR="00344D45" w:rsidRDefault="00344D45" w:rsidP="00344D45">
      <w:pPr>
        <w:pStyle w:val="Paragrafi"/>
      </w:pPr>
      <w:r>
        <w:t>Këshilli i Ministrave, brenda 6 muajve nga miratimi i këtij ligji, të përgatisë projektligjin për kriteret e pranimit, karrierën dhe ndërprerjen e saj.</w:t>
      </w:r>
    </w:p>
    <w:p w:rsidR="00344D45" w:rsidRDefault="00344D45" w:rsidP="00344D45">
      <w:pPr>
        <w:pStyle w:val="Paragrafi"/>
      </w:pPr>
      <w:r>
        <w:t>Deri në daljen e këtyre akteve, në zbatim të këtij ligji, do të vazhdojnë të zbatohen aktet nënligjore në fuqi, për aq sa nuk bien në kundërshtim me këtë ligj.</w:t>
      </w:r>
    </w:p>
    <w:p w:rsidR="00344D45" w:rsidRDefault="00344D45" w:rsidP="00344D45">
      <w:pPr>
        <w:pStyle w:val="Paragrafi"/>
      </w:pPr>
    </w:p>
    <w:p w:rsidR="00344D45" w:rsidRDefault="00344D45" w:rsidP="00344D45">
      <w:pPr>
        <w:pStyle w:val="Paragrafi"/>
      </w:pPr>
    </w:p>
    <w:p w:rsidR="00344D45" w:rsidRDefault="00344D45" w:rsidP="00344D45">
      <w:pPr>
        <w:pStyle w:val="NeniNr"/>
      </w:pPr>
      <w:r>
        <w:t>Neni 22</w:t>
      </w:r>
    </w:p>
    <w:p w:rsidR="00344D45" w:rsidRDefault="00344D45" w:rsidP="00344D45">
      <w:pPr>
        <w:pStyle w:val="NeniTitull"/>
      </w:pPr>
      <w:r>
        <w:t>Hyrja në fuqi</w:t>
      </w:r>
    </w:p>
    <w:p w:rsidR="00344D45" w:rsidRDefault="00344D45" w:rsidP="00344D45">
      <w:pPr>
        <w:pStyle w:val="NeniTitull"/>
      </w:pPr>
    </w:p>
    <w:p w:rsidR="00344D45" w:rsidRDefault="00344D45" w:rsidP="00344D45">
      <w:pPr>
        <w:pStyle w:val="Paragrafi"/>
      </w:pPr>
      <w:r>
        <w:t>Ky ligj hyn në fuqi 15 ditë pas botimit në Fletoren Zyrtare.</w:t>
      </w:r>
    </w:p>
    <w:p w:rsidR="00344D45" w:rsidRDefault="00344D45" w:rsidP="00344D45">
      <w:pPr>
        <w:pStyle w:val="Paragrafi"/>
      </w:pPr>
    </w:p>
    <w:p w:rsidR="00344D45" w:rsidRDefault="00344D45" w:rsidP="00344D45">
      <w:pPr>
        <w:pStyle w:val="Shpallja"/>
      </w:pPr>
      <w:r>
        <w:t xml:space="preserve">Shpallur me dekret nr. 3856, datë  20.6.2003 të Presidentit të Republikës së Shqipërisë, </w:t>
      </w:r>
    </w:p>
    <w:p w:rsidR="00344D45" w:rsidRDefault="00344D45" w:rsidP="00344D45">
      <w:pPr>
        <w:pStyle w:val="Shpallja"/>
      </w:pPr>
      <w:r>
        <w:t>Alfred Moisiu</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36538"/>
    <w:rsid w:val="00344D45"/>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EF336A"/>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51CA47-D2B8-4B46-81D4-A779C179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2019-03-14T16:23:00Z</dcterms:created>
  <dcterms:modified xsi:type="dcterms:W3CDTF">2019-03-14T16:23:00Z</dcterms:modified>
</cp:coreProperties>
</file>