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DEF" w:rsidRPr="00694754" w:rsidRDefault="00B02DEF" w:rsidP="00B02DEF">
      <w:pPr>
        <w:pStyle w:val="Akti"/>
      </w:pPr>
      <w:bookmarkStart w:id="0" w:name="_GoBack"/>
      <w:bookmarkEnd w:id="0"/>
      <w:r w:rsidRPr="00694754">
        <w:t>L I G J</w:t>
      </w:r>
    </w:p>
    <w:p w:rsidR="00B02DEF" w:rsidRPr="00694754" w:rsidRDefault="00B02DEF" w:rsidP="00B02DEF">
      <w:pPr>
        <w:pStyle w:val="NumriData"/>
      </w:pPr>
      <w:r w:rsidRPr="00694754">
        <w:t>Nr.9080, datë 12.6.2003</w:t>
      </w:r>
    </w:p>
    <w:p w:rsidR="00B02DEF" w:rsidRPr="00694754" w:rsidRDefault="00B02DEF" w:rsidP="00B02DEF">
      <w:pPr>
        <w:pStyle w:val="Paragrafi"/>
      </w:pPr>
    </w:p>
    <w:p w:rsidR="00B02DEF" w:rsidRPr="00694754" w:rsidRDefault="00B02DEF" w:rsidP="00B02DEF">
      <w:pPr>
        <w:pStyle w:val="Titulli"/>
      </w:pPr>
      <w:r w:rsidRPr="00694754">
        <w:t>PËR NJË NDRYSHIM NË LIGJIN NR.8981, DATË 12.12.2002</w:t>
      </w:r>
      <w:r w:rsidR="00A30409">
        <w:t>,</w:t>
      </w:r>
      <w:r w:rsidRPr="00694754">
        <w:t xml:space="preserve"> </w:t>
      </w:r>
    </w:p>
    <w:p w:rsidR="00B02DEF" w:rsidRPr="00694754" w:rsidRDefault="00B02DEF" w:rsidP="00B02DEF">
      <w:pPr>
        <w:pStyle w:val="Titulli"/>
      </w:pPr>
      <w:r w:rsidRPr="00694754">
        <w:t>"PËR MIRATIMIN E NIVELEVE TË TARIFËS DOGANORE"</w:t>
      </w:r>
    </w:p>
    <w:p w:rsidR="00B02DEF" w:rsidRPr="00694754" w:rsidRDefault="00B02DEF" w:rsidP="00B02DEF">
      <w:pPr>
        <w:pStyle w:val="Paragrafi"/>
      </w:pPr>
    </w:p>
    <w:p w:rsidR="00B02DEF" w:rsidRPr="00694754" w:rsidRDefault="00B02DEF" w:rsidP="00B02DEF">
      <w:pPr>
        <w:pStyle w:val="BazLigjPropozues"/>
      </w:pPr>
      <w:r w:rsidRPr="00694754">
        <w:t xml:space="preserve">Në mbështetje të neneve 78 pika 1 dhe 83 pika 1 të Kushtetutës, me propozimin e një grupi deputetësh, </w:t>
      </w:r>
    </w:p>
    <w:p w:rsidR="00B02DEF" w:rsidRPr="00694754" w:rsidRDefault="00B02DEF" w:rsidP="00B02DEF">
      <w:pPr>
        <w:pStyle w:val="Paragrafi"/>
      </w:pPr>
    </w:p>
    <w:p w:rsidR="00B02DEF" w:rsidRPr="00694754" w:rsidRDefault="00B02DEF" w:rsidP="00B02DEF">
      <w:pPr>
        <w:pStyle w:val="Institucioni"/>
      </w:pPr>
      <w:r w:rsidRPr="00694754">
        <w:t>K U V E N D I</w:t>
      </w:r>
    </w:p>
    <w:p w:rsidR="00B02DEF" w:rsidRPr="00694754" w:rsidRDefault="00B02DEF" w:rsidP="00B02DEF">
      <w:pPr>
        <w:pStyle w:val="Institucioni"/>
      </w:pPr>
      <w:r w:rsidRPr="00694754">
        <w:t>I REPUBLIKËS SË SHQIPËRISË</w:t>
      </w:r>
    </w:p>
    <w:p w:rsidR="00B02DEF" w:rsidRPr="00694754" w:rsidRDefault="00B02DEF" w:rsidP="00B02DEF">
      <w:pPr>
        <w:pStyle w:val="Paragrafi"/>
      </w:pPr>
    </w:p>
    <w:p w:rsidR="00B02DEF" w:rsidRPr="00694754" w:rsidRDefault="00B02DEF" w:rsidP="00B02DEF">
      <w:pPr>
        <w:pStyle w:val="VENDOSI"/>
      </w:pPr>
      <w:r w:rsidRPr="00694754">
        <w:t>V E N D O S I:</w:t>
      </w:r>
    </w:p>
    <w:p w:rsidR="00B02DEF" w:rsidRPr="00694754" w:rsidRDefault="00B02DEF" w:rsidP="00B02DEF">
      <w:pPr>
        <w:pStyle w:val="Paragrafi"/>
      </w:pPr>
    </w:p>
    <w:p w:rsidR="00B02DEF" w:rsidRPr="00694754" w:rsidRDefault="00B02DEF" w:rsidP="00B02DEF">
      <w:pPr>
        <w:pStyle w:val="NeniNr"/>
      </w:pPr>
      <w:r w:rsidRPr="00694754">
        <w:t>Neni 1</w:t>
      </w:r>
    </w:p>
    <w:p w:rsidR="00B02DEF" w:rsidRPr="00694754" w:rsidRDefault="00B02DEF" w:rsidP="00B02DEF">
      <w:pPr>
        <w:pStyle w:val="Paragrafi"/>
      </w:pPr>
    </w:p>
    <w:p w:rsidR="00B02DEF" w:rsidRPr="00694754" w:rsidRDefault="00B02DEF" w:rsidP="00B02DEF">
      <w:pPr>
        <w:pStyle w:val="Paragrafi"/>
      </w:pPr>
      <w:r w:rsidRPr="00694754">
        <w:t>Në ligjin nr.8981, datë 12.12.2002 "Për miratimin e niveleve të tarifës doganore</w:t>
      </w:r>
      <w:r w:rsidRPr="00694754">
        <w:rPr>
          <w:cs/>
        </w:rPr>
        <w:t>",</w:t>
      </w:r>
      <w:r w:rsidRPr="00694754">
        <w:t xml:space="preserve"> në faqen 133 bëhet ky ndryshim:</w:t>
      </w:r>
    </w:p>
    <w:p w:rsidR="00B02DEF" w:rsidRPr="00694754" w:rsidRDefault="00B02DEF" w:rsidP="00B02DEF">
      <w:pPr>
        <w:pStyle w:val="Paragrafi"/>
      </w:pPr>
    </w:p>
    <w:p w:rsidR="00B02DEF" w:rsidRPr="00694754" w:rsidRDefault="00B02DEF" w:rsidP="00B02DEF">
      <w:pPr>
        <w:pStyle w:val="Paragrafi"/>
      </w:pPr>
      <w:r w:rsidRPr="00694754">
        <w:t>" Kodi NC|Përshkrimi|Tarifa(%)</w:t>
      </w:r>
    </w:p>
    <w:p w:rsidR="00B02DEF" w:rsidRPr="00694754" w:rsidRDefault="00B02DEF" w:rsidP="00B02DEF">
      <w:pPr>
        <w:pStyle w:val="Paragrafi"/>
      </w:pPr>
      <w:r w:rsidRPr="00694754">
        <w:t>2203 00|Birrë e bërë nga malti:|</w:t>
      </w:r>
    </w:p>
    <w:p w:rsidR="00B02DEF" w:rsidRPr="00694754" w:rsidRDefault="00B02DEF" w:rsidP="00B02DEF">
      <w:pPr>
        <w:pStyle w:val="Paragrafi"/>
      </w:pPr>
      <w:r w:rsidRPr="00694754">
        <w:t>|</w:t>
      </w:r>
      <w:r w:rsidRPr="00694754">
        <w:rPr>
          <w:cs/>
        </w:rPr>
        <w:t xml:space="preserve">- </w:t>
      </w:r>
      <w:r w:rsidRPr="00694754">
        <w:t>Në kontenierë që mbajnë 10 1itra ose më pak: |</w:t>
      </w:r>
    </w:p>
    <w:p w:rsidR="00B02DEF" w:rsidRPr="00694754" w:rsidRDefault="00B02DEF" w:rsidP="00B02DEF">
      <w:pPr>
        <w:pStyle w:val="Paragrafi"/>
      </w:pPr>
      <w:r w:rsidRPr="00694754">
        <w:t>2203 00 01       |</w:t>
      </w:r>
      <w:r w:rsidRPr="00694754">
        <w:rPr>
          <w:cs/>
        </w:rPr>
        <w:t>-</w:t>
      </w:r>
      <w:r w:rsidRPr="00694754">
        <w:t xml:space="preserve"> Në shishe|20</w:t>
      </w:r>
    </w:p>
    <w:p w:rsidR="00B02DEF" w:rsidRPr="00694754" w:rsidRDefault="00B02DEF" w:rsidP="00B02DEF">
      <w:pPr>
        <w:pStyle w:val="Paragrafi"/>
      </w:pPr>
      <w:r w:rsidRPr="00694754">
        <w:t>2203 00 09    |</w:t>
      </w:r>
      <w:r w:rsidRPr="00694754">
        <w:rPr>
          <w:cs/>
        </w:rPr>
        <w:t xml:space="preserve">- </w:t>
      </w:r>
      <w:r w:rsidRPr="00694754">
        <w:t>Të tjera|20</w:t>
      </w:r>
    </w:p>
    <w:p w:rsidR="00B02DEF" w:rsidRPr="00694754" w:rsidRDefault="00B02DEF" w:rsidP="00B02DEF">
      <w:pPr>
        <w:pStyle w:val="Paragrafi"/>
      </w:pPr>
      <w:r w:rsidRPr="00694754">
        <w:t>2203 00 10|</w:t>
      </w:r>
      <w:r w:rsidRPr="00694754">
        <w:rPr>
          <w:cs/>
        </w:rPr>
        <w:t>-</w:t>
      </w:r>
      <w:r w:rsidRPr="00694754">
        <w:t xml:space="preserve"> Në kontenierë që mbajnë më shumë se 10 litra|20"</w:t>
      </w:r>
    </w:p>
    <w:p w:rsidR="00B02DEF" w:rsidRPr="00694754" w:rsidRDefault="00B02DEF" w:rsidP="00B02DEF">
      <w:pPr>
        <w:pStyle w:val="Paragrafi"/>
      </w:pPr>
    </w:p>
    <w:p w:rsidR="00B02DEF" w:rsidRPr="00694754" w:rsidRDefault="00B02DEF" w:rsidP="00B02DEF">
      <w:pPr>
        <w:pStyle w:val="Paragrafi"/>
      </w:pPr>
    </w:p>
    <w:p w:rsidR="00B02DEF" w:rsidRPr="00694754" w:rsidRDefault="00B02DEF" w:rsidP="00B02DEF">
      <w:pPr>
        <w:pStyle w:val="Paragrafi"/>
      </w:pPr>
    </w:p>
    <w:p w:rsidR="00B02DEF" w:rsidRPr="00694754" w:rsidRDefault="00B02DEF" w:rsidP="00B02DEF">
      <w:pPr>
        <w:pStyle w:val="NeniNr"/>
      </w:pPr>
      <w:r w:rsidRPr="00694754">
        <w:t>Neni 2</w:t>
      </w:r>
    </w:p>
    <w:p w:rsidR="00B02DEF" w:rsidRPr="00694754" w:rsidRDefault="00B02DEF" w:rsidP="00B02DEF">
      <w:pPr>
        <w:pStyle w:val="Paragrafi"/>
      </w:pPr>
    </w:p>
    <w:p w:rsidR="00B02DEF" w:rsidRPr="00694754" w:rsidRDefault="00B02DEF" w:rsidP="00B02DEF">
      <w:pPr>
        <w:pStyle w:val="Paragrafi"/>
      </w:pPr>
      <w:r w:rsidRPr="00694754">
        <w:t>Ky ligj  hyn në fuqi 15 ditë pas botimit në Fletoren Zyrtare.</w:t>
      </w:r>
    </w:p>
    <w:p w:rsidR="00B02DEF" w:rsidRPr="00694754" w:rsidRDefault="00B02DEF" w:rsidP="00B02DEF">
      <w:pPr>
        <w:pStyle w:val="Paragrafi"/>
      </w:pPr>
    </w:p>
    <w:p w:rsidR="00B02DEF" w:rsidRPr="00694754" w:rsidRDefault="00B02DEF" w:rsidP="00B02DEF">
      <w:pPr>
        <w:pStyle w:val="Shpallja"/>
      </w:pPr>
      <w:r w:rsidRPr="00694754">
        <w:t>Shpallur me dekretin nr.3878, datë 2.7.2003 të Presidentit të Republikës së Shqipërisë, Alfred Moisiu</w:t>
      </w:r>
    </w:p>
    <w:sectPr w:rsidR="00B02DEF" w:rsidRPr="0069475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0148B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30409"/>
    <w:rsid w:val="00A923BE"/>
    <w:rsid w:val="00AA3124"/>
    <w:rsid w:val="00AA4D4B"/>
    <w:rsid w:val="00B02DEF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0F3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A695294-DCFD-4ADE-AAC8-B16668BA1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B02DEF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2019-03-14T16:25:00Z</dcterms:created>
  <dcterms:modified xsi:type="dcterms:W3CDTF">2019-03-14T16:25:00Z</dcterms:modified>
</cp:coreProperties>
</file>