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DFF" w:rsidRPr="00F521E4" w:rsidRDefault="00262DFF" w:rsidP="00262DFF">
      <w:pPr>
        <w:pStyle w:val="Akti"/>
      </w:pPr>
      <w:bookmarkStart w:id="0" w:name="_GoBack"/>
      <w:bookmarkEnd w:id="0"/>
      <w:r w:rsidRPr="00F521E4">
        <w:t>L I G J</w:t>
      </w:r>
    </w:p>
    <w:p w:rsidR="00262DFF" w:rsidRPr="00F521E4" w:rsidRDefault="00262DFF" w:rsidP="00262DFF">
      <w:pPr>
        <w:pStyle w:val="NumriData"/>
      </w:pPr>
      <w:r w:rsidRPr="00F521E4">
        <w:t>Nr.9113 datë 24.7.2003</w:t>
      </w:r>
    </w:p>
    <w:p w:rsidR="00262DFF" w:rsidRPr="00F521E4" w:rsidRDefault="00262DFF" w:rsidP="00875476">
      <w:pPr>
        <w:pStyle w:val="Paragrafi"/>
      </w:pPr>
    </w:p>
    <w:p w:rsidR="00262DFF" w:rsidRDefault="00262DFF" w:rsidP="00262DFF">
      <w:pPr>
        <w:pStyle w:val="Titulli"/>
      </w:pPr>
      <w:r w:rsidRPr="00F521E4">
        <w:t>PËR RATIFIKIMIN E "MEMORANDUMIT TË MIRËKUPTIMIT NDËRMJET QEVERISË SË REPUBLIKËS TË SHQIPËRISË DHE QEVERISË SË MBRETËRISË TË BASHKUAR TË BRITANISË SË MADHE DHE IRLANDËS SË VERIUT PËR DREJTIMIN E STËRVITJEVE USHTARAKE E TË TRAJNIMEVE DHE PËR DISPOZITAT E</w:t>
      </w:r>
      <w:r>
        <w:t xml:space="preserve"> </w:t>
      </w:r>
      <w:r w:rsidRPr="00F521E4">
        <w:t>MBËSHTETJES SË VENDIT PRITËS"</w:t>
      </w:r>
    </w:p>
    <w:p w:rsidR="00262DFF" w:rsidRPr="00C85BDF" w:rsidRDefault="00262DFF" w:rsidP="00875476">
      <w:pPr>
        <w:pStyle w:val="Paragrafi"/>
      </w:pPr>
    </w:p>
    <w:p w:rsidR="00262DFF" w:rsidRPr="00F521E4" w:rsidRDefault="00262DFF" w:rsidP="00262DFF">
      <w:pPr>
        <w:pStyle w:val="BazLigjPropozues"/>
      </w:pPr>
      <w:r w:rsidRPr="00F521E4">
        <w:t>Në mbështetje të neneve 78, 83 pika 1 dhe 121 të Kushtetutës, me propozimin e Këshillit të Ministrave,</w:t>
      </w:r>
    </w:p>
    <w:p w:rsidR="00262DFF" w:rsidRDefault="00262DFF" w:rsidP="00875476">
      <w:pPr>
        <w:pStyle w:val="Paragrafi"/>
      </w:pPr>
    </w:p>
    <w:p w:rsidR="00262DFF" w:rsidRPr="00F521E4" w:rsidRDefault="00262DFF" w:rsidP="00262DFF">
      <w:pPr>
        <w:pStyle w:val="Institucioni"/>
      </w:pPr>
      <w:r w:rsidRPr="00F521E4">
        <w:t>K U V</w:t>
      </w:r>
      <w:r>
        <w:t xml:space="preserve"> </w:t>
      </w:r>
      <w:r w:rsidRPr="00F521E4">
        <w:t xml:space="preserve">E N D I </w:t>
      </w:r>
    </w:p>
    <w:p w:rsidR="00262DFF" w:rsidRPr="00F521E4" w:rsidRDefault="00262DFF" w:rsidP="00262DFF">
      <w:pPr>
        <w:pStyle w:val="Institucioni"/>
      </w:pPr>
      <w:r w:rsidRPr="00F521E4">
        <w:t>I REPUBLIKËS SË SHQIPËRISË</w:t>
      </w:r>
    </w:p>
    <w:p w:rsidR="00262DFF" w:rsidRPr="00F521E4" w:rsidRDefault="00262DFF" w:rsidP="00875476">
      <w:pPr>
        <w:pStyle w:val="Paragrafi"/>
      </w:pPr>
    </w:p>
    <w:p w:rsidR="00262DFF" w:rsidRPr="00F521E4" w:rsidRDefault="00262DFF" w:rsidP="00262DFF">
      <w:pPr>
        <w:pStyle w:val="VENDOSI"/>
      </w:pPr>
      <w:r w:rsidRPr="00F521E4">
        <w:t>V E N D O S I:</w:t>
      </w:r>
    </w:p>
    <w:p w:rsidR="00262DFF" w:rsidRPr="00F521E4" w:rsidRDefault="00262DFF" w:rsidP="00875476">
      <w:pPr>
        <w:pStyle w:val="Paragrafi"/>
      </w:pPr>
    </w:p>
    <w:p w:rsidR="00262DFF" w:rsidRPr="00F521E4" w:rsidRDefault="00262DFF" w:rsidP="00262DFF">
      <w:pPr>
        <w:pStyle w:val="NeniNr"/>
      </w:pPr>
      <w:r w:rsidRPr="00F521E4">
        <w:t>Neni 1</w:t>
      </w:r>
    </w:p>
    <w:p w:rsidR="00262DFF" w:rsidRPr="00F521E4" w:rsidRDefault="00262DFF" w:rsidP="00875476">
      <w:pPr>
        <w:pStyle w:val="Paragrafi"/>
      </w:pPr>
    </w:p>
    <w:p w:rsidR="00262DFF" w:rsidRPr="00F521E4" w:rsidRDefault="00262DFF" w:rsidP="00262DFF">
      <w:pPr>
        <w:pStyle w:val="Paragrafi"/>
      </w:pPr>
      <w:r w:rsidRPr="00F521E4">
        <w:t>Ratifikohet "Memorandumi i mirëkuptimit ndërmjet Qeverisë së Republikës të Shqipërisë dhe Qeverisë së Mbretërisë të Bashkuar të Britanisë së Madhe dhe Irlandës së Veriut për drejtimin e stërvitjeve ushtarake e të trajnimeve dhe për dispozitat e mbështetjes së vendit pritës".</w:t>
      </w:r>
    </w:p>
    <w:p w:rsidR="00262DFF" w:rsidRPr="00F521E4" w:rsidRDefault="00262DFF" w:rsidP="00875476">
      <w:pPr>
        <w:pStyle w:val="Paragrafi"/>
      </w:pPr>
    </w:p>
    <w:p w:rsidR="00262DFF" w:rsidRPr="00F521E4" w:rsidRDefault="00262DFF" w:rsidP="00262DFF">
      <w:pPr>
        <w:pStyle w:val="NeniNr"/>
      </w:pPr>
      <w:r w:rsidRPr="00F521E4">
        <w:t>Neni 2</w:t>
      </w:r>
    </w:p>
    <w:p w:rsidR="00262DFF" w:rsidRPr="00F521E4" w:rsidRDefault="00262DFF" w:rsidP="00875476">
      <w:pPr>
        <w:pStyle w:val="Paragrafi"/>
      </w:pPr>
    </w:p>
    <w:p w:rsidR="00262DFF" w:rsidRPr="00F521E4" w:rsidRDefault="00262DFF" w:rsidP="00875476">
      <w:pPr>
        <w:pStyle w:val="Paragrafi"/>
      </w:pPr>
      <w:r w:rsidRPr="00F521E4">
        <w:t>Ky ligj hyn në fuqi 15 ditë pas botimit në Fletoren Zyrtare.</w:t>
      </w:r>
    </w:p>
    <w:p w:rsidR="00262DFF" w:rsidRPr="00F521E4" w:rsidRDefault="00262DFF" w:rsidP="00875476">
      <w:pPr>
        <w:pStyle w:val="Paragrafi"/>
      </w:pPr>
    </w:p>
    <w:p w:rsidR="00262DFF" w:rsidRPr="001C5AF9" w:rsidRDefault="00262DFF" w:rsidP="00262DFF">
      <w:pPr>
        <w:pStyle w:val="Shpallja"/>
      </w:pPr>
      <w:r>
        <w:t>Shpallur me dekret nr.3939</w:t>
      </w:r>
      <w:r w:rsidRPr="001C5AF9">
        <w:t xml:space="preserve">,  datë 19.8.2003 të Presidentit të Republikës së Shqipërisë, </w:t>
      </w:r>
    </w:p>
    <w:p w:rsidR="00262DFF" w:rsidRDefault="00262DFF" w:rsidP="00262DFF">
      <w:pPr>
        <w:pStyle w:val="Shpallja"/>
      </w:pPr>
      <w:r>
        <w:t>Alfred Moisiu</w:t>
      </w:r>
    </w:p>
    <w:p w:rsidR="00262DFF" w:rsidRDefault="00262DFF" w:rsidP="00262DFF">
      <w:pPr>
        <w:pStyle w:val="Shpallja"/>
      </w:pPr>
    </w:p>
    <w:p w:rsidR="00262DFF" w:rsidRPr="00BF3C03" w:rsidRDefault="00262DFF" w:rsidP="00BF3C03">
      <w:pPr>
        <w:pStyle w:val="TitulliTitull"/>
        <w:rPr>
          <w:b/>
        </w:rPr>
      </w:pPr>
      <w:r w:rsidRPr="00BF3C03">
        <w:rPr>
          <w:b/>
        </w:rPr>
        <w:t>Memorandum mirëkuptimi</w:t>
      </w:r>
    </w:p>
    <w:p w:rsidR="00262DFF" w:rsidRPr="003709E0" w:rsidRDefault="00262DFF" w:rsidP="00262DFF">
      <w:pPr>
        <w:pStyle w:val="PjesaTitull"/>
      </w:pPr>
      <w:r w:rsidRPr="003709E0">
        <w:t xml:space="preserve"> </w:t>
      </w:r>
      <w:r w:rsidRPr="002E51A7">
        <w:t>ND</w:t>
      </w:r>
      <w:r w:rsidRPr="002E51A7">
        <w:rPr>
          <w:lang w:eastAsia="ja-JP"/>
        </w:rPr>
        <w:t>ËRMJET</w:t>
      </w:r>
      <w:r w:rsidRPr="003709E0">
        <w:t xml:space="preserve"> qeverisë së republikës së shqipërisë dhe </w:t>
      </w:r>
      <w:r>
        <w:t>qeverisë së mbretërisë së bashk</w:t>
      </w:r>
      <w:r w:rsidRPr="003709E0">
        <w:t xml:space="preserve">uar të Britanisë së madhe dhe irlandës së veriut për drejtimin </w:t>
      </w:r>
      <w:r>
        <w:t>e stërvitjeve ushtarake TË traJ</w:t>
      </w:r>
      <w:r w:rsidRPr="003709E0">
        <w:t>nimeve dhe dispozitat e mbështetjes së vendit pritës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875476">
      <w:pPr>
        <w:pStyle w:val="Paragrafi"/>
      </w:pPr>
      <w:r>
        <w:t>Hyrje</w:t>
      </w:r>
    </w:p>
    <w:p w:rsidR="00262DFF" w:rsidRPr="003709E0" w:rsidRDefault="00262DFF" w:rsidP="00262DFF">
      <w:pPr>
        <w:pStyle w:val="Paragrafi"/>
      </w:pPr>
      <w:r w:rsidRPr="003709E0">
        <w:t xml:space="preserve">Qeveria e Republikës së </w:t>
      </w:r>
      <w:r>
        <w:t>Shqipërisë dhe Qeveria e Mbretër</w:t>
      </w:r>
      <w:r w:rsidRPr="003709E0">
        <w:t>isë së Bashkuar të Britanisë së Madhe dhe Irlandës së Veriut (tani e në vazhdim të quajtura Pjesëmarrës):</w:t>
      </w:r>
    </w:p>
    <w:p w:rsidR="00262DFF" w:rsidRPr="003709E0" w:rsidRDefault="00262DFF" w:rsidP="00262DFF">
      <w:pPr>
        <w:pStyle w:val="Paragrafi"/>
      </w:pPr>
      <w:r w:rsidRPr="007E5C3A">
        <w:t>duke marrë parasysh</w:t>
      </w:r>
      <w:r>
        <w:t xml:space="preserve"> dispozitat e m</w:t>
      </w:r>
      <w:r w:rsidRPr="003709E0">
        <w:t xml:space="preserve">arrëveshjes </w:t>
      </w:r>
      <w:r>
        <w:t>ndërmjet p</w:t>
      </w:r>
      <w:r w:rsidRPr="003709E0">
        <w:t>jesëmarrësve të Traktatit të Atlantikut të Veriut për Statusin e Forcave të tyre (NATO SOFA), i firmosur në Lond</w:t>
      </w:r>
      <w:r>
        <w:t>ër,</w:t>
      </w:r>
      <w:r w:rsidRPr="003709E0">
        <w:t xml:space="preserve"> më </w:t>
      </w:r>
      <w:r>
        <w:t>19 qershor 1951 dhe marrëveshjes</w:t>
      </w:r>
      <w:r w:rsidRPr="003709E0">
        <w:t xml:space="preserve"> </w:t>
      </w:r>
      <w:r>
        <w:t>ndërmjet shteteve p</w:t>
      </w:r>
      <w:r w:rsidRPr="003709E0">
        <w:t>jesëmarrëse në Traktat</w:t>
      </w:r>
      <w:r>
        <w:t>in e Atlantikut të Veriut dhe sh</w:t>
      </w:r>
      <w:r w:rsidRPr="003709E0">
        <w:t>teteve të tjera pjesëmarrëse në p</w:t>
      </w:r>
      <w:r>
        <w:t>artneritetin për paqe për statusin e f</w:t>
      </w:r>
      <w:r w:rsidRPr="003709E0">
        <w:t>orcave të tyre (PfP SOFA), të firmosur në Bruksel më 19 qershor 1995;</w:t>
      </w:r>
    </w:p>
    <w:p w:rsidR="00262DFF" w:rsidRPr="003709E0" w:rsidRDefault="00262DFF" w:rsidP="00262DFF">
      <w:pPr>
        <w:pStyle w:val="Paragrafi"/>
      </w:pPr>
      <w:r w:rsidRPr="007E5C3A">
        <w:t>duke marrë në konsideratë</w:t>
      </w:r>
      <w:r w:rsidRPr="003709E0">
        <w:t xml:space="preserve"> konceptin</w:t>
      </w:r>
      <w:r>
        <w:t xml:space="preserve"> e përfshirë në shpërndarjen e forcave të a</w:t>
      </w:r>
      <w:r w:rsidRPr="003709E0">
        <w:t>rmatosura të Pjesëmarrësve në territorin e secilit vend për të zhvill</w:t>
      </w:r>
      <w:r>
        <w:t>uar stërvitje ushtarake dhe traj</w:t>
      </w:r>
      <w:r w:rsidRPr="003709E0">
        <w:t xml:space="preserve">nime të </w:t>
      </w:r>
      <w:r>
        <w:t>miratuara nga të dy P</w:t>
      </w:r>
      <w:r w:rsidRPr="003709E0">
        <w:t>jesëmarrësit;</w:t>
      </w:r>
    </w:p>
    <w:p w:rsidR="00262DFF" w:rsidRPr="003709E0" w:rsidRDefault="00262DFF" w:rsidP="00262DFF">
      <w:pPr>
        <w:pStyle w:val="Paragrafi"/>
      </w:pPr>
      <w:r w:rsidRPr="007E5C3A">
        <w:t>dhe duke marrë në</w:t>
      </w:r>
      <w:r>
        <w:t xml:space="preserve"> konsideratë nevojat e forcave të armatosura të njërit Pjesëmarrës për mbështetjen e vendit p</w:t>
      </w:r>
      <w:r w:rsidRPr="003709E0">
        <w:t>ritës</w:t>
      </w:r>
      <w:r>
        <w:t>,</w:t>
      </w:r>
      <w:r w:rsidRPr="003709E0">
        <w:t xml:space="preserve"> kur ato shpërndahen në territorin e vendit tjetër;</w:t>
      </w:r>
    </w:p>
    <w:p w:rsidR="00262DFF" w:rsidRPr="003709E0" w:rsidRDefault="00262DFF" w:rsidP="00262DFF">
      <w:pPr>
        <w:pStyle w:val="Paragrafi"/>
      </w:pPr>
      <w:r>
        <w:t>k</w:t>
      </w:r>
      <w:r w:rsidRPr="003709E0">
        <w:t>anë arritur mirëkuptimin e mëposhtëm: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1</w:t>
      </w:r>
    </w:p>
    <w:p w:rsidR="00262DFF" w:rsidRPr="003709E0" w:rsidRDefault="00262DFF" w:rsidP="00262DFF">
      <w:pPr>
        <w:pStyle w:val="NeniTitull"/>
      </w:pPr>
      <w:r w:rsidRPr="003709E0">
        <w:t>Përkufizime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 w:rsidRPr="003709E0">
        <w:t>Në kë</w:t>
      </w:r>
      <w:r>
        <w:t>të Memorandum mirë</w:t>
      </w:r>
      <w:r w:rsidRPr="003709E0">
        <w:t>kuptimi do të zbatohen përkufizimet e mëposhtme:</w:t>
      </w:r>
    </w:p>
    <w:p w:rsidR="00262DFF" w:rsidRPr="003709E0" w:rsidRDefault="00262DFF" w:rsidP="00262DFF">
      <w:pPr>
        <w:pStyle w:val="Paragrafi"/>
      </w:pPr>
      <w:r>
        <w:lastRenderedPageBreak/>
        <w:t>a)</w:t>
      </w:r>
      <w:r w:rsidRPr="003709E0">
        <w:t xml:space="preserve"> </w:t>
      </w:r>
      <w:r>
        <w:t>"</w:t>
      </w:r>
      <w:r w:rsidRPr="003709E0">
        <w:t>Fo</w:t>
      </w:r>
      <w:r>
        <w:t>rca vizitore", quhen forcat e armatosura të njërit P</w:t>
      </w:r>
      <w:r w:rsidRPr="003709E0">
        <w:t>jesëmarrës</w:t>
      </w:r>
      <w:r>
        <w:t>,</w:t>
      </w:r>
      <w:r w:rsidRPr="003709E0">
        <w:t xml:space="preserve"> kur vendosen në territorin e Pjesëmarrësit tjetër për qëllime stërvitjesh të miratuara nga të dy Pjesëmarrësit. Ky term përfshin personelin, anijet, avionët, automjetet, depot, pajisjet, municionet, raketat, së</w:t>
      </w:r>
      <w:r>
        <w:t xml:space="preserve"> </w:t>
      </w:r>
      <w:r w:rsidRPr="003709E0">
        <w:t>bashku me komponentët civilë të këtyre forcave</w:t>
      </w:r>
      <w:r>
        <w:t>,</w:t>
      </w:r>
      <w:r w:rsidRPr="003709E0">
        <w:t xml:space="preserve"> sipas përcaktimit të bërë në NATO SOFA, si dhe të gjitha burimet që transportohen nga ajri, deti dhe tok</w:t>
      </w:r>
      <w:r>
        <w:t>a dhe shërbimet e tyre mbë</w:t>
      </w:r>
      <w:r w:rsidRPr="003709E0">
        <w:t>shte</w:t>
      </w:r>
      <w:r>
        <w:t>tëse të kërkuara për shpërndarjen e f</w:t>
      </w:r>
      <w:r w:rsidRPr="003709E0">
        <w:t>orcave të përmendura më lart.</w:t>
      </w:r>
    </w:p>
    <w:p w:rsidR="00262DFF" w:rsidRPr="003709E0" w:rsidRDefault="00262DFF" w:rsidP="00262DFF">
      <w:pPr>
        <w:pStyle w:val="Paragrafi"/>
      </w:pPr>
      <w:r>
        <w:t>b)</w:t>
      </w:r>
      <w:r w:rsidRPr="003709E0">
        <w:t xml:space="preserve"> </w:t>
      </w:r>
      <w:r>
        <w:t>"Vendi pritës" quhet Pjesëmarrësi ose siç e kërkon konteksti, shteti i cili pre</w:t>
      </w:r>
      <w:r w:rsidRPr="003709E0">
        <w:t xml:space="preserve">t në territorin e tij përkohësisht forcat e Pjesëmarrësit tjetër gjatë stërvitjeve të </w:t>
      </w:r>
      <w:r>
        <w:t>miratuara në mënyrë dyp</w:t>
      </w:r>
      <w:r w:rsidRPr="003709E0">
        <w:t>jesëmarrëse.</w:t>
      </w:r>
    </w:p>
    <w:p w:rsidR="00262DFF" w:rsidRPr="003709E0" w:rsidRDefault="00262DFF" w:rsidP="00262DFF">
      <w:pPr>
        <w:pStyle w:val="Paragrafi"/>
      </w:pPr>
      <w:r>
        <w:t>c)</w:t>
      </w:r>
      <w:r w:rsidRPr="003709E0">
        <w:t xml:space="preserve"> </w:t>
      </w:r>
      <w:r>
        <w:t>"Mbështetja e vendit pritës (MVP)"</w:t>
      </w:r>
      <w:r w:rsidRPr="003709E0">
        <w:t xml:space="preserve"> quhet asistenca civile dhe ushtarake që i jepet nga njëri Pjesëmarrës forcave të Pjesëmarrësit tjetër gjatë stërvitjeve të miratuara nga të dy Pjesëmarrësit</w:t>
      </w:r>
      <w:r>
        <w:t>,</w:t>
      </w:r>
      <w:r w:rsidRPr="003709E0">
        <w:t xml:space="preserve"> kur zhvillohen në territorin e tij duke përfshirë atë ajror ose detar.</w:t>
      </w:r>
    </w:p>
    <w:p w:rsidR="00262DFF" w:rsidRPr="003709E0" w:rsidRDefault="00262DFF" w:rsidP="00262DFF">
      <w:pPr>
        <w:pStyle w:val="Paragrafi"/>
      </w:pPr>
      <w:r>
        <w:t>d) "Autoritete u</w:t>
      </w:r>
      <w:r w:rsidRPr="003709E0">
        <w:t>shtarake</w:t>
      </w:r>
      <w:r>
        <w:t>"</w:t>
      </w:r>
      <w:r w:rsidRPr="003709E0">
        <w:t xml:space="preserve"> quhet zyra</w:t>
      </w:r>
      <w:r>
        <w:t xml:space="preserve"> e caktuar ose formacioni ushtarak i forcave të a</w:t>
      </w:r>
      <w:r w:rsidRPr="003709E0">
        <w:t>rmatosura i secilit Pjesëmarr</w:t>
      </w:r>
      <w:r>
        <w:t>ës dhe e specifikuar, po të jetë e nevojshme në marrëveshjen z</w:t>
      </w:r>
      <w:r w:rsidRPr="003709E0">
        <w:t>batuese.</w:t>
      </w:r>
    </w:p>
    <w:p w:rsidR="00262DFF" w:rsidRPr="003709E0" w:rsidRDefault="00262DFF" w:rsidP="00262DFF">
      <w:pPr>
        <w:pStyle w:val="Paragrafi"/>
      </w:pPr>
      <w:r>
        <w:t>e) "Rajonet e traj</w:t>
      </w:r>
      <w:r w:rsidRPr="003709E0">
        <w:t>ni</w:t>
      </w:r>
      <w:r>
        <w:t>mit" janë ato rajone në vendin p</w:t>
      </w:r>
      <w:r w:rsidRPr="003709E0">
        <w:t>ritës të përcakt</w:t>
      </w:r>
      <w:r>
        <w:t>uara në planet e stërvitjes, ku forcat v</w:t>
      </w:r>
      <w:r w:rsidRPr="003709E0">
        <w:t>izitore shpërnd</w:t>
      </w:r>
      <w:r>
        <w:t>ahen për të zhvilluar stërvitjen</w:t>
      </w:r>
      <w:r w:rsidRPr="003709E0">
        <w:t xml:space="preserve"> në fjalë.</w:t>
      </w:r>
    </w:p>
    <w:p w:rsidR="00262DFF" w:rsidRPr="003709E0" w:rsidRDefault="00262DFF" w:rsidP="00262DFF">
      <w:pPr>
        <w:pStyle w:val="Paragrafi"/>
      </w:pPr>
      <w:r>
        <w:t>f) "Stërvitjet dhe traj</w:t>
      </w:r>
      <w:r w:rsidRPr="003709E0">
        <w:t>nim</w:t>
      </w:r>
      <w:r>
        <w:t>i"</w:t>
      </w:r>
      <w:r w:rsidRPr="003709E0">
        <w:t>, ky term përfsh</w:t>
      </w:r>
      <w:r>
        <w:t>in stërvitje dhe aktivitete trajnuese me njëpjesëmarrës, dypjesëma</w:t>
      </w:r>
      <w:r w:rsidRPr="003709E0">
        <w:t>rrës dhe shu</w:t>
      </w:r>
      <w:r>
        <w:t>mëpjesëmarrës duke përfshirë nj</w:t>
      </w:r>
      <w:r w:rsidRPr="003709E0">
        <w:t>ësitë dhe individët, shkëmbime dhe atashime të nj</w:t>
      </w:r>
      <w:r>
        <w:t>ësive, por përjashton arsimimin</w:t>
      </w:r>
      <w:r w:rsidRPr="003709E0">
        <w:t xml:space="preserve"> e individëve në kurse.</w:t>
      </w:r>
    </w:p>
    <w:p w:rsidR="00262DFF" w:rsidRPr="003709E0" w:rsidRDefault="00262DFF" w:rsidP="00262DFF">
      <w:pPr>
        <w:pStyle w:val="Paragrafi"/>
      </w:pPr>
      <w:r>
        <w:t>g) "Masat z</w:t>
      </w:r>
      <w:r w:rsidRPr="003709E0">
        <w:t>batuese</w:t>
      </w:r>
      <w:r>
        <w:t>"</w:t>
      </w:r>
      <w:r w:rsidRPr="003709E0">
        <w:t>, quhen mas</w:t>
      </w:r>
      <w:r>
        <w:t>at në vazhdim të kësaj Marrëveshjeje,</w:t>
      </w:r>
      <w:r w:rsidRPr="003709E0">
        <w:t xml:space="preserve"> të cilat përfundojnë për çdo stërvitje apo veprimtari tra</w:t>
      </w:r>
      <w:r>
        <w:t>jnuese dhe detajojnë kërke</w:t>
      </w:r>
      <w:r w:rsidRPr="003709E0">
        <w:t>sa</w:t>
      </w:r>
      <w:r>
        <w:t>t e burimeve në dispozicion të forcave vizitore dhe v</w:t>
      </w:r>
      <w:r w:rsidRPr="003709E0">
        <w:t>endit pritës në dispozicion për plo</w:t>
      </w:r>
      <w:r>
        <w:t>tësimin e këtyre kërkesave. Në masat zbatuese gjit</w:t>
      </w:r>
      <w:r w:rsidRPr="003709E0">
        <w:t>hashtu detajohen procedurat e nevojshme që</w:t>
      </w:r>
      <w:r>
        <w:t xml:space="preserve"> do të zbatohen nga Pjesëmarrësit</w:t>
      </w:r>
      <w:r w:rsidRPr="003709E0">
        <w:t xml:space="preserve"> për dispozitat e (MVP) dhe "kur është e nevojshme" për</w:t>
      </w:r>
      <w:r>
        <w:t xml:space="preserve"> drejtimin e stërvitjes. Masat z</w:t>
      </w:r>
      <w:r w:rsidRPr="003709E0">
        <w:t>batuese janë një dokument plotësues i këtij Memorandumi të përfund</w:t>
      </w:r>
      <w:r>
        <w:t>uara ndërmjet pjesëmarrësve të ministrive të m</w:t>
      </w:r>
      <w:r w:rsidRPr="003709E0">
        <w:t>brojtjes dhe do të interpretohen në përputhje me dispozitat e tij.</w:t>
      </w:r>
    </w:p>
    <w:p w:rsidR="00262DFF" w:rsidRPr="003709E0" w:rsidRDefault="00262DFF" w:rsidP="00262DFF">
      <w:pPr>
        <w:pStyle w:val="NeniNr"/>
      </w:pPr>
      <w:r w:rsidRPr="003709E0">
        <w:t>Neni 2</w:t>
      </w:r>
    </w:p>
    <w:p w:rsidR="00262DFF" w:rsidRDefault="00262DFF" w:rsidP="00262DFF">
      <w:pPr>
        <w:pStyle w:val="NeniTitull"/>
      </w:pPr>
      <w:r w:rsidRPr="003709E0">
        <w:t>Qëllimi dhe gama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>
        <w:t>1. Ky Memorandum ka si q</w:t>
      </w:r>
      <w:r w:rsidRPr="003709E0">
        <w:t>ëllim identifikimin</w:t>
      </w:r>
      <w:r>
        <w:t xml:space="preserve"> e përgjegjësive dhe parimet e pë</w:t>
      </w:r>
      <w:r w:rsidRPr="003709E0">
        <w:t xml:space="preserve">rgjithshme që lidhen me </w:t>
      </w:r>
      <w:r>
        <w:t>drejtimin e stërvitjeve dhe traj</w:t>
      </w:r>
      <w:r w:rsidRPr="003709E0">
        <w:t>nimeve</w:t>
      </w:r>
      <w:r>
        <w:t>,</w:t>
      </w:r>
      <w:r w:rsidRPr="003709E0">
        <w:t xml:space="preserve"> si dhe dispozitat e </w:t>
      </w:r>
      <w:r>
        <w:t>MVP-së</w:t>
      </w:r>
      <w:r w:rsidRPr="003709E0">
        <w:t>. Në Memorandum do të</w:t>
      </w:r>
      <w:r>
        <w:t xml:space="preserve"> përshkruhen gjithashtu standard</w:t>
      </w:r>
      <w:r w:rsidRPr="003709E0">
        <w:t>et, lloji, niveli d</w:t>
      </w:r>
      <w:r>
        <w:t>he metodat e mbështetjes që vendi pritës u siguron forcave v</w:t>
      </w:r>
      <w:r w:rsidRPr="003709E0">
        <w:t>izitore gjatë stërvitjes.</w:t>
      </w:r>
    </w:p>
    <w:p w:rsidR="00262DFF" w:rsidRPr="003709E0" w:rsidRDefault="00262DFF" w:rsidP="00262DFF">
      <w:pPr>
        <w:pStyle w:val="Paragrafi"/>
      </w:pPr>
      <w:r>
        <w:t>2. Në masat z</w:t>
      </w:r>
      <w:r w:rsidRPr="003709E0">
        <w:t>batuese përkatëse do të trajtohen procedurat e detajuara d</w:t>
      </w:r>
      <w:r>
        <w:t>he kërkesat e përgjithshme për mbë</w:t>
      </w:r>
      <w:r w:rsidRPr="003709E0">
        <w:t>shtetjen. Mbështetja e detajuar që miratohet për vendin e secilës stërvitje</w:t>
      </w:r>
      <w:r>
        <w:t>je</w:t>
      </w:r>
      <w:r w:rsidRPr="003709E0">
        <w:t xml:space="preserve"> do</w:t>
      </w:r>
      <w:r>
        <w:t xml:space="preserve"> të dokumentohet në shtojcat e masave z</w:t>
      </w:r>
      <w:r w:rsidRPr="003709E0">
        <w:t>batuese përkatëse.</w:t>
      </w:r>
    </w:p>
    <w:p w:rsidR="00262DFF" w:rsidRPr="003709E0" w:rsidRDefault="00262DFF" w:rsidP="00262DFF">
      <w:pPr>
        <w:pStyle w:val="Paragrafi"/>
      </w:pPr>
      <w:r w:rsidRPr="003709E0">
        <w:t>3. Po të mos jetë deklaruar në këtë Memorandum, dispozitat për masat për MVP të përshkruara në këtë Memorandum do të zbatohen nga momenti i hyrjes</w:t>
      </w:r>
      <w:r>
        <w:t xml:space="preserve"> së komponentëve fillestarë të forcave vizitore në territorin e vendit p</w:t>
      </w:r>
      <w:r w:rsidRPr="003709E0">
        <w:t>ritës dhe do të vazhdojnë deri kur këto forca të largojnë edhe kompon</w:t>
      </w:r>
      <w:r>
        <w:t>entin e fundit nga territori i vendit p</w:t>
      </w:r>
      <w:r w:rsidRPr="003709E0">
        <w:t>ritës.</w:t>
      </w:r>
    </w:p>
    <w:p w:rsidR="00262DFF" w:rsidRPr="003709E0" w:rsidRDefault="00262DFF" w:rsidP="00262DFF">
      <w:pPr>
        <w:pStyle w:val="Paragrafi"/>
      </w:pPr>
      <w:r w:rsidRPr="003709E0">
        <w:t>4. Ky Memorandum nuk synon të</w:t>
      </w:r>
      <w:r>
        <w:t xml:space="preserve"> vihet në konflikt me ligjet e vendit pritës ose çdo marrëveshje ndërkombë</w:t>
      </w:r>
      <w:r w:rsidRPr="003709E0">
        <w:t>tar</w:t>
      </w:r>
      <w:r>
        <w:t>e që mund të jetë në fuq</w:t>
      </w:r>
      <w:r w:rsidRPr="003709E0">
        <w:t xml:space="preserve">i </w:t>
      </w:r>
      <w:r>
        <w:t>ndërmjet p</w:t>
      </w:r>
      <w:r w:rsidRPr="003709E0">
        <w:t xml:space="preserve">jesëmarrësve dhe në </w:t>
      </w:r>
      <w:r>
        <w:t>r</w:t>
      </w:r>
      <w:r w:rsidRPr="003709E0">
        <w:t>ast konflikti do të paraprijnë dispozitat e këtij të fundit.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3</w:t>
      </w:r>
    </w:p>
    <w:p w:rsidR="00262DFF" w:rsidRPr="003709E0" w:rsidRDefault="00262DFF" w:rsidP="00262DFF">
      <w:pPr>
        <w:pStyle w:val="NeniTitull"/>
      </w:pPr>
      <w:r w:rsidRPr="003709E0">
        <w:t>Dokumente të zbatueshme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 w:rsidRPr="003709E0">
        <w:t>1. Për çështjet e trajtuara në këtë Memorandum do të vihen në zbatim dokumentet e mëposhtme ose dokumente të</w:t>
      </w:r>
      <w:r>
        <w:t xml:space="preserve"> tjera pasuese:</w:t>
      </w:r>
    </w:p>
    <w:p w:rsidR="00262DFF" w:rsidRPr="003709E0" w:rsidRDefault="00262DFF" w:rsidP="00262DFF">
      <w:pPr>
        <w:pStyle w:val="Paragrafi"/>
      </w:pPr>
      <w:r>
        <w:t>a)</w:t>
      </w:r>
      <w:r w:rsidRPr="003709E0">
        <w:t xml:space="preserve"> NATO SOFA</w:t>
      </w:r>
    </w:p>
    <w:p w:rsidR="00262DFF" w:rsidRPr="003709E0" w:rsidRDefault="00262DFF" w:rsidP="00262DFF">
      <w:pPr>
        <w:pStyle w:val="Paragrafi"/>
      </w:pPr>
      <w:r>
        <w:t>b) Pf</w:t>
      </w:r>
      <w:r w:rsidRPr="003709E0">
        <w:t>P SOFA</w:t>
      </w:r>
    </w:p>
    <w:p w:rsidR="00262DFF" w:rsidRPr="003709E0" w:rsidRDefault="00262DFF" w:rsidP="00262DFF">
      <w:pPr>
        <w:pStyle w:val="Paragrafi"/>
      </w:pPr>
      <w:r>
        <w:t>c)</w:t>
      </w:r>
      <w:r w:rsidRPr="003709E0">
        <w:t xml:space="preserve"> Planet dhe instruksionet përkatëse të stërvitjes</w:t>
      </w:r>
    </w:p>
    <w:p w:rsidR="00262DFF" w:rsidRPr="003709E0" w:rsidRDefault="00262DFF" w:rsidP="00262DFF">
      <w:pPr>
        <w:pStyle w:val="Paragrafi"/>
      </w:pPr>
      <w:r w:rsidRPr="003709E0">
        <w:t>2. Në dokumentet e NATO-s që mund t</w:t>
      </w:r>
      <w:r>
        <w:t>'i referohemi përcaktimit të masave zbatuese të p</w:t>
      </w:r>
      <w:r w:rsidRPr="003709E0">
        <w:t>jesëmarrësve përfshihen dokumentet e mëposhtme, por nuk mund të</w:t>
      </w:r>
      <w:r>
        <w:t xml:space="preserve"> kufizohemi vetë</w:t>
      </w:r>
      <w:r w:rsidRPr="003709E0">
        <w:t>m në to:</w:t>
      </w:r>
    </w:p>
    <w:p w:rsidR="00262DFF" w:rsidRPr="003709E0" w:rsidRDefault="00262DFF" w:rsidP="00262DFF">
      <w:pPr>
        <w:pStyle w:val="Paragrafi"/>
      </w:pPr>
      <w:r>
        <w:t>a) MC 319/1: Parimet dhe politikat e NATO-s për l</w:t>
      </w:r>
      <w:r w:rsidRPr="003709E0">
        <w:t>ogjistikën;</w:t>
      </w:r>
      <w:r w:rsidRPr="003709E0">
        <w:tab/>
      </w:r>
    </w:p>
    <w:p w:rsidR="00262DFF" w:rsidRPr="003709E0" w:rsidRDefault="00262DFF" w:rsidP="00262DFF">
      <w:pPr>
        <w:pStyle w:val="Paragrafi"/>
      </w:pPr>
      <w:r>
        <w:t>b) MC334/1: Parimet dhe politikat e NATO-s për mbështetjen e vendit p</w:t>
      </w:r>
      <w:r w:rsidRPr="003709E0">
        <w:t>ritës;</w:t>
      </w:r>
    </w:p>
    <w:p w:rsidR="00262DFF" w:rsidRPr="003709E0" w:rsidRDefault="00262DFF" w:rsidP="00262DFF">
      <w:pPr>
        <w:pStyle w:val="Paragrafi"/>
      </w:pPr>
      <w:r>
        <w:lastRenderedPageBreak/>
        <w:t>c) AJP 4.5: Doktrinat dhe procedurat e bashkuara të aleatëve për vendet p</w:t>
      </w:r>
      <w:r w:rsidRPr="003709E0">
        <w:t>ritës</w:t>
      </w:r>
      <w:r>
        <w:t>e</w:t>
      </w:r>
      <w:r w:rsidRPr="003709E0">
        <w:t>;</w:t>
      </w:r>
    </w:p>
    <w:p w:rsidR="00262DFF" w:rsidRPr="003709E0" w:rsidRDefault="00262DFF" w:rsidP="00262DFF">
      <w:pPr>
        <w:pStyle w:val="Paragrafi"/>
      </w:pPr>
      <w:r>
        <w:t xml:space="preserve">d) </w:t>
      </w:r>
      <w:r w:rsidRPr="003709E0">
        <w:t>C-M  (2002) (49)</w:t>
      </w:r>
      <w:r>
        <w:t xml:space="preserve"> 17 qershor 2002: Sigurimi brenda O</w:t>
      </w:r>
      <w:r w:rsidRPr="003709E0">
        <w:t>rganizatës së Traktat</w:t>
      </w:r>
      <w:r>
        <w:t>it të Atlanti</w:t>
      </w:r>
      <w:r w:rsidRPr="003709E0">
        <w:t>kut të Veriut.</w:t>
      </w:r>
    </w:p>
    <w:p w:rsidR="00262DFF" w:rsidRPr="003709E0" w:rsidRDefault="00262DFF" w:rsidP="00262DFF">
      <w:pPr>
        <w:pStyle w:val="Paragrafi"/>
      </w:pPr>
      <w:r>
        <w:t>3. Në Marrëveshjen e standard</w:t>
      </w:r>
      <w:r w:rsidRPr="003709E0">
        <w:t>izimit të NATO-s (STANAG)</w:t>
      </w:r>
      <w:r>
        <w:t>, e cila mund të udhëzojë përcaktimin e masave zbatuese të pjesë</w:t>
      </w:r>
      <w:r w:rsidRPr="003709E0">
        <w:t>marrësve do të përfshihen:</w:t>
      </w:r>
    </w:p>
    <w:p w:rsidR="00262DFF" w:rsidRPr="003709E0" w:rsidRDefault="00262DFF" w:rsidP="00262DFF">
      <w:pPr>
        <w:pStyle w:val="Paragrafi"/>
      </w:pPr>
      <w:r>
        <w:t>a)</w:t>
      </w:r>
      <w:r w:rsidRPr="003709E0">
        <w:t xml:space="preserve"> S</w:t>
      </w:r>
      <w:r>
        <w:t>TANAG 2034: Procedurat standard</w:t>
      </w:r>
      <w:r w:rsidRPr="003709E0">
        <w:t>e</w:t>
      </w:r>
      <w:r>
        <w:t xml:space="preserve"> të NATO-s për asistencën bilaterale logjistike (k</w:t>
      </w:r>
      <w:r w:rsidRPr="003709E0">
        <w:t>ryesisht STANAG 3381)</w:t>
      </w:r>
      <w:r>
        <w:t>.</w:t>
      </w:r>
    </w:p>
    <w:p w:rsidR="00262DFF" w:rsidRPr="003709E0" w:rsidRDefault="00262DFF" w:rsidP="00262DFF">
      <w:pPr>
        <w:pStyle w:val="Paragrafi"/>
      </w:pPr>
      <w:r>
        <w:t>b) STANAG 2061: Procedurat për zhvendosjen e pacientëve nga instalimet m</w:t>
      </w:r>
      <w:r w:rsidRPr="003709E0">
        <w:t>jekësore.</w:t>
      </w:r>
    </w:p>
    <w:p w:rsidR="00262DFF" w:rsidRPr="003709E0" w:rsidRDefault="00262DFF" w:rsidP="00262DFF">
      <w:pPr>
        <w:pStyle w:val="Paragrafi"/>
      </w:pPr>
      <w:r>
        <w:t>c) STANAG 2132: Dokumentacion që lidhet me evakuimin mjekësor, trajtimin dhe shkaqet e v</w:t>
      </w:r>
      <w:r w:rsidRPr="003709E0">
        <w:t>dekjes së pacientëve.</w:t>
      </w:r>
    </w:p>
    <w:p w:rsidR="00262DFF" w:rsidRPr="003709E0" w:rsidRDefault="00262DFF" w:rsidP="00262DFF">
      <w:pPr>
        <w:pStyle w:val="Paragrafi"/>
      </w:pPr>
      <w:r>
        <w:t>d) STANAG 3113: Dispozitat për mbështetjen e personelit vizitor, avionëve dhe a</w:t>
      </w:r>
      <w:r w:rsidRPr="003709E0">
        <w:t>utomjeteve.</w:t>
      </w:r>
    </w:p>
    <w:p w:rsidR="00262DFF" w:rsidRPr="003709E0" w:rsidRDefault="00262DFF" w:rsidP="00262DFF">
      <w:pPr>
        <w:pStyle w:val="Paragrafi"/>
      </w:pPr>
      <w:r>
        <w:t>e) STANAG 6012: Parimet dhe procedurat financiare, që lidhen me përdorimin e zonave të trajnimit dhe pajisjeve traj</w:t>
      </w:r>
      <w:r w:rsidRPr="003709E0">
        <w:t>nuese.</w:t>
      </w:r>
    </w:p>
    <w:p w:rsidR="00262DFF" w:rsidRPr="007E5C3A" w:rsidRDefault="00262DFF" w:rsidP="00262DFF">
      <w:pPr>
        <w:pStyle w:val="NeniNr"/>
      </w:pPr>
    </w:p>
    <w:p w:rsidR="00262DFF" w:rsidRPr="003709E0" w:rsidRDefault="00262DFF" w:rsidP="00262DFF">
      <w:pPr>
        <w:pStyle w:val="NeniNr"/>
      </w:pPr>
      <w:r w:rsidRPr="003709E0">
        <w:t>Neni 4</w:t>
      </w:r>
    </w:p>
    <w:p w:rsidR="00262DFF" w:rsidRPr="003709E0" w:rsidRDefault="00262DFF" w:rsidP="00262DFF">
      <w:pPr>
        <w:pStyle w:val="NeniTitull"/>
      </w:pPr>
      <w:r w:rsidRPr="003709E0">
        <w:t>Përgjegjësitë e vendit pritës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>
        <w:t>Vendi pritës brenda dispozitave të këtij Memorandumi</w:t>
      </w:r>
      <w:r w:rsidRPr="003709E0">
        <w:t>:</w:t>
      </w:r>
    </w:p>
    <w:p w:rsidR="00262DFF" w:rsidRDefault="00262DFF" w:rsidP="00262DFF">
      <w:pPr>
        <w:pStyle w:val="Paragrafi"/>
      </w:pPr>
      <w:r>
        <w:t>a) Do të autorizojë dhe do të m</w:t>
      </w:r>
      <w:r w:rsidRPr="003709E0">
        <w:t xml:space="preserve">arrë të gjitha masat e nevojshmme për të lehtësuar </w:t>
      </w:r>
      <w:r>
        <w:t>në përputhje</w:t>
      </w:r>
      <w:r w:rsidRPr="003709E0">
        <w:t xml:space="preserve"> me stërvitjen e mi</w:t>
      </w:r>
      <w:r>
        <w:t>ratuar dhe planet mbështetëse:</w:t>
      </w:r>
    </w:p>
    <w:p w:rsidR="00262DFF" w:rsidRPr="003709E0" w:rsidRDefault="00262DFF" w:rsidP="00262DFF">
      <w:pPr>
        <w:pStyle w:val="Paragrafi"/>
      </w:pPr>
      <w:r>
        <w:t>1. Pritjen e forcave v</w:t>
      </w:r>
      <w:r w:rsidRPr="003709E0">
        <w:t>izitore në pikën e caktuar të hyrjes</w:t>
      </w:r>
      <w:r>
        <w:t>.</w:t>
      </w:r>
    </w:p>
    <w:p w:rsidR="00262DFF" w:rsidRDefault="00262DFF" w:rsidP="00262DFF">
      <w:pPr>
        <w:pStyle w:val="Paragrafi"/>
      </w:pPr>
      <w:r>
        <w:t>2. Lëvizjen përpara në rajonet e përcaktuara të traj</w:t>
      </w:r>
      <w:r w:rsidRPr="003709E0">
        <w:t xml:space="preserve">nimit. </w:t>
      </w:r>
    </w:p>
    <w:p w:rsidR="00262DFF" w:rsidRPr="003709E0" w:rsidRDefault="00262DFF" w:rsidP="00262DFF">
      <w:pPr>
        <w:pStyle w:val="Paragrafi"/>
      </w:pPr>
      <w:r>
        <w:t>3.</w:t>
      </w:r>
      <w:r w:rsidRPr="003709E0">
        <w:t xml:space="preserve"> Drejtimin e </w:t>
      </w:r>
      <w:r>
        <w:t>stërvitjes ose veprimtarisë traj</w:t>
      </w:r>
      <w:r w:rsidRPr="003709E0">
        <w:t>nuese.</w:t>
      </w:r>
    </w:p>
    <w:p w:rsidR="00262DFF" w:rsidRPr="003709E0" w:rsidRDefault="00262DFF" w:rsidP="00262DFF">
      <w:pPr>
        <w:pStyle w:val="Paragrafi"/>
      </w:pPr>
      <w:r>
        <w:t>4. Kthimin e forcave v</w:t>
      </w:r>
      <w:r w:rsidRPr="003709E0">
        <w:t>izitore nga p</w:t>
      </w:r>
      <w:r>
        <w:t>ikat e përcaktuara të largimit.</w:t>
      </w:r>
    </w:p>
    <w:p w:rsidR="00262DFF" w:rsidRPr="003709E0" w:rsidRDefault="00262DFF" w:rsidP="00262DFF">
      <w:pPr>
        <w:pStyle w:val="Paragrafi"/>
      </w:pPr>
      <w:r>
        <w:t>b) Do të autorizojë forcat v</w:t>
      </w:r>
      <w:r w:rsidRPr="003709E0">
        <w:t>izitore të përdorin korridoret ajror</w:t>
      </w:r>
      <w:r>
        <w:t>e kombëtare të vendit p</w:t>
      </w:r>
      <w:r w:rsidRPr="003709E0">
        <w:t>ritës</w:t>
      </w:r>
      <w:r>
        <w:t>,</w:t>
      </w:r>
      <w:r w:rsidRPr="003709E0">
        <w:t xml:space="preserve"> sipas planeve të miratuara dhe procedurave kombëtare</w:t>
      </w:r>
      <w:r>
        <w:t>.</w:t>
      </w:r>
    </w:p>
    <w:p w:rsidR="00262DFF" w:rsidRPr="003709E0" w:rsidRDefault="00262DFF" w:rsidP="00262DFF">
      <w:pPr>
        <w:pStyle w:val="Paragrafi"/>
      </w:pPr>
      <w:r>
        <w:t>c)</w:t>
      </w:r>
      <w:r w:rsidRPr="003709E0">
        <w:t xml:space="preserve"> Do të marrë të gjitha masat e nevojshme për të lehtësuar përdorimin e lehtësirave në porte dhe aeroporte, rrugë ajrore, detare dhe hekurudhore për të siguruar hyrjen, pritjen dhe shpërndarjen e forcave dhe furnizimeve</w:t>
      </w:r>
      <w:r>
        <w:t>, siç spe</w:t>
      </w:r>
      <w:r w:rsidRPr="003709E0">
        <w:t>cifikohen në stë</w:t>
      </w:r>
      <w:r>
        <w:t>rvitje ose në planet e trajnimit.</w:t>
      </w:r>
    </w:p>
    <w:p w:rsidR="00262DFF" w:rsidRPr="003709E0" w:rsidRDefault="00262DFF" w:rsidP="00262DFF">
      <w:pPr>
        <w:pStyle w:val="Paragrafi"/>
      </w:pPr>
      <w:r>
        <w:t>d) Do të autorizojë dhe m</w:t>
      </w:r>
      <w:r w:rsidRPr="003709E0">
        <w:t>arrë masat për furnizimin dhe pë</w:t>
      </w:r>
      <w:r>
        <w:t>rdorimin e burimeve të brendshm</w:t>
      </w:r>
      <w:r w:rsidRPr="003709E0">
        <w:t>e, duke përfshi</w:t>
      </w:r>
      <w:r>
        <w:t>rë, po të kërkohet, edhe shërbim</w:t>
      </w:r>
      <w:r w:rsidRPr="003709E0">
        <w:t xml:space="preserve">et nga burime </w:t>
      </w:r>
      <w:r>
        <w:t>tre</w:t>
      </w:r>
      <w:r w:rsidRPr="003709E0">
        <w:t>gtar</w:t>
      </w:r>
      <w:r>
        <w:t>e, për të plotësuar kërkesat e forcave v</w:t>
      </w:r>
      <w:r w:rsidRPr="003709E0">
        <w:t>iz</w:t>
      </w:r>
      <w:r>
        <w:t>itore për furnizime dhe pajisje, pë</w:t>
      </w:r>
      <w:r w:rsidRPr="003709E0">
        <w:t>rfshirë karburant, racione rezervë, pajisje, automjete, lehtësira komunikimi, lokale, shtrime në spital, punë dhe shërbi</w:t>
      </w:r>
      <w:r>
        <w:t>me të tjera të specifikuara në masat zb</w:t>
      </w:r>
      <w:r w:rsidRPr="003709E0">
        <w:t>at</w:t>
      </w:r>
      <w:r>
        <w:t>uese përkatëse.</w:t>
      </w:r>
    </w:p>
    <w:p w:rsidR="00262DFF" w:rsidRPr="003709E0" w:rsidRDefault="00262DFF" w:rsidP="00262DFF">
      <w:pPr>
        <w:pStyle w:val="Paragrafi"/>
      </w:pPr>
      <w:r>
        <w:t>e)</w:t>
      </w:r>
      <w:r w:rsidRPr="003709E0">
        <w:t xml:space="preserve"> Do të autorizojë, sipas një njoftimi, impo</w:t>
      </w:r>
      <w:r>
        <w:t>rtimin, lëvizjen brenda dhe eksportimin nga territori i saj</w:t>
      </w:r>
      <w:r w:rsidRPr="003709E0">
        <w:t xml:space="preserve"> të materi</w:t>
      </w:r>
      <w:r>
        <w:t>aleve, racioneve, armëve dhe municioneve sipas kërkesave të bëra nga forcat v</w:t>
      </w:r>
      <w:r w:rsidRPr="003709E0">
        <w:t>iz</w:t>
      </w:r>
      <w:r>
        <w:t>itore për drejtimin e stërvitjes</w:t>
      </w:r>
      <w:r w:rsidRPr="003709E0">
        <w:t xml:space="preserve"> dhe trajnimit</w:t>
      </w:r>
      <w:r>
        <w:t>,</w:t>
      </w:r>
      <w:r w:rsidRPr="003709E0">
        <w:t xml:space="preserve"> stë</w:t>
      </w:r>
      <w:r>
        <w:t>rvitjen ose veprimtaritë trajnuese në fjalë dhe do të njoftojë forcat v</w:t>
      </w:r>
      <w:r w:rsidRPr="003709E0">
        <w:t>izitore mbi kërkesat specifike për zhvillimin e im</w:t>
      </w:r>
      <w:r>
        <w:t>portimit të sigurt brenda vend</w:t>
      </w:r>
      <w:r w:rsidRPr="003709E0">
        <w:t>it, lëvizjet dhe eks</w:t>
      </w:r>
      <w:r>
        <w:t xml:space="preserve">portimin nga territori i saj të </w:t>
      </w:r>
      <w:r w:rsidRPr="003709E0">
        <w:t>materialeve të rrezikshme</w:t>
      </w:r>
      <w:r>
        <w:t>,</w:t>
      </w:r>
      <w:r w:rsidRPr="003709E0">
        <w:t xml:space="preserve"> veçanërisht eksplozivëve dhe municioneve.</w:t>
      </w:r>
    </w:p>
    <w:p w:rsidR="00262DFF" w:rsidRPr="003709E0" w:rsidRDefault="00262DFF" w:rsidP="00262DFF">
      <w:pPr>
        <w:pStyle w:val="Paragrafi"/>
      </w:pPr>
      <w:r>
        <w:t>f)</w:t>
      </w:r>
      <w:r w:rsidRPr="003709E0">
        <w:t xml:space="preserve"> Do të nd</w:t>
      </w:r>
      <w:r>
        <w:t xml:space="preserve">ihmojë në procedurat e nevojshme në </w:t>
      </w:r>
      <w:r w:rsidRPr="003709E0">
        <w:t xml:space="preserve">dogana për </w:t>
      </w:r>
      <w:r>
        <w:t>stërvitjen ose veprimtaritë trajnuese në fjalë dhe do të njoftojë forcat vizitore mbi kërkesat specifik</w:t>
      </w:r>
      <w:r w:rsidRPr="003709E0">
        <w:t>e për zh</w:t>
      </w:r>
      <w:r>
        <w:t>villimin e importimit të sigurt</w:t>
      </w:r>
      <w:r w:rsidRPr="003709E0">
        <w:t xml:space="preserve"> brenda vendit, lëvizjen dhe impo</w:t>
      </w:r>
      <w:r>
        <w:t>rtimin nga territori i saj i</w:t>
      </w:r>
      <w:r w:rsidRPr="003709E0">
        <w:t xml:space="preserve"> materialeve të rrezikshme</w:t>
      </w:r>
      <w:r>
        <w:t>, veçanërisht eksplozivë</w:t>
      </w:r>
      <w:r w:rsidRPr="003709E0">
        <w:t>ve dhe municioneve.</w:t>
      </w:r>
    </w:p>
    <w:p w:rsidR="00262DFF" w:rsidRPr="003709E0" w:rsidRDefault="00262DFF" w:rsidP="00262DFF">
      <w:pPr>
        <w:pStyle w:val="Paragrafi"/>
      </w:pPr>
      <w:r>
        <w:t>g) Do të autorizojë personelin e forcave vizitore të mbajnë armët dhe munic</w:t>
      </w:r>
      <w:r w:rsidRPr="003709E0">
        <w:t>ionin individual gjatë s</w:t>
      </w:r>
      <w:r>
        <w:t>t</w:t>
      </w:r>
      <w:r w:rsidRPr="003709E0">
        <w:t xml:space="preserve">ërvitjes në kohën dhe vendin e përcaktuar </w:t>
      </w:r>
      <w:r>
        <w:t>ndërmjet</w:t>
      </w:r>
      <w:r w:rsidRPr="003709E0">
        <w:t xml:space="preserve"> autoritete</w:t>
      </w:r>
      <w:r>
        <w:t>ve ushtarake përkatëse të vendit pritës dhe komandantit të forcave v</w:t>
      </w:r>
      <w:r w:rsidRPr="003709E0">
        <w:t>izitore.</w:t>
      </w:r>
    </w:p>
    <w:p w:rsidR="00262DFF" w:rsidRPr="003709E0" w:rsidRDefault="00262DFF" w:rsidP="00262DFF">
      <w:pPr>
        <w:pStyle w:val="Paragrafi"/>
      </w:pPr>
      <w:r>
        <w:t>h)</w:t>
      </w:r>
      <w:r w:rsidRPr="003709E0">
        <w:t xml:space="preserve"> Do të sigurojë ekipin ndërlidhës për s</w:t>
      </w:r>
      <w:r>
        <w:t>hërbime këshilluese si përkthim</w:t>
      </w:r>
      <w:r w:rsidRPr="003709E0">
        <w:t>e dhe menaxhim të klerancave doganore, n</w:t>
      </w:r>
      <w:r>
        <w:t>ë rast se është specifikuar në masat z</w:t>
      </w:r>
      <w:r w:rsidRPr="003709E0">
        <w:t>batuese.</w:t>
      </w:r>
    </w:p>
    <w:p w:rsidR="00262DFF" w:rsidRPr="003709E0" w:rsidRDefault="00262DFF" w:rsidP="00262DFF">
      <w:pPr>
        <w:pStyle w:val="Paragrafi"/>
      </w:pPr>
      <w:r>
        <w:t>i)</w:t>
      </w:r>
      <w:r w:rsidRPr="003709E0">
        <w:t xml:space="preserve"> Do të sigurojë, </w:t>
      </w:r>
      <w:r>
        <w:t>sa të jetë e mundur, që standard</w:t>
      </w:r>
      <w:r w:rsidRPr="003709E0">
        <w:t xml:space="preserve">i i mallrave </w:t>
      </w:r>
      <w:r>
        <w:t>dhe shërbimeve që i janë dhënë forcave v</w:t>
      </w:r>
      <w:r w:rsidRPr="003709E0">
        <w:t xml:space="preserve">izitore </w:t>
      </w:r>
      <w:r>
        <w:t>të jetë</w:t>
      </w:r>
      <w:r w:rsidRPr="003709E0">
        <w:t xml:space="preserve"> i njëjtë me atë që i është ofruar personelit të tij ushtarak i të njëjtit rang ose </w:t>
      </w:r>
      <w:r>
        <w:t>klasifikim</w:t>
      </w:r>
      <w:r w:rsidRPr="003709E0">
        <w:t xml:space="preserve">, </w:t>
      </w:r>
      <w:r>
        <w:t>po të mos jetë përcaktuar në mënyrë reciproke nga P</w:t>
      </w:r>
      <w:r w:rsidRPr="003709E0">
        <w:t>jesëmarrësit.</w:t>
      </w:r>
    </w:p>
    <w:p w:rsidR="00262DFF" w:rsidRPr="003709E0" w:rsidRDefault="00262DFF" w:rsidP="00262DFF">
      <w:pPr>
        <w:pStyle w:val="Paragrafi"/>
      </w:pPr>
      <w:r>
        <w:t>j)</w:t>
      </w:r>
      <w:r w:rsidRPr="003709E0">
        <w:t xml:space="preserve"> Do të sigurojë vlerësime të kostove për mallrat dh</w:t>
      </w:r>
      <w:r>
        <w:t>e shërbimet që do të jepen nga vendi p</w:t>
      </w:r>
      <w:r w:rsidRPr="003709E0">
        <w:t>ritës.</w:t>
      </w:r>
    </w:p>
    <w:p w:rsidR="00262DFF" w:rsidRPr="003709E0" w:rsidRDefault="00262DFF" w:rsidP="00262DFF">
      <w:pPr>
        <w:pStyle w:val="Paragrafi"/>
      </w:pPr>
      <w:r>
        <w:t>k) Do të autorizojë forcat v</w:t>
      </w:r>
      <w:r w:rsidRPr="003709E0">
        <w:t>izitore të instalojnë matësa konsu</w:t>
      </w:r>
      <w:r>
        <w:t>mi dhe pajisje kontrolli për mje</w:t>
      </w:r>
      <w:r w:rsidRPr="003709E0">
        <w:t xml:space="preserve">te </w:t>
      </w:r>
      <w:r w:rsidRPr="003709E0">
        <w:lastRenderedPageBreak/>
        <w:t>dhe shërbime, sipas kërkesave, me mirëkuptimin që këto</w:t>
      </w:r>
      <w:r>
        <w:t xml:space="preserve"> matës</w:t>
      </w:r>
      <w:r w:rsidRPr="003709E0">
        <w:t xml:space="preserve"> dhe pajisje do të h</w:t>
      </w:r>
      <w:r>
        <w:t>iqen në fund të stërvitjes dhe forcat v</w:t>
      </w:r>
      <w:r w:rsidRPr="003709E0">
        <w:t>izitore do të përgjigjen për çdo dëmtim që do t</w:t>
      </w:r>
      <w:r>
        <w:t>'</w:t>
      </w:r>
      <w:r w:rsidRPr="003709E0">
        <w:t>i shkaktohet pajisjes së monitoruar me këto mjete.</w:t>
      </w:r>
    </w:p>
    <w:p w:rsidR="00262DFF" w:rsidRPr="003709E0" w:rsidRDefault="00262DFF" w:rsidP="00262DFF">
      <w:pPr>
        <w:pStyle w:val="Paragrafi"/>
      </w:pPr>
      <w:r>
        <w:t>l)</w:t>
      </w:r>
      <w:r w:rsidRPr="003709E0">
        <w:t xml:space="preserve"> Do t</w:t>
      </w:r>
      <w:r>
        <w:t>'</w:t>
      </w:r>
      <w:r w:rsidRPr="003709E0">
        <w:t>i japë këshilla mbi rregullat e mjedisit që do të zbatohen gjatë stërvitjes, duke spec</w:t>
      </w:r>
      <w:r>
        <w:t>ifikuar në masat z</w:t>
      </w:r>
      <w:r w:rsidRPr="003709E0">
        <w:t>ba</w:t>
      </w:r>
      <w:r>
        <w:t>tuese përkatëse parimet dhe proc</w:t>
      </w:r>
      <w:r w:rsidRPr="003709E0">
        <w:t>edurat</w:t>
      </w:r>
      <w:r>
        <w:t>,</w:t>
      </w:r>
      <w:r w:rsidRPr="003709E0">
        <w:t xml:space="preserve"> që duhen ndjekur për mbr</w:t>
      </w:r>
      <w:r>
        <w:t>ojtjen e mjedisit në rajonet e trajnimit.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 xml:space="preserve">Neni 5 </w:t>
      </w:r>
    </w:p>
    <w:p w:rsidR="00262DFF" w:rsidRPr="003709E0" w:rsidRDefault="00262DFF" w:rsidP="00262DFF">
      <w:pPr>
        <w:pStyle w:val="NeniTitull"/>
      </w:pPr>
      <w:r w:rsidRPr="003709E0">
        <w:t>Përgjegjësitë e forcave vizitore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>
        <w:t>Forcat  v</w:t>
      </w:r>
      <w:r w:rsidRPr="003709E0">
        <w:t>izitore, bren</w:t>
      </w:r>
      <w:r>
        <w:t>da dispozitave të këtij Memorand</w:t>
      </w:r>
      <w:r w:rsidRPr="003709E0">
        <w:t>umi:</w:t>
      </w:r>
    </w:p>
    <w:p w:rsidR="00262DFF" w:rsidRPr="003709E0" w:rsidRDefault="00262DFF" w:rsidP="00262DFF">
      <w:pPr>
        <w:pStyle w:val="Paragrafi"/>
      </w:pPr>
      <w:r>
        <w:t>a)</w:t>
      </w:r>
      <w:r w:rsidRPr="003709E0">
        <w:t xml:space="preserve"> Do </w:t>
      </w:r>
      <w:r>
        <w:t>të drejtojnë stërvitjet dhe trajnimet me m</w:t>
      </w:r>
      <w:r w:rsidRPr="003709E0">
        <w:t>asa</w:t>
      </w:r>
      <w:r>
        <w:t>t z</w:t>
      </w:r>
      <w:r w:rsidRPr="003709E0">
        <w:t>batuese përkatëse d</w:t>
      </w:r>
      <w:r>
        <w:t>he do të përdorin lehtësirat e vendit p</w:t>
      </w:r>
      <w:r w:rsidRPr="003709E0">
        <w:t>ritës</w:t>
      </w:r>
      <w:r>
        <w:t>,</w:t>
      </w:r>
      <w:r w:rsidRPr="003709E0">
        <w:t xml:space="preserve"> në përputhje me p</w:t>
      </w:r>
      <w:r>
        <w:t>rocedurat e përcaktuara në ato masa zbatuese dhe me plane mbështetëse logjistike kombëtare, që plotësojnë këtë masë zbatuese.</w:t>
      </w:r>
    </w:p>
    <w:p w:rsidR="00262DFF" w:rsidRDefault="00262DFF" w:rsidP="00262DFF">
      <w:pPr>
        <w:pStyle w:val="Paragrafi"/>
      </w:pPr>
    </w:p>
    <w:p w:rsidR="00262DFF" w:rsidRPr="003709E0" w:rsidRDefault="00262DFF" w:rsidP="00262DFF">
      <w:pPr>
        <w:pStyle w:val="Paragrafi"/>
      </w:pPr>
      <w:r>
        <w:t>b)</w:t>
      </w:r>
      <w:r w:rsidRPr="003709E0">
        <w:t xml:space="preserve"> Do </w:t>
      </w:r>
      <w:r>
        <w:t>t'u nënshtrohen dispozitave të s</w:t>
      </w:r>
      <w:r w:rsidRPr="003709E0">
        <w:t xml:space="preserve">eksionit 7 të këtij </w:t>
      </w:r>
      <w:r>
        <w:t>Memorandumi, do të rimbursojnë vendin p</w:t>
      </w:r>
      <w:r w:rsidRPr="003709E0">
        <w:t>ritës për të gj</w:t>
      </w:r>
      <w:r>
        <w:t>i</w:t>
      </w:r>
      <w:r w:rsidRPr="003709E0">
        <w:t>tha furnizimet dhe s</w:t>
      </w:r>
      <w:r>
        <w:t>hërbimet e miratuara nga të dy P</w:t>
      </w:r>
      <w:r w:rsidRPr="003709E0">
        <w:t>jesëmarrësit dhe të ofruar</w:t>
      </w:r>
      <w:r>
        <w:t>a nga autoritetet ushtarake të vendit pritës dhe do të ruajnë ata</w:t>
      </w:r>
      <w:r w:rsidRPr="003709E0">
        <w:t xml:space="preserve"> artikuj që janë dhënë për përdorim të përkohshëm. Çdo artikull i siguruar </w:t>
      </w:r>
      <w:r>
        <w:t>për përdorim të përkohshëm nga forcat vizitore do të përdoret me kujdes dhe do t'u</w:t>
      </w:r>
      <w:r w:rsidRPr="003709E0">
        <w:t xml:space="preserve"> kthehet autor</w:t>
      </w:r>
      <w:r>
        <w:t>iteteve ushtarake përkatëse të vendit p</w:t>
      </w:r>
      <w:r w:rsidRPr="003709E0">
        <w:t>ritës para largimit në të njëjtën gjendje</w:t>
      </w:r>
      <w:r>
        <w:t>,</w:t>
      </w:r>
      <w:r w:rsidRPr="003709E0">
        <w:t xml:space="preserve"> në të cilën ato u morën fillimisht, përveç veshjeve ose grisjeve që ndodhin gjatë përdorimit të përditshëm.</w:t>
      </w:r>
    </w:p>
    <w:p w:rsidR="00262DFF" w:rsidRPr="003709E0" w:rsidRDefault="00262DFF" w:rsidP="00262DFF">
      <w:pPr>
        <w:pStyle w:val="Paragrafi"/>
      </w:pPr>
      <w:r>
        <w:t>c) Do t'u</w:t>
      </w:r>
      <w:r w:rsidRPr="003709E0">
        <w:t xml:space="preserve"> nënshtrohen dispozitave të NATO SOFA, do të jenë në përputhje me procedu</w:t>
      </w:r>
      <w:r>
        <w:t>rat dhe formalitetet doganore të vendit p</w:t>
      </w:r>
      <w:r w:rsidRPr="003709E0">
        <w:t>ritës.</w:t>
      </w:r>
    </w:p>
    <w:p w:rsidR="00262DFF" w:rsidRPr="003709E0" w:rsidRDefault="00262DFF" w:rsidP="00262DFF">
      <w:pPr>
        <w:pStyle w:val="Paragrafi"/>
      </w:pPr>
      <w:r>
        <w:t>d)</w:t>
      </w:r>
      <w:r w:rsidRPr="003709E0">
        <w:t xml:space="preserve"> Do të sigurojnë personelin ndërlidhës për të koordinuar të gjitha veprimet logjistike me autoritetet</w:t>
      </w:r>
      <w:r>
        <w:t xml:space="preserve"> civile lokale, sipas kërkesave,</w:t>
      </w:r>
      <w:r w:rsidRPr="003709E0">
        <w:t xml:space="preserve"> dhe në pikat e hyrjes dhe të daljes.</w:t>
      </w:r>
    </w:p>
    <w:p w:rsidR="00262DFF" w:rsidRPr="003709E0" w:rsidRDefault="00262DFF" w:rsidP="00262DFF">
      <w:pPr>
        <w:pStyle w:val="Paragrafi"/>
      </w:pPr>
      <w:r>
        <w:t>e)</w:t>
      </w:r>
      <w:r w:rsidRPr="003709E0">
        <w:t xml:space="preserve"> Do të veprojnë në përputhje me rregullat dhe procedurat e mjedisit lidhur me  </w:t>
      </w:r>
      <w:r>
        <w:t>stërvitjen ose veprimtarinë traj</w:t>
      </w:r>
      <w:r w:rsidRPr="003709E0">
        <w:t>nuese</w:t>
      </w:r>
      <w:r>
        <w:t>,</w:t>
      </w:r>
      <w:r w:rsidRPr="003709E0">
        <w:t xml:space="preserve"> si dhe me të gjitha rregullat në f</w:t>
      </w:r>
      <w:r>
        <w:t>uqi në vendin p</w:t>
      </w:r>
      <w:r w:rsidRPr="003709E0">
        <w:t>ritës, lidhur me ruajtje</w:t>
      </w:r>
      <w:r>
        <w:t xml:space="preserve">n, transportimin, përdorimin, </w:t>
      </w:r>
      <w:r w:rsidRPr="003709E0">
        <w:t>trajtimin dhe asgjësimin e materialeve dhe municioneve të rrezikshme.</w:t>
      </w:r>
    </w:p>
    <w:p w:rsidR="00262DFF" w:rsidRPr="003709E0" w:rsidRDefault="00262DFF" w:rsidP="00262DFF">
      <w:pPr>
        <w:pStyle w:val="Paragrafi"/>
      </w:pPr>
      <w:r>
        <w:t xml:space="preserve">f) Do </w:t>
      </w:r>
      <w:r w:rsidRPr="003709E0">
        <w:t>të sigurohen</w:t>
      </w:r>
      <w:r>
        <w:t xml:space="preserve"> se detajet e municioneve (p.sh. sasia neto e e</w:t>
      </w:r>
      <w:r w:rsidRPr="003709E0">
        <w:t>ksplozivit, lloj municionesh) që do të transportohen</w:t>
      </w:r>
      <w:r>
        <w:t>,</w:t>
      </w:r>
      <w:r w:rsidRPr="003709E0">
        <w:t xml:space="preserve"> </w:t>
      </w:r>
      <w:r>
        <w:t>të je</w:t>
      </w:r>
      <w:r w:rsidRPr="003709E0">
        <w:t>në deklaruar tek auto</w:t>
      </w:r>
      <w:r>
        <w:t>ritetet ushtarake përkatëse të vendit p</w:t>
      </w:r>
      <w:r w:rsidRPr="003709E0">
        <w:t>ritës të paktën 30 ditë përpara vendosje</w:t>
      </w:r>
      <w:r>
        <w:t>s. Në këto detaje përfshihen em</w:t>
      </w:r>
      <w:r w:rsidRPr="003709E0">
        <w:t>rat e pikave të hyrjes dhe të daljes nga ku municionet ose materialet e rrezikshme janë planifikuar të transportohen, destinacionin e tyre</w:t>
      </w:r>
      <w:r>
        <w:t>,</w:t>
      </w:r>
      <w:r w:rsidRPr="003709E0">
        <w:t xml:space="preserve"> si dhe datat e mbërritjes dhe të kthimit.</w:t>
      </w:r>
    </w:p>
    <w:p w:rsidR="00262DFF" w:rsidRDefault="00262DFF" w:rsidP="00262DFF">
      <w:pPr>
        <w:pStyle w:val="Paragrafi"/>
      </w:pPr>
      <w:r>
        <w:t>g)</w:t>
      </w:r>
      <w:r w:rsidRPr="003709E0">
        <w:t xml:space="preserve"> Do të respektojnë procedurat dhe masat e detajuara të përcaktuara në mënyrë të përbashkët në planet dhe udhëzimet përkatëse të stërvitjes</w:t>
      </w:r>
      <w:r>
        <w:t>, si dhe në masat z</w:t>
      </w:r>
      <w:r w:rsidRPr="003709E0">
        <w:t>batuese përkatëse për çështje administrative dhe të personelit, duke përfshirë p.sh</w:t>
      </w:r>
      <w:r>
        <w:t>.</w:t>
      </w:r>
      <w:r w:rsidRPr="003709E0">
        <w:t xml:space="preserve"> importimin e valutës, mbështetjen me përkthyes, </w:t>
      </w:r>
      <w:r>
        <w:t>operacionet</w:t>
      </w:r>
      <w:r w:rsidRPr="003709E0">
        <w:t xml:space="preserve"> </w:t>
      </w:r>
      <w:r>
        <w:t xml:space="preserve">e </w:t>
      </w:r>
      <w:r w:rsidRPr="003709E0">
        <w:t>automjeteve, procedurat e raportimit dhe të rikthimit të p</w:t>
      </w:r>
      <w:r>
        <w:t>ersonelit të sëmurë dhe marrëdhë</w:t>
      </w:r>
      <w:r w:rsidRPr="003709E0">
        <w:t>niet publike për stërvitjen.</w:t>
      </w:r>
    </w:p>
    <w:p w:rsidR="00262DFF" w:rsidRPr="003709E0" w:rsidRDefault="00262DFF" w:rsidP="00262DFF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6</w:t>
      </w:r>
    </w:p>
    <w:p w:rsidR="00262DFF" w:rsidRPr="003709E0" w:rsidRDefault="00262DFF" w:rsidP="00262DFF">
      <w:pPr>
        <w:pStyle w:val="NeniTitull"/>
      </w:pPr>
      <w:r w:rsidRPr="003709E0">
        <w:t>Përfshirja e vendeve të treta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>
        <w:t>1. Në rast se një P</w:t>
      </w:r>
      <w:r w:rsidRPr="003709E0">
        <w:t xml:space="preserve">jesëmarrës propozon përfshirjen </w:t>
      </w:r>
      <w:r>
        <w:t>në stërvitje ose veprimtari trajnuese të forcave të një pjesërm</w:t>
      </w:r>
      <w:r w:rsidRPr="003709E0">
        <w:t>a</w:t>
      </w:r>
      <w:r>
        <w:t>rrësi të tretë në territorin e P</w:t>
      </w:r>
      <w:r w:rsidRPr="003709E0">
        <w:t>jesëmarrësit tjet</w:t>
      </w:r>
      <w:r>
        <w:t>ër të këtij Memorandumi, atëherë ky Pjesëmarrës do të njoftojë vendin p</w:t>
      </w:r>
      <w:r w:rsidRPr="003709E0">
        <w:t xml:space="preserve">ritës </w:t>
      </w:r>
      <w:r>
        <w:t>në m</w:t>
      </w:r>
      <w:r w:rsidRPr="003709E0">
        <w:t xml:space="preserve">undësinë më të parë gjatë procesit të </w:t>
      </w:r>
      <w:r>
        <w:t>planizimit të stërvitjes, por ai</w:t>
      </w:r>
      <w:r w:rsidRPr="003709E0">
        <w:t xml:space="preserve"> vetë nuk do të jetë përgjegjës mbi masat dhe detyrime</w:t>
      </w:r>
      <w:r>
        <w:t>t për statusin e personelit të vendit të tretë në territorin e vendit pritës. Nëse vendi i tretë është ose jo p</w:t>
      </w:r>
      <w:r w:rsidRPr="003709E0">
        <w:t>jesëmarrës në ndonjërën nga NATO ose PfP SOFA, do të jetë e n</w:t>
      </w:r>
      <w:r>
        <w:t xml:space="preserve">evojshme një masë rregulluese </w:t>
      </w:r>
      <w:r w:rsidRPr="003709E0">
        <w:t>e</w:t>
      </w:r>
      <w:r>
        <w:t xml:space="preserve"> veçantë ndërmjet vendit pritës dhe vendit të tretë. Në rast se një p</w:t>
      </w:r>
      <w:r w:rsidRPr="003709E0">
        <w:t>jesëmarrës orga</w:t>
      </w:r>
      <w:r>
        <w:t>nizon ose merr pjesë në një traj</w:t>
      </w:r>
      <w:r w:rsidRPr="003709E0">
        <w:t>nim ose</w:t>
      </w:r>
      <w:r>
        <w:t xml:space="preserve"> stërvitje në territorin e një vendi të t</w:t>
      </w:r>
      <w:r w:rsidRPr="003709E0">
        <w:t>retë dhe fton aty fo</w:t>
      </w:r>
      <w:r>
        <w:t>rcat e p</w:t>
      </w:r>
      <w:r w:rsidRPr="003709E0">
        <w:t>jesëmarrësit tjetër për të marrë pjesë në këtë veprimtari, kjo mund t</w:t>
      </w:r>
      <w:r>
        <w:t>'</w:t>
      </w:r>
      <w:r w:rsidRPr="003709E0">
        <w:t>i ndihmojë këto forca</w:t>
      </w:r>
      <w:r>
        <w:t>,</w:t>
      </w:r>
      <w:r w:rsidRPr="003709E0">
        <w:t xml:space="preserve"> kur të jetë e mundur duke i siguruar elementë të caktuar të MVJ</w:t>
      </w:r>
      <w:r>
        <w:t>-së</w:t>
      </w:r>
      <w:r w:rsidRPr="003709E0">
        <w:t xml:space="preserve"> gjatë periudhës së aktivitetit. Ekzaktësisht natyra dhe lloji i mbështetjes do të përcaktohet</w:t>
      </w:r>
      <w:r>
        <w:t xml:space="preserve"> në masat z</w:t>
      </w:r>
      <w:r w:rsidRPr="003709E0">
        <w:t xml:space="preserve">batuese për secilën stërvitje </w:t>
      </w:r>
      <w:r>
        <w:t>ose veprimtari trajnuese. Megjithatë P</w:t>
      </w:r>
      <w:r w:rsidRPr="003709E0">
        <w:t>jesëmarrësi organizator nuk do të përgji</w:t>
      </w:r>
      <w:r>
        <w:t>gjet për masat dhe detyrimet që lidhen me statusin e forcave të pjesëmarrë</w:t>
      </w:r>
      <w:r w:rsidRPr="003709E0">
        <w:t xml:space="preserve">sit tjetër në </w:t>
      </w:r>
      <w:r w:rsidRPr="003709E0">
        <w:lastRenderedPageBreak/>
        <w:t>vendin e tretë të përfshirë.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7</w:t>
      </w:r>
    </w:p>
    <w:p w:rsidR="00262DFF" w:rsidRPr="003709E0" w:rsidRDefault="00262DFF" w:rsidP="00262DFF">
      <w:pPr>
        <w:pStyle w:val="NeniTitull"/>
      </w:pPr>
      <w:r w:rsidRPr="003709E0">
        <w:t>Logjistika dhe financa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>
        <w:t>1. Për çdo m</w:t>
      </w:r>
      <w:r w:rsidRPr="003709E0">
        <w:t xml:space="preserve">bështetje logjistike, furnizime </w:t>
      </w:r>
      <w:r>
        <w:t>ose</w:t>
      </w:r>
      <w:r w:rsidRPr="003709E0">
        <w:t xml:space="preserve"> shërbime</w:t>
      </w:r>
      <w:r>
        <w:t>,</w:t>
      </w:r>
      <w:r w:rsidRPr="003709E0">
        <w:t xml:space="preserve"> që nuk sigurohen falas nga konsensusi i përbashkët referuar STANAG </w:t>
      </w:r>
      <w:r>
        <w:t>3113, autoritetet përkatëse të vendit p</w:t>
      </w:r>
      <w:r w:rsidRPr="003709E0">
        <w:t xml:space="preserve">ritës dhe forcave vizitore mund të negociojnë për pagesën në </w:t>
      </w:r>
      <w:r w:rsidRPr="007E5C3A">
        <w:t>cash</w:t>
      </w:r>
      <w:r w:rsidRPr="003709E0">
        <w:t xml:space="preserve"> të specifiku</w:t>
      </w:r>
      <w:r>
        <w:t>ar nga vendi p</w:t>
      </w:r>
      <w:r w:rsidRPr="003709E0">
        <w:t>ritës</w:t>
      </w:r>
      <w:r>
        <w:t xml:space="preserve"> (një transaksion i rimbursueshëm, pagesa në natyrë) </w:t>
      </w:r>
      <w:r w:rsidRPr="003709E0">
        <w:t xml:space="preserve">shkëmbim transaksioni ose </w:t>
      </w:r>
      <w:r>
        <w:t xml:space="preserve">pagesa në "vlerë të barabartë", e cila përcaktohet vetëm në termin </w:t>
      </w:r>
      <w:r w:rsidRPr="007E5C3A">
        <w:t>monetary</w:t>
      </w:r>
      <w:r>
        <w:t>, si rezultat forcat vizitore do ta paguajnë vendin p</w:t>
      </w:r>
      <w:r w:rsidRPr="003709E0">
        <w:t>ritës në përputhje me dispozitat përkatëse për çdo lloj transaksioni të detajuar në nënpar</w:t>
      </w:r>
      <w:r>
        <w:t>agrafët (a), (b) dhe (c) të për</w:t>
      </w:r>
      <w:r w:rsidRPr="003709E0">
        <w:t>g</w:t>
      </w:r>
      <w:r>
        <w:t>at</w:t>
      </w:r>
      <w:r w:rsidRPr="003709E0">
        <w:t>itura më poshtë</w:t>
      </w:r>
      <w:r>
        <w:t>,</w:t>
      </w:r>
      <w:r w:rsidRPr="003709E0">
        <w:t xml:space="preserve"> si dhe dispozitat më të përgjithshme të deklaruar</w:t>
      </w:r>
      <w:r>
        <w:t>a</w:t>
      </w:r>
      <w:r w:rsidRPr="003709E0">
        <w:t xml:space="preserve"> në pjesën e mëposhtme të këtij seksioni.</w:t>
      </w:r>
    </w:p>
    <w:p w:rsidR="00262DFF" w:rsidRPr="003709E0" w:rsidRDefault="00262DFF" w:rsidP="00262DFF">
      <w:pPr>
        <w:pStyle w:val="Paragrafi"/>
      </w:pPr>
      <w:r>
        <w:t>a) Transaksionet e rimbursueshme. Forcat v</w:t>
      </w:r>
      <w:r w:rsidRPr="003709E0">
        <w:t>izitore do të paguajnë bilancet e prapambetura jo më vonë se 60 ditë</w:t>
      </w:r>
      <w:r>
        <w:t xml:space="preserve"> pas marrjes së faturave. Në vë</w:t>
      </w:r>
      <w:r w:rsidRPr="003709E0">
        <w:t>nien e çmimit të transaks</w:t>
      </w:r>
      <w:r>
        <w:t>ioneve të rimbursueshme Pjesëma</w:t>
      </w:r>
      <w:r w:rsidRPr="003709E0">
        <w:t>rrësit do të mbajnë parasysh parimet e mëposhtme:</w:t>
      </w:r>
    </w:p>
    <w:p w:rsidR="00262DFF" w:rsidRPr="003709E0" w:rsidRDefault="00262DFF" w:rsidP="00262DFF">
      <w:pPr>
        <w:pStyle w:val="Paragrafi"/>
      </w:pPr>
      <w:r>
        <w:t>1. Përfaqësuesi përgjegjës i forcave v</w:t>
      </w:r>
      <w:r w:rsidRPr="003709E0">
        <w:t xml:space="preserve">izitore dhe autoriteti i </w:t>
      </w:r>
      <w:r>
        <w:t>vendit p</w:t>
      </w:r>
      <w:r w:rsidRPr="003709E0">
        <w:t>ritës do të negocioj</w:t>
      </w:r>
      <w:r>
        <w:t>n</w:t>
      </w:r>
      <w:r w:rsidRPr="003709E0">
        <w:t>ë çmimet duke mos përfshirë detyrimet që përjashtohen më poshtë.</w:t>
      </w:r>
    </w:p>
    <w:p w:rsidR="00262DFF" w:rsidRPr="003709E0" w:rsidRDefault="00262DFF" w:rsidP="00262DFF">
      <w:pPr>
        <w:pStyle w:val="Paragrafi"/>
      </w:pPr>
      <w:r>
        <w:t>2.</w:t>
      </w:r>
      <w:r w:rsidRPr="003709E0">
        <w:t xml:space="preserve"> Kur një çmim i përcaktuar nuk ë</w:t>
      </w:r>
      <w:r>
        <w:t>shtë negociuar përpara porosisë,</w:t>
      </w:r>
      <w:r w:rsidRPr="003709E0">
        <w:t xml:space="preserve"> porosia do të përcaktojë një kuf</w:t>
      </w:r>
      <w:r>
        <w:t>izim maksimal të detyrimit për forcat v</w:t>
      </w:r>
      <w:r w:rsidRPr="003709E0">
        <w:t>izitore</w:t>
      </w:r>
      <w:r>
        <w:t>,</w:t>
      </w:r>
      <w:r w:rsidRPr="003709E0">
        <w:t xml:space="preserve"> që do të porosisin mbështetjen logjist</w:t>
      </w:r>
      <w:r>
        <w:t>ike, furnizimet ose shërbimet, n</w:t>
      </w:r>
      <w:r w:rsidRPr="003709E0">
        <w:t>egoc</w:t>
      </w:r>
      <w:r>
        <w:t>i</w:t>
      </w:r>
      <w:r w:rsidRPr="003709E0">
        <w:t xml:space="preserve">atat në vazhdim për një çmim </w:t>
      </w:r>
      <w:r>
        <w:t>final. Autoritetet përkatëse të P</w:t>
      </w:r>
      <w:r w:rsidRPr="003709E0">
        <w:t>jes</w:t>
      </w:r>
      <w:r>
        <w:t>ë</w:t>
      </w:r>
      <w:r w:rsidRPr="003709E0">
        <w:t>marrësve do të hyjnë menjëherë në negociata për të vendosur një çm</w:t>
      </w:r>
      <w:r>
        <w:t>im përfundimtar, që sipas rreth</w:t>
      </w:r>
      <w:r w:rsidRPr="003709E0">
        <w:t>anave të caktuara e kalon limitin maksimal fillestar të detyrimit. Barra e justifikimit të rr</w:t>
      </w:r>
      <w:r>
        <w:t>itjes do të varet nga Pjesëmarrë</w:t>
      </w:r>
      <w:r w:rsidRPr="003709E0">
        <w:t>si që kërkon të kalojë maksimumin. Kur autoritetet përkatëse të pjes</w:t>
      </w:r>
      <w:r>
        <w:t>ë</w:t>
      </w:r>
      <w:r w:rsidRPr="003709E0">
        <w:t xml:space="preserve">marrësve kanë </w:t>
      </w:r>
      <w:r>
        <w:t>vështirësi në negocimet për çmimin përfund</w:t>
      </w:r>
      <w:r w:rsidRPr="003709E0">
        <w:t>imtar, ato mun</w:t>
      </w:r>
      <w:r>
        <w:t>d të marrin në konsideratë shkëm</w:t>
      </w:r>
      <w:r w:rsidRPr="003709E0">
        <w:t>bimin n</w:t>
      </w:r>
      <w:r>
        <w:t>ë natyrë.</w:t>
      </w:r>
    </w:p>
    <w:p w:rsidR="00262DFF" w:rsidRPr="003709E0" w:rsidRDefault="00262DFF" w:rsidP="00262DFF">
      <w:pPr>
        <w:pStyle w:val="Paragrafi"/>
      </w:pPr>
      <w:r>
        <w:t>3.</w:t>
      </w:r>
      <w:r w:rsidRPr="003709E0">
        <w:t xml:space="preserve"> Për të mbuluar kostot e përgji</w:t>
      </w:r>
      <w:r>
        <w:t>thshme dhe administrative të pa</w:t>
      </w:r>
      <w:r w:rsidRPr="003709E0">
        <w:t>a</w:t>
      </w:r>
      <w:r>
        <w:t>tribuara direkt për zonën e traj</w:t>
      </w:r>
      <w:r w:rsidRPr="003709E0">
        <w:t>nimit dhe pajisjet e saj</w:t>
      </w:r>
      <w:r>
        <w:t>, vendi p</w:t>
      </w:r>
      <w:r w:rsidRPr="003709E0">
        <w:t>ritës mund të shtojë një detyrim shtesë prej 3% të faturës përfundimtare.</w:t>
      </w:r>
    </w:p>
    <w:p w:rsidR="00262DFF" w:rsidRPr="003709E0" w:rsidRDefault="00262DFF" w:rsidP="00262DFF">
      <w:pPr>
        <w:pStyle w:val="Paragrafi"/>
      </w:pPr>
      <w:r>
        <w:t>4.</w:t>
      </w:r>
      <w:r w:rsidRPr="003709E0">
        <w:t xml:space="preserve"> K</w:t>
      </w:r>
      <w:r>
        <w:t>ur llogaritë janë</w:t>
      </w:r>
      <w:r w:rsidRPr="003709E0">
        <w:t xml:space="preserve"> vendosur</w:t>
      </w:r>
      <w:r>
        <w:t>, asnjë P</w:t>
      </w:r>
      <w:r w:rsidRPr="003709E0">
        <w:t>jes</w:t>
      </w:r>
      <w:r>
        <w:t>ë</w:t>
      </w:r>
      <w:r w:rsidRPr="003709E0">
        <w:t>marrës nuk merr ose ruan përfitime që rezultojnë nga transaksionet e vendosura.</w:t>
      </w:r>
    </w:p>
    <w:p w:rsidR="00262DFF" w:rsidRPr="003709E0" w:rsidRDefault="00262DFF" w:rsidP="00262DFF">
      <w:pPr>
        <w:pStyle w:val="Paragrafi"/>
      </w:pPr>
      <w:r>
        <w:t>5. Në rast blerjesh specifike të vendit pritës nga kontraktorët lokalë në emër të forcave v</w:t>
      </w:r>
      <w:r w:rsidRPr="003709E0">
        <w:t>izitore</w:t>
      </w:r>
      <w:r>
        <w:t>,</w:t>
      </w:r>
      <w:r w:rsidRPr="003709E0">
        <w:t xml:space="preserve"> kostoja do t</w:t>
      </w:r>
      <w:r>
        <w:t>ë jetë jo më pak e favorshme sesa çmimi i caktuar i f</w:t>
      </w:r>
      <w:r w:rsidRPr="003709E0">
        <w:t>orcave t</w:t>
      </w:r>
      <w:r>
        <w:t>ë armatosura të vendit p</w:t>
      </w:r>
      <w:r w:rsidRPr="003709E0">
        <w:t>ritës për mbështetje të njëjtë, furnizime dhe shërbime më pak se çdo shumë</w:t>
      </w:r>
      <w:r>
        <w:t>,</w:t>
      </w:r>
      <w:r w:rsidRPr="003709E0">
        <w:t xml:space="preserve"> siç është përca</w:t>
      </w:r>
      <w:r>
        <w:t>ktuar në paragrafin 3 të këtij s</w:t>
      </w:r>
      <w:r w:rsidRPr="003709E0">
        <w:t>eksioni. Megjitha</w:t>
      </w:r>
      <w:r>
        <w:t>të, çmimi i caktuar mund të marrë</w:t>
      </w:r>
      <w:r w:rsidRPr="003709E0">
        <w:t xml:space="preserve"> parasysh detyrimin diferencial p.sh</w:t>
      </w:r>
      <w:r>
        <w:t>. afatet e li</w:t>
      </w:r>
      <w:r w:rsidRPr="003709E0">
        <w:t>vrimit, pikat e shpërndarjes e të tjera të ngjashme me to.</w:t>
      </w:r>
    </w:p>
    <w:p w:rsidR="00262DFF" w:rsidRPr="003709E0" w:rsidRDefault="00262DFF" w:rsidP="00262DFF">
      <w:pPr>
        <w:pStyle w:val="Paragrafi"/>
      </w:pPr>
      <w:r>
        <w:t xml:space="preserve"> 6.</w:t>
      </w:r>
      <w:r w:rsidRPr="003709E0">
        <w:t xml:space="preserve"> Në rast trans</w:t>
      </w:r>
      <w:r>
        <w:t>fertash nga burimet vetjake të vendit pritës, sasia e paguar për mbështetje logjistike nga forcat vizitore do të jetë e njëjtë me detyrimet që vendi pritës u vë forcave të tij të a</w:t>
      </w:r>
      <w:r w:rsidRPr="003709E0">
        <w:t>rmatosura</w:t>
      </w:r>
      <w:r>
        <w:t>,</w:t>
      </w:r>
      <w:r w:rsidRPr="003709E0">
        <w:t xml:space="preserve"> sipas datës që është pranuar porosia.</w:t>
      </w:r>
    </w:p>
    <w:p w:rsidR="00262DFF" w:rsidRDefault="00262DFF" w:rsidP="00262DFF">
      <w:pPr>
        <w:pStyle w:val="Paragrafi"/>
      </w:pPr>
      <w:r>
        <w:t>b) Transaksionet e shkëmbimit. Forcat vizitore u</w:t>
      </w:r>
      <w:r w:rsidRPr="003709E0">
        <w:t xml:space="preserve"> pagu</w:t>
      </w:r>
      <w:r>
        <w:t>ajnë autoriteteve ushtarake të vendit p</w:t>
      </w:r>
      <w:r w:rsidRPr="003709E0">
        <w:t>ritës në natyrë duke transferuar mbështetjen logjistike, furnizimet dhe shërbimet, të cilat janë të njëjta ose thelbës</w:t>
      </w:r>
      <w:r>
        <w:t>isht të njëjta me ato që janë li</w:t>
      </w:r>
      <w:r w:rsidRPr="003709E0">
        <w:t>vruar ose përdorur dhe plotësojnë nevojat s</w:t>
      </w:r>
      <w:r>
        <w:t>ipas autoriteteve ushtarake të vendit pritës. Në rast se forcat v</w:t>
      </w:r>
      <w:r w:rsidRPr="003709E0">
        <w:t>izitore nuk mund t</w:t>
      </w:r>
      <w:r>
        <w:t>ë paguajnë në natyrë brenda terma</w:t>
      </w:r>
      <w:r w:rsidRPr="003709E0">
        <w:t>ve të një programi dërgimi në kohën e transaksionit origjinal, atëher</w:t>
      </w:r>
      <w:r>
        <w:t>ë transak</w:t>
      </w:r>
      <w:r w:rsidRPr="003709E0">
        <w:t>sioni me konsensus reciprok do të kërkohet të jetë transaksion i r</w:t>
      </w:r>
      <w:r>
        <w:t>imbursueshë</w:t>
      </w:r>
      <w:r w:rsidRPr="003709E0">
        <w:t>m dhe kryhet sipas nënparagrafit (a) që është lart, por çmimi do të bazohet tek data në të cilën ishte planifikuar që të bëhej pagesa në natyrë</w:t>
      </w:r>
      <w:r>
        <w:t>.</w:t>
      </w:r>
      <w:r w:rsidRPr="003709E0">
        <w:t xml:space="preserve"> </w:t>
      </w:r>
    </w:p>
    <w:p w:rsidR="00262DFF" w:rsidRPr="003709E0" w:rsidRDefault="00262DFF" w:rsidP="00262DFF">
      <w:pPr>
        <w:pStyle w:val="Paragrafi"/>
      </w:pPr>
      <w:r>
        <w:t>c) Vlera e b</w:t>
      </w:r>
      <w:r w:rsidRPr="003709E0">
        <w:t>arabartë. Termi vlerë e bar</w:t>
      </w:r>
      <w:r>
        <w:t>abartë nënkupton mbështetje logj</w:t>
      </w:r>
      <w:r w:rsidRPr="003709E0">
        <w:t>is</w:t>
      </w:r>
      <w:r>
        <w:t>tike, furnizime ose shërbime, të përcaktuara në terma monetare duke vënë në veprim çm</w:t>
      </w:r>
      <w:r w:rsidRPr="003709E0">
        <w:t>ime aktuale ose çmi</w:t>
      </w:r>
      <w:r>
        <w:t>m</w:t>
      </w:r>
      <w:r w:rsidRPr="003709E0">
        <w:t>et e përllogar</w:t>
      </w:r>
      <w:r>
        <w:t>itura në kohën, kur është miratuar transaksioni. Forcat v</w:t>
      </w:r>
      <w:r w:rsidRPr="003709E0">
        <w:t>izitor</w:t>
      </w:r>
      <w:r>
        <w:t>e u</w:t>
      </w:r>
      <w:r w:rsidRPr="003709E0">
        <w:t xml:space="preserve"> paguajnë autoriteteve us</w:t>
      </w:r>
      <w:r>
        <w:t>htarake të vendit p</w:t>
      </w:r>
      <w:r w:rsidRPr="003709E0">
        <w:t>ritës</w:t>
      </w:r>
      <w:r>
        <w:t xml:space="preserve"> duke transferuar mbështetje logjistike, furnizime dhe shërbime të barabarta në </w:t>
      </w:r>
      <w:r w:rsidRPr="003709E0">
        <w:t>vlerë me ato që janë shpërndarë dhe që miratohe</w:t>
      </w:r>
      <w:r>
        <w:t>n nga autoritetet ushtarake të vendit pritës. Në rast se f</w:t>
      </w:r>
      <w:r w:rsidRPr="003709E0">
        <w:t xml:space="preserve">orcat </w:t>
      </w:r>
      <w:r>
        <w:t>vizitore nuk paguajnë në "vlerë"</w:t>
      </w:r>
      <w:r w:rsidRPr="003709E0">
        <w:t xml:space="preserve"> brenda një programi shkëmbimi, brenda kohës së transaksionit origjinal të një kuadri</w:t>
      </w:r>
      <w:r>
        <w:t xml:space="preserve"> kohor, që nuk i kalon të tre m</w:t>
      </w:r>
      <w:r w:rsidRPr="003709E0">
        <w:t xml:space="preserve">uajt nga data e </w:t>
      </w:r>
      <w:r>
        <w:t>transaksionit origjinal, atëherë</w:t>
      </w:r>
      <w:r w:rsidRPr="003709E0">
        <w:t xml:space="preserve"> ky transaksion do</w:t>
      </w:r>
      <w:r>
        <w:t xml:space="preserve"> të vlerësohet si i rimbursueshë</w:t>
      </w:r>
      <w:r w:rsidRPr="003709E0">
        <w:t>m dhe trajtohet sipas nënparagrafit (a) lart.</w:t>
      </w:r>
    </w:p>
    <w:p w:rsidR="00262DFF" w:rsidRPr="003709E0" w:rsidRDefault="00262DFF" w:rsidP="00262DFF">
      <w:pPr>
        <w:pStyle w:val="Paragrafi"/>
      </w:pPr>
      <w:r w:rsidRPr="003709E0">
        <w:t>2. Në plotësimin e rolit të tyre k</w:t>
      </w:r>
      <w:r>
        <w:t>o</w:t>
      </w:r>
      <w:r w:rsidRPr="003709E0">
        <w:t xml:space="preserve">ordinues për të lehtësuar punën për marrje furnizimesh nga </w:t>
      </w:r>
      <w:r w:rsidRPr="003709E0">
        <w:lastRenderedPageBreak/>
        <w:t>burimet tregt</w:t>
      </w:r>
      <w:r>
        <w:t>are, autoritetet ushtarake  të vendit pritës</w:t>
      </w:r>
      <w:r w:rsidRPr="003709E0">
        <w:t xml:space="preserve"> nuk do t</w:t>
      </w:r>
      <w:r>
        <w:t>'</w:t>
      </w:r>
      <w:r w:rsidRPr="003709E0">
        <w:t xml:space="preserve">i marrin këto </w:t>
      </w:r>
      <w:r>
        <w:t>shërbime</w:t>
      </w:r>
      <w:r w:rsidRPr="003709E0">
        <w:t xml:space="preserve"> ose nuk do të kryejn</w:t>
      </w:r>
      <w:r>
        <w:t>ë kontrata tregtare në emër të forcave v</w:t>
      </w:r>
      <w:r w:rsidRPr="003709E0">
        <w:t>izitore pa marrë përpara konsensusin e këtyre të fundit se i kanë pranuar këto shërbime e furnizime</w:t>
      </w:r>
      <w:r>
        <w:t>,</w:t>
      </w:r>
      <w:r w:rsidRPr="003709E0">
        <w:t xml:space="preserve"> si dhe miratimin për të paguar koston e specifikuar për to. Të gjitha shërbimet dhe furnizimet n</w:t>
      </w:r>
      <w:r>
        <w:t>ga burime tregtare bëhen mbi ba</w:t>
      </w:r>
      <w:r w:rsidRPr="003709E0">
        <w:t>zën e masave formale kontraktuale.</w:t>
      </w:r>
    </w:p>
    <w:p w:rsidR="00262DFF" w:rsidRPr="003709E0" w:rsidRDefault="00262DFF" w:rsidP="00262DFF">
      <w:pPr>
        <w:pStyle w:val="Paragrafi"/>
      </w:pPr>
      <w:r>
        <w:t>3. Si forcat vizitore dhe autoritetet e vendit pritës do të regjistrojnë të dh</w:t>
      </w:r>
      <w:r w:rsidRPr="003709E0">
        <w:t xml:space="preserve">ënat e </w:t>
      </w:r>
      <w:r>
        <w:t>të gjitha transaksioneve ndërmjet pjesë</w:t>
      </w:r>
      <w:r w:rsidRPr="003709E0">
        <w:t>marrësve.</w:t>
      </w:r>
    </w:p>
    <w:p w:rsidR="00262DFF" w:rsidRPr="003709E0" w:rsidRDefault="00262DFF" w:rsidP="00262DFF">
      <w:pPr>
        <w:pStyle w:val="Paragrafi"/>
      </w:pPr>
      <w:r>
        <w:t>4. Faturat për mbë</w:t>
      </w:r>
      <w:r w:rsidRPr="003709E0">
        <w:t>shtetjen logjistike, furnizimet dhe s</w:t>
      </w:r>
      <w:r>
        <w:t>hërbimet bazohen nga formulari standard i NATO-s për kërkesë, marrje dhe k</w:t>
      </w:r>
      <w:r w:rsidRPr="003709E0">
        <w:t>t</w:t>
      </w:r>
      <w:r>
        <w:t>him ose f</w:t>
      </w:r>
      <w:r w:rsidRPr="003709E0">
        <w:t>aturë, i paraqitur në aneksin B të STANAG 203</w:t>
      </w:r>
      <w:r>
        <w:t>4 dhe i referohet këtij Memoran</w:t>
      </w:r>
      <w:r w:rsidRPr="003709E0">
        <w:t>dumi</w:t>
      </w:r>
      <w:r>
        <w:t>,</w:t>
      </w:r>
      <w:r w:rsidRPr="003709E0">
        <w:t xml:space="preserve"> si dhe çdo nu</w:t>
      </w:r>
      <w:r>
        <w:t>mri tjetër porosie. Faturat shoq</w:t>
      </w:r>
      <w:r w:rsidRPr="003709E0">
        <w:t>ërohen nga evide</w:t>
      </w:r>
      <w:r>
        <w:t>nca e dëftesave të marrjes nga forcat v</w:t>
      </w:r>
      <w:r w:rsidRPr="003709E0">
        <w:t>izitore dhe do të zgjidhen ose përmes masave të detajuara</w:t>
      </w:r>
      <w:r>
        <w:t>,</w:t>
      </w:r>
      <w:r w:rsidRPr="003709E0">
        <w:t xml:space="preserve"> të cila</w:t>
      </w:r>
      <w:r>
        <w:t>t përshkruhen në masat z</w:t>
      </w:r>
      <w:r w:rsidRPr="003709E0">
        <w:t>batuese</w:t>
      </w:r>
      <w:r>
        <w:t>,</w:t>
      </w:r>
      <w:r w:rsidRPr="003709E0">
        <w:t xml:space="preserve"> ose </w:t>
      </w:r>
      <w:r>
        <w:t xml:space="preserve">u </w:t>
      </w:r>
      <w:r w:rsidRPr="003709E0">
        <w:t>dërg</w:t>
      </w:r>
      <w:r>
        <w:t>ohen autoriteteve ushtarake të forcave v</w:t>
      </w:r>
      <w:r w:rsidRPr="003709E0">
        <w:t>izitore</w:t>
      </w:r>
      <w:r>
        <w:t>,</w:t>
      </w:r>
      <w:r w:rsidRPr="003709E0">
        <w:t xml:space="preserve"> jo më vonë se 60 ditë nga data kur këtyre forcave u është siguruar mbështetja logjistike</w:t>
      </w:r>
      <w:r>
        <w:t>,</w:t>
      </w:r>
      <w:r w:rsidRPr="003709E0">
        <w:t xml:space="preserve"> furnizimet dhe shërbimet. Faturat përcaktojnë sipas artikujve detyrimet për çdo mbështetje logjistike</w:t>
      </w:r>
      <w:r>
        <w:t>, furnizim ose shërbim</w:t>
      </w:r>
      <w:r w:rsidRPr="003709E0">
        <w:t xml:space="preserve"> që do të paguhet.</w:t>
      </w:r>
    </w:p>
    <w:p w:rsidR="00262DFF" w:rsidRPr="003709E0" w:rsidRDefault="00262DFF" w:rsidP="00262DFF">
      <w:pPr>
        <w:pStyle w:val="Paragrafi"/>
      </w:pPr>
      <w:r>
        <w:t>5. Forcat v</w:t>
      </w:r>
      <w:r w:rsidRPr="003709E0">
        <w:t>izitore do të paguajnë për furnizime, pajisje ose shërbi</w:t>
      </w:r>
      <w:r>
        <w:t>me nga burime komerciale si ushqime, qira për automjete dhe shë</w:t>
      </w:r>
      <w:r w:rsidRPr="003709E0">
        <w:t>rbime lavanderie pë</w:t>
      </w:r>
      <w:r>
        <w:t>rpara largimit nga territori i vendit p</w:t>
      </w:r>
      <w:r w:rsidRPr="003709E0">
        <w:t>ritës, në rast se nuk është përcaktuar në</w:t>
      </w:r>
      <w:r>
        <w:t xml:space="preserve"> kontratë ose në rast se nuk ekz</w:t>
      </w:r>
      <w:r w:rsidRPr="003709E0">
        <w:t>iston ndonjë mosmarrëveshje lidhur me koston ose dëftesat e marrjes. Në</w:t>
      </w:r>
      <w:r>
        <w:t xml:space="preserve"> rast se paraqiten këto situata, atëherë</w:t>
      </w:r>
      <w:r w:rsidRPr="003709E0">
        <w:t xml:space="preserve"> do të bëhet çdo</w:t>
      </w:r>
      <w:r>
        <w:t xml:space="preserve"> përpjekje për të zgjidhur mosm</w:t>
      </w:r>
      <w:r w:rsidRPr="003709E0">
        <w:t>arrëveshjet sa më shpejt për të shpejtuar likuidimin e llogarisë.</w:t>
      </w:r>
    </w:p>
    <w:p w:rsidR="00262DFF" w:rsidRPr="003709E0" w:rsidRDefault="00262DFF" w:rsidP="00262DFF">
      <w:pPr>
        <w:pStyle w:val="Paragrafi"/>
      </w:pPr>
      <w:r w:rsidRPr="003709E0">
        <w:t>6. Në v</w:t>
      </w:r>
      <w:r>
        <w:t>arësi nga gjendja në magazinë, vendi p</w:t>
      </w:r>
      <w:r w:rsidRPr="003709E0">
        <w:t>ritës do t</w:t>
      </w:r>
      <w:r>
        <w:t>'i sigurojë personelit të forcave vizitore mens</w:t>
      </w:r>
      <w:r w:rsidRPr="003709E0">
        <w:t>a dhe akomodim me të njëjtin nivel që do t</w:t>
      </w:r>
      <w:r>
        <w:t>'</w:t>
      </w:r>
      <w:r w:rsidRPr="003709E0">
        <w:t>i sig</w:t>
      </w:r>
      <w:r>
        <w:t>urohej anëtarëve të forcave të v</w:t>
      </w:r>
      <w:r w:rsidRPr="003709E0">
        <w:t>endit pritës.</w:t>
      </w:r>
    </w:p>
    <w:p w:rsidR="00262DFF" w:rsidRPr="003709E0" w:rsidRDefault="00262DFF" w:rsidP="00262DFF">
      <w:pPr>
        <w:pStyle w:val="Paragrafi"/>
      </w:pPr>
      <w:r>
        <w:t>7. Forcat v</w:t>
      </w:r>
      <w:r w:rsidRPr="003709E0">
        <w:t>izitore nuk do t</w:t>
      </w:r>
      <w:r>
        <w:t>'</w:t>
      </w:r>
      <w:r w:rsidRPr="003709E0">
        <w:t>i ritransferojnë një vendi ose organizate tjetër mbështetjen logjistike, furnizimet dhe shërbimet</w:t>
      </w:r>
      <w:r>
        <w:t>,</w:t>
      </w:r>
      <w:r w:rsidRPr="003709E0">
        <w:t xml:space="preserve"> q</w:t>
      </w:r>
      <w:r>
        <w:t>oftë përkohësisht ose përgjithmonë, pa marrë miratimin me shkrim të vendit p</w:t>
      </w:r>
      <w:r w:rsidRPr="003709E0">
        <w:t>ritës.</w:t>
      </w:r>
    </w:p>
    <w:p w:rsidR="00262DFF" w:rsidRPr="003709E0" w:rsidRDefault="00262DFF" w:rsidP="00262DFF">
      <w:pPr>
        <w:pStyle w:val="Paragrafi"/>
      </w:pPr>
      <w:r>
        <w:t>8. Lidhur me ligjet ekz</w:t>
      </w:r>
      <w:r w:rsidRPr="003709E0">
        <w:t xml:space="preserve">istuese, rregullat </w:t>
      </w:r>
      <w:r>
        <w:t xml:space="preserve">dhe marrëveshjet ndërkombëtare, </w:t>
      </w:r>
      <w:r w:rsidRPr="003709E0">
        <w:t>autori</w:t>
      </w:r>
      <w:r>
        <w:t>tetet përkatëse të vendit p</w:t>
      </w:r>
      <w:r w:rsidRPr="003709E0">
        <w:t xml:space="preserve">ritës duhet të sigurohen </w:t>
      </w:r>
      <w:r>
        <w:t>se taksat, detyrimet doganore,</w:t>
      </w:r>
      <w:r w:rsidRPr="003709E0">
        <w:t xml:space="preserve"> detyrime të tjera të ngjashme nuk do të vih</w:t>
      </w:r>
      <w:r>
        <w:t>en në lidhje me këtë Memorandum</w:t>
      </w:r>
      <w:r w:rsidRPr="003709E0">
        <w:t>.</w:t>
      </w:r>
    </w:p>
    <w:p w:rsidR="00262DFF" w:rsidRPr="003709E0" w:rsidRDefault="00262DFF" w:rsidP="00262DFF">
      <w:pPr>
        <w:pStyle w:val="Paragrafi"/>
      </w:pPr>
      <w:r>
        <w:t>9. Në masat z</w:t>
      </w:r>
      <w:r w:rsidRPr="003709E0">
        <w:t>batuese përkatëse do të specifik</w:t>
      </w:r>
      <w:r>
        <w:t>ohen sipas rasteve masa më të d</w:t>
      </w:r>
      <w:r w:rsidRPr="003709E0">
        <w:t>etajuara financiare duke përfshirë edhe ato për likuidimin e llogarisë.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>
        <w:t>Neni 8</w:t>
      </w:r>
    </w:p>
    <w:p w:rsidR="00262DFF" w:rsidRPr="003709E0" w:rsidRDefault="00262DFF" w:rsidP="00262DFF">
      <w:pPr>
        <w:pStyle w:val="NeniTitull"/>
      </w:pPr>
      <w:r w:rsidRPr="003709E0">
        <w:t>Disiplina dhe juridiksioni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>
        <w:t>1. Masat për juridiksion</w:t>
      </w:r>
      <w:r w:rsidRPr="003709E0">
        <w:t>in</w:t>
      </w:r>
      <w:r>
        <w:t>,</w:t>
      </w:r>
      <w:r w:rsidRPr="003709E0">
        <w:t xml:space="preserve"> që do</w:t>
      </w:r>
      <w:r>
        <w:t xml:space="preserve"> të zbatohen për personelin e forcave vizitore, do të jenë siç përshkruhen në n</w:t>
      </w:r>
      <w:r w:rsidRPr="003709E0">
        <w:t>enin 7 të NATO SOFA.</w:t>
      </w:r>
    </w:p>
    <w:p w:rsidR="00262DFF" w:rsidRPr="003709E0" w:rsidRDefault="00262DFF" w:rsidP="00262DFF">
      <w:pPr>
        <w:pStyle w:val="Paragrafi"/>
      </w:pPr>
      <w:r w:rsidRPr="003709E0">
        <w:t>2</w:t>
      </w:r>
      <w:r>
        <w:t>. Në rast se ndonjë personel i f</w:t>
      </w:r>
      <w:r w:rsidRPr="003709E0">
        <w:t>o</w:t>
      </w:r>
      <w:r>
        <w:t>rcave v</w:t>
      </w:r>
      <w:r w:rsidRPr="003709E0">
        <w:t>izitore është marrë në a</w:t>
      </w:r>
      <w:r>
        <w:t>rrest nga autoritetet e vendit pritë</w:t>
      </w:r>
      <w:r w:rsidRPr="003709E0">
        <w:t>s</w:t>
      </w:r>
      <w:r>
        <w:t>, duhet të njoftohet menjëherë stafi d</w:t>
      </w:r>
      <w:r w:rsidRPr="003709E0">
        <w:t>rejtues i stërvi</w:t>
      </w:r>
      <w:r>
        <w:t>tjes ose trajnimit, si dhe përfaqësuesit e lartë pjesëmarrës në stërvitje të vendit pritës dhe forcave v</w:t>
      </w:r>
      <w:r w:rsidRPr="003709E0">
        <w:t xml:space="preserve">izitore. Ata nga ana e tyre do </w:t>
      </w:r>
      <w:r>
        <w:t xml:space="preserve">të njoftojnë </w:t>
      </w:r>
      <w:r w:rsidRPr="003709E0">
        <w:t xml:space="preserve">pastaj </w:t>
      </w:r>
      <w:r>
        <w:t>autoritetet e caktuara ushtarak</w:t>
      </w:r>
      <w:r w:rsidRPr="003709E0">
        <w:t xml:space="preserve">e. </w:t>
      </w:r>
    </w:p>
    <w:p w:rsidR="00262DFF" w:rsidRPr="003709E0" w:rsidRDefault="00262DFF" w:rsidP="00262DFF">
      <w:pPr>
        <w:pStyle w:val="Paragrafi"/>
      </w:pPr>
      <w:r w:rsidRPr="003709E0">
        <w:t xml:space="preserve">3. </w:t>
      </w:r>
      <w:r>
        <w:t>Në rastet kur, në përputhje me n</w:t>
      </w:r>
      <w:r w:rsidRPr="003709E0">
        <w:t>eni</w:t>
      </w:r>
      <w:r>
        <w:t>n 7 të NATO SOFA, autoritetet e vendit p</w:t>
      </w:r>
      <w:r w:rsidRPr="003709E0">
        <w:t>ritës kanë të drejtë të ushtro</w:t>
      </w:r>
      <w:r>
        <w:t>jnë juridiksion mbi anëtarët e forcave v</w:t>
      </w:r>
      <w:r w:rsidRPr="003709E0">
        <w:t>izitore, ky juridiksion do të ushtrohet brenda sistemit të drejtësisë kriminalistike</w:t>
      </w:r>
      <w:r>
        <w:t>,</w:t>
      </w:r>
      <w:r w:rsidRPr="003709E0">
        <w:t xml:space="preserve"> i zbatueshëm për civilët dhe nuk </w:t>
      </w:r>
      <w:r>
        <w:t>do të ushtrohet për anëtarët e forcave të armatosura të vendit p</w:t>
      </w:r>
      <w:r w:rsidRPr="003709E0">
        <w:t>ritës.</w:t>
      </w:r>
    </w:p>
    <w:p w:rsidR="00262DFF" w:rsidRPr="007E5C3A" w:rsidRDefault="00262DFF" w:rsidP="00262DFF">
      <w:pPr>
        <w:pStyle w:val="NeniNr"/>
      </w:pPr>
    </w:p>
    <w:p w:rsidR="00262DFF" w:rsidRPr="003709E0" w:rsidRDefault="00262DFF" w:rsidP="00262DFF">
      <w:pPr>
        <w:pStyle w:val="NeniNr"/>
      </w:pPr>
      <w:r w:rsidRPr="003709E0">
        <w:t>Neni 9</w:t>
      </w:r>
    </w:p>
    <w:p w:rsidR="00262DFF" w:rsidRPr="003709E0" w:rsidRDefault="00262DFF" w:rsidP="00262DFF">
      <w:pPr>
        <w:pStyle w:val="NeniTitull"/>
      </w:pPr>
      <w:r w:rsidRPr="003709E0">
        <w:t xml:space="preserve">Komanda dhe kontrolli 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>
        <w:t>1. Masat për komandën dhe k</w:t>
      </w:r>
      <w:r w:rsidRPr="003709E0">
        <w:t>ontrollin do të bëhen në përputhje me planet kombëtare dhe procedurat ose plane</w:t>
      </w:r>
      <w:r>
        <w:t>t</w:t>
      </w:r>
      <w:r w:rsidRPr="003709E0">
        <w:t xml:space="preserve"> dhe pro</w:t>
      </w:r>
      <w:r>
        <w:t>cedurat e përcaktuara ndërmjet p</w:t>
      </w:r>
      <w:r w:rsidRPr="003709E0">
        <w:t>jes</w:t>
      </w:r>
      <w:r>
        <w:t>ë</w:t>
      </w:r>
      <w:r w:rsidRPr="003709E0">
        <w:t>marrësve</w:t>
      </w:r>
      <w:r>
        <w:t>,</w:t>
      </w:r>
      <w:r w:rsidRPr="003709E0">
        <w:t xml:space="preserve"> sipas rastit për stër</w:t>
      </w:r>
      <w:r>
        <w:t>vitje dhe aktivitete të përfshira dhe të detajuara në masat zbatue</w:t>
      </w:r>
      <w:r w:rsidRPr="003709E0">
        <w:t>se përkatëse.</w:t>
      </w:r>
    </w:p>
    <w:p w:rsidR="00262DFF" w:rsidRDefault="00262DFF" w:rsidP="00262DFF">
      <w:pPr>
        <w:pStyle w:val="Paragrafi"/>
      </w:pPr>
    </w:p>
    <w:p w:rsidR="00262DFF" w:rsidRPr="003709E0" w:rsidRDefault="00262DFF" w:rsidP="00262DFF">
      <w:pPr>
        <w:pStyle w:val="Paragrafi"/>
      </w:pPr>
      <w:r>
        <w:t>2. Në rast armiqësish, të shoq</w:t>
      </w:r>
      <w:r w:rsidRPr="003709E0">
        <w:t>ëruar ose jo me n</w:t>
      </w:r>
      <w:r>
        <w:t>jë deklarim lufte, personeli i f</w:t>
      </w:r>
      <w:r w:rsidRPr="003709E0">
        <w:t>orca</w:t>
      </w:r>
      <w:r>
        <w:t>ve v</w:t>
      </w:r>
      <w:r w:rsidRPr="003709E0">
        <w:t>izitore nuk do të përfshihet në operacione aktive</w:t>
      </w:r>
      <w:r>
        <w:t xml:space="preserve"> në asnjë rol dhe do të ndihmohet nga vendi p</w:t>
      </w:r>
      <w:r w:rsidRPr="003709E0">
        <w:t>rit</w:t>
      </w:r>
      <w:r>
        <w:t>ës për të kërkuar udhëzime nga q</w:t>
      </w:r>
      <w:r w:rsidRPr="003709E0">
        <w:t>everia e tyre.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 xml:space="preserve">Neni </w:t>
      </w:r>
      <w:r>
        <w:t>10</w:t>
      </w:r>
    </w:p>
    <w:p w:rsidR="00262DFF" w:rsidRPr="007E5C3A" w:rsidRDefault="00262DFF" w:rsidP="00262DFF">
      <w:pPr>
        <w:pStyle w:val="NeniTitull"/>
      </w:pPr>
      <w:r w:rsidRPr="003709E0">
        <w:t>Ankesa dhe detyrime</w:t>
      </w:r>
      <w:r w:rsidRPr="003709E0">
        <w:cr/>
      </w:r>
    </w:p>
    <w:p w:rsidR="00262DFF" w:rsidRPr="003709E0" w:rsidRDefault="00262DFF" w:rsidP="00262DFF">
      <w:pPr>
        <w:pStyle w:val="Paragrafi"/>
      </w:pPr>
      <w:r w:rsidRPr="003709E0">
        <w:t>1. Ankesat që rrjedhin brenda ose jashtë zbatimit të këtij Memorandumi do të t</w:t>
      </w:r>
      <w:r>
        <w:t>rajtohen nga vendi pritës në përputhje me n</w:t>
      </w:r>
      <w:r w:rsidRPr="003709E0">
        <w:t xml:space="preserve">enin </w:t>
      </w:r>
      <w:r>
        <w:t>8</w:t>
      </w:r>
      <w:r w:rsidRPr="003709E0">
        <w:t xml:space="preserve"> të NATO SOFA. Masa specifike admi</w:t>
      </w:r>
      <w:r>
        <w:t>nistrative do të përfshihen në masa zbatuese p</w:t>
      </w:r>
      <w:r w:rsidRPr="003709E0">
        <w:t>ërkatëse.</w:t>
      </w:r>
    </w:p>
    <w:p w:rsidR="00262DFF" w:rsidRPr="003709E0" w:rsidRDefault="00262DFF" w:rsidP="00262DFF">
      <w:pPr>
        <w:pStyle w:val="Paragrafi"/>
      </w:pPr>
      <w:r w:rsidRPr="003709E0">
        <w:t>2. Ankesat që rrjedhin nga veprimtari të ndërmarra n</w:t>
      </w:r>
      <w:r>
        <w:t>ë lidhje me këtë Memorandum, ku n</w:t>
      </w:r>
      <w:r w:rsidRPr="003709E0">
        <w:t xml:space="preserve">eni </w:t>
      </w:r>
      <w:r>
        <w:t>8</w:t>
      </w:r>
      <w:r w:rsidRPr="003709E0">
        <w:t xml:space="preserve"> i NATO SOFA nuk mund të</w:t>
      </w:r>
      <w:r>
        <w:t xml:space="preserve"> zbatohet, do të vazhdohen nga personat përkatës të P</w:t>
      </w:r>
      <w:r w:rsidRPr="003709E0">
        <w:t>jes</w:t>
      </w:r>
      <w:r>
        <w:t>ë</w:t>
      </w:r>
      <w:r w:rsidRPr="003709E0">
        <w:t xml:space="preserve">marrësve, siç </w:t>
      </w:r>
      <w:r>
        <w:t>vendoset nga konsultimet ndërmjet p</w:t>
      </w:r>
      <w:r w:rsidRPr="003709E0">
        <w:t>jes</w:t>
      </w:r>
      <w:r>
        <w:t>ëmarrësve dhe do të shënohet në masat z</w:t>
      </w:r>
      <w:r w:rsidRPr="003709E0">
        <w:t>batuese përkatëse.</w:t>
      </w:r>
    </w:p>
    <w:p w:rsidR="00262DFF" w:rsidRPr="003709E0" w:rsidRDefault="00262DFF" w:rsidP="00262DFF">
      <w:pPr>
        <w:pStyle w:val="Paragrafi"/>
      </w:pPr>
      <w:r w:rsidRPr="003709E0">
        <w:t>3. Në rast dëmtimesh të shka</w:t>
      </w:r>
      <w:r>
        <w:t>ktuara pronës së përbashkët të P</w:t>
      </w:r>
      <w:r w:rsidRPr="003709E0">
        <w:t>jes</w:t>
      </w:r>
      <w:r>
        <w:t>ë</w:t>
      </w:r>
      <w:r w:rsidRPr="003709E0">
        <w:t>marrësve</w:t>
      </w:r>
      <w:r>
        <w:t>,</w:t>
      </w:r>
      <w:r w:rsidRPr="003709E0">
        <w:t xml:space="preserve"> ku kostot e zhdëmtimit nuk mbulohen nga një palë e tretë, kjo kosto do të nda</w:t>
      </w:r>
      <w:r>
        <w:t>het në mënyrë të barabartë nga P</w:t>
      </w:r>
      <w:r w:rsidRPr="003709E0">
        <w:t>jes</w:t>
      </w:r>
      <w:r>
        <w:t>ë</w:t>
      </w:r>
      <w:r w:rsidRPr="003709E0">
        <w:t>marrësit.</w:t>
      </w:r>
    </w:p>
    <w:p w:rsidR="00262DFF" w:rsidRPr="003709E0" w:rsidRDefault="00262DFF" w:rsidP="00262DFF">
      <w:pPr>
        <w:pStyle w:val="Paragrafi"/>
      </w:pPr>
      <w:r>
        <w:t>4. Pjesëm</w:t>
      </w:r>
      <w:r w:rsidRPr="003709E0">
        <w:t>arrësit nuk zhdëmtojnë kontraktorët ndaj</w:t>
      </w:r>
      <w:r>
        <w:t xml:space="preserve"> ankesave dhe detyrimeve të palë</w:t>
      </w:r>
      <w:r w:rsidRPr="003709E0">
        <w:t>s së tretë.</w:t>
      </w:r>
      <w:r w:rsidRPr="003709E0">
        <w:tab/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11</w:t>
      </w:r>
    </w:p>
    <w:p w:rsidR="00262DFF" w:rsidRPr="003709E0" w:rsidRDefault="00262DFF" w:rsidP="00262DFF">
      <w:pPr>
        <w:pStyle w:val="NeniTitull"/>
      </w:pPr>
      <w:r>
        <w:t>Mbrojtja dhe sugje</w:t>
      </w:r>
      <w:r w:rsidRPr="003709E0">
        <w:t>rimi i informacionit të klasifikuar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 w:rsidRPr="003709E0">
        <w:t xml:space="preserve">1. I gjithë informacioni i klasifikuar i shpërndarë ose </w:t>
      </w:r>
      <w:r>
        <w:t xml:space="preserve">i </w:t>
      </w:r>
      <w:r w:rsidRPr="003709E0">
        <w:t>shkëmbyer në funksion të këtij Memorandumi do të përdoret, transmetohet, ruhet, trajtohet dhe mbrohet në përputhje me ligjet dhe rregu</w:t>
      </w:r>
      <w:r>
        <w:t>llat kombëtare të sigurimit të p</w:t>
      </w:r>
      <w:r w:rsidRPr="003709E0">
        <w:t>jesëmarrësve.</w:t>
      </w:r>
    </w:p>
    <w:p w:rsidR="00262DFF" w:rsidRPr="003709E0" w:rsidRDefault="00262DFF" w:rsidP="00262DFF">
      <w:pPr>
        <w:pStyle w:val="Paragrafi"/>
      </w:pPr>
      <w:r>
        <w:t>2. Informa</w:t>
      </w:r>
      <w:r w:rsidRPr="003709E0">
        <w:t>cioni i klasifikuar do të transferohet vetëm p</w:t>
      </w:r>
      <w:r>
        <w:t>ërmes kanaleve të qeverive ose kanaleve të miratuara nga autoritetet e caktuara të sigurisë së vendeve P</w:t>
      </w:r>
      <w:r w:rsidRPr="003709E0">
        <w:t>jesëmarrëse. Ky informacion do t</w:t>
      </w:r>
      <w:r>
        <w:t>ë përmbajë nivelin e klasifikim</w:t>
      </w:r>
      <w:r w:rsidRPr="003709E0">
        <w:t>it dhe vendin e origjinës.</w:t>
      </w:r>
    </w:p>
    <w:p w:rsidR="00262DFF" w:rsidRPr="003709E0" w:rsidRDefault="00262DFF" w:rsidP="00262DFF">
      <w:pPr>
        <w:pStyle w:val="Paragrafi"/>
      </w:pPr>
      <w:r>
        <w:t>3. Çdo P</w:t>
      </w:r>
      <w:r w:rsidRPr="003709E0">
        <w:t>jes</w:t>
      </w:r>
      <w:r>
        <w:t>ë</w:t>
      </w:r>
      <w:r w:rsidRPr="003709E0">
        <w:t>marrës do të ndërmarrë të gjitha hapat</w:t>
      </w:r>
      <w:r>
        <w:t xml:space="preserve"> ligjore për të siguruar se in</w:t>
      </w:r>
      <w:r w:rsidRPr="003709E0">
        <w:t xml:space="preserve">formacioni i </w:t>
      </w:r>
      <w:r>
        <w:t>klasifikuar i shpërndarë për qël</w:t>
      </w:r>
      <w:r w:rsidRPr="003709E0">
        <w:t>lime të këtij Memorandumi është i mbrojtur nga dalja e sekretit, në rast se nuk ka marrë  miratimin e palës tjetër që ky sekret të dalë.</w:t>
      </w:r>
    </w:p>
    <w:p w:rsidR="00262DFF" w:rsidRPr="003709E0" w:rsidRDefault="00262DFF" w:rsidP="00262DFF">
      <w:pPr>
        <w:pStyle w:val="Paragrafi"/>
      </w:pPr>
      <w:r>
        <w:t>4. Çdo P</w:t>
      </w:r>
      <w:r w:rsidRPr="003709E0">
        <w:t>jes</w:t>
      </w:r>
      <w:r>
        <w:t>ë</w:t>
      </w:r>
      <w:r w:rsidRPr="003709E0">
        <w:t>marrës duhet të sigurohet që futja në informacionin e k</w:t>
      </w:r>
      <w:r>
        <w:t>lasifikuar është e kufizuar për</w:t>
      </w:r>
      <w:r w:rsidRPr="003709E0">
        <w:t xml:space="preserve"> ata persona</w:t>
      </w:r>
      <w:r>
        <w:t>,</w:t>
      </w:r>
      <w:r w:rsidRPr="003709E0">
        <w:t xml:space="preserve"> që kanë klerancën e kërkuar të sigurisë dhe kanë nevojë specifike për të hyrë në informacionin e klasifikuar që të marrin pjesë në stërvitje.</w:t>
      </w:r>
    </w:p>
    <w:p w:rsidR="00262DFF" w:rsidRPr="003709E0" w:rsidRDefault="00262DFF" w:rsidP="00262DFF">
      <w:pPr>
        <w:pStyle w:val="Paragrafi"/>
      </w:pPr>
      <w:r>
        <w:t>5. Vendi p</w:t>
      </w:r>
      <w:r w:rsidRPr="003709E0">
        <w:t>ri</w:t>
      </w:r>
      <w:r>
        <w:t>tës duhet të sigurohet se traj</w:t>
      </w:r>
      <w:r w:rsidRPr="003709E0">
        <w:t>nimi</w:t>
      </w:r>
      <w:r>
        <w:t xml:space="preserve"> zhvillohet pa ndërhyrje nga ndë</w:t>
      </w:r>
      <w:r w:rsidRPr="003709E0">
        <w:t>rhyrje të personelit të paautor</w:t>
      </w:r>
      <w:r>
        <w:t xml:space="preserve">izuar, që shkel në rajonet e trajnimit, </w:t>
      </w:r>
      <w:r w:rsidRPr="003709E0">
        <w:t>poligone ose rajone mbështetëse të stërvitjes.</w:t>
      </w:r>
    </w:p>
    <w:p w:rsidR="00262DFF" w:rsidRPr="003709E0" w:rsidRDefault="00262DFF" w:rsidP="00262DFF">
      <w:pPr>
        <w:pStyle w:val="Paragrafi"/>
      </w:pPr>
      <w:r w:rsidRPr="003709E0">
        <w:t xml:space="preserve">6. Procedurat e detajuara të </w:t>
      </w:r>
      <w:r>
        <w:t>sigurisë do të specifikohen në masat z</w:t>
      </w:r>
      <w:r w:rsidRPr="003709E0">
        <w:t>batuese përkatëse.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12</w:t>
      </w:r>
    </w:p>
    <w:p w:rsidR="00262DFF" w:rsidRPr="003709E0" w:rsidRDefault="00262DFF" w:rsidP="00262DFF">
      <w:pPr>
        <w:pStyle w:val="NeniTitull"/>
      </w:pPr>
      <w:r w:rsidRPr="003709E0">
        <w:t>Trajtimi mjekësor dhe dentar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>
        <w:t>1. Komandanti i forcave v</w:t>
      </w:r>
      <w:r w:rsidRPr="003709E0">
        <w:t xml:space="preserve">izitore përgjigjet </w:t>
      </w:r>
      <w:r>
        <w:t>për të siguruar se personeli i forcave v</w:t>
      </w:r>
      <w:r w:rsidRPr="003709E0">
        <w:t>izitore është i përshtatshëm nga ana shëndetësore dhe mjekësore që para fillimit të pjes</w:t>
      </w:r>
      <w:r>
        <w:t>ë</w:t>
      </w:r>
      <w:r w:rsidRPr="003709E0">
        <w:t>marrjes në stërvitjen ose veprimtarinë në fjal</w:t>
      </w:r>
      <w:r>
        <w:t>ë. Personeli i forcave v</w:t>
      </w:r>
      <w:r w:rsidRPr="003709E0">
        <w:t xml:space="preserve">izitore do të dislokohet me gjithë sasinë e </w:t>
      </w:r>
      <w:r>
        <w:t>nevojshm</w:t>
      </w:r>
      <w:r w:rsidRPr="003709E0">
        <w:t>e të medikamenteve të parashikuara për periudhën e dislokimit, duke siguruar që ai ka një trajtim të nevojshëm për gjithë këtë periudhë.</w:t>
      </w:r>
    </w:p>
    <w:p w:rsidR="00262DFF" w:rsidRDefault="00262DFF" w:rsidP="00262DFF">
      <w:pPr>
        <w:pStyle w:val="Paragrafi"/>
      </w:pPr>
    </w:p>
    <w:p w:rsidR="00262DFF" w:rsidRDefault="00262DFF" w:rsidP="00262DFF">
      <w:pPr>
        <w:pStyle w:val="Paragrafi"/>
      </w:pPr>
    </w:p>
    <w:p w:rsidR="00262DFF" w:rsidRPr="003709E0" w:rsidRDefault="00262DFF" w:rsidP="00262DFF">
      <w:pPr>
        <w:pStyle w:val="Paragrafi"/>
      </w:pPr>
      <w:r w:rsidRPr="003709E0">
        <w:t>2. Trajtimi mjekësor dhe dentar do të sigu</w:t>
      </w:r>
      <w:r>
        <w:t>rohet nga vendi pritës në përputhje me nenin 9</w:t>
      </w:r>
      <w:r w:rsidRPr="003709E0">
        <w:t xml:space="preserve"> të NAT</w:t>
      </w:r>
      <w:r>
        <w:t>O SOFA. Gjithashtu personeli i forcave v</w:t>
      </w:r>
      <w:r w:rsidRPr="003709E0">
        <w:t>izitore duhet të ketë siguracionin e nevojshëm shëndetësor</w:t>
      </w:r>
      <w:r>
        <w:t>,</w:t>
      </w:r>
      <w:r w:rsidRPr="003709E0">
        <w:t xml:space="preserve"> kur ndërmerr vep</w:t>
      </w:r>
      <w:r>
        <w:t>rimtari që nuk janë pjesë e traj</w:t>
      </w:r>
      <w:r w:rsidRPr="003709E0">
        <w:t>nimit të tyre të autorizuar.</w:t>
      </w:r>
    </w:p>
    <w:p w:rsidR="00262DFF" w:rsidRPr="003709E0" w:rsidRDefault="00262DFF" w:rsidP="00262DFF">
      <w:pPr>
        <w:pStyle w:val="Paragrafi"/>
      </w:pPr>
      <w:r w:rsidRPr="003709E0">
        <w:t>3. Mbështetja mjekësore dh</w:t>
      </w:r>
      <w:r>
        <w:t>e dentare e dhënë për forcat vizitore p</w:t>
      </w:r>
      <w:r w:rsidRPr="003709E0">
        <w:t>jes</w:t>
      </w:r>
      <w:r>
        <w:t>ë</w:t>
      </w:r>
      <w:r w:rsidRPr="003709E0">
        <w:t>marrë</w:t>
      </w:r>
      <w:r>
        <w:t>se në stërvitje përcaktohet në masat z</w:t>
      </w:r>
      <w:r w:rsidRPr="003709E0">
        <w:t>batuese përkatëse, ku identifikohet vendndodhja dhe lloji i shërbimeve mjekësore në dispozicion në afërs</w:t>
      </w:r>
      <w:r>
        <w:t>i të rajonit të planifikuar të traj</w:t>
      </w:r>
      <w:r w:rsidRPr="003709E0">
        <w:t>nimit.</w:t>
      </w:r>
    </w:p>
    <w:p w:rsidR="00262DFF" w:rsidRPr="003709E0" w:rsidRDefault="00262DFF" w:rsidP="00262DFF">
      <w:pPr>
        <w:pStyle w:val="Paragrafi"/>
      </w:pPr>
      <w:r>
        <w:t>4. Autoritetet e v</w:t>
      </w:r>
      <w:r w:rsidRPr="003709E0">
        <w:t xml:space="preserve">endit </w:t>
      </w:r>
      <w:r>
        <w:t>p</w:t>
      </w:r>
      <w:r w:rsidRPr="003709E0">
        <w:t>ritës sigurohen sa më shumë të jetë e mundur se</w:t>
      </w:r>
      <w:r>
        <w:t xml:space="preserve"> avionëve dhe helikopterëve të forcave v</w:t>
      </w:r>
      <w:r w:rsidRPr="003709E0">
        <w:t>izitore MEDEVAC do t</w:t>
      </w:r>
      <w:r>
        <w:t>'u</w:t>
      </w:r>
      <w:r w:rsidRPr="003709E0">
        <w:t xml:space="preserve"> jepet e drejta</w:t>
      </w:r>
      <w:r>
        <w:t>,</w:t>
      </w:r>
      <w:r w:rsidRPr="003709E0">
        <w:t xml:space="preserve"> prioritet i lartë p</w:t>
      </w:r>
      <w:r>
        <w:t>ër të kaluar brenda dhe jashtë rajonit të caktuar  të traj</w:t>
      </w:r>
      <w:r w:rsidRPr="003709E0">
        <w:t>nimit dhe do t</w:t>
      </w:r>
      <w:r>
        <w:t>'u</w:t>
      </w:r>
      <w:r w:rsidRPr="003709E0">
        <w:t xml:space="preserve"> jepet e drejta për të hyrë në hapësirë</w:t>
      </w:r>
      <w:r>
        <w:t>n ajrore të vendit pritës, për të plot</w:t>
      </w:r>
      <w:r w:rsidRPr="003709E0">
        <w:t>ësuar misione emergjence</w:t>
      </w:r>
      <w:r>
        <w:t>,</w:t>
      </w:r>
      <w:r w:rsidRPr="003709E0">
        <w:t xml:space="preserve"> në përputhje me procedurat e tij kombëtare.</w:t>
      </w:r>
    </w:p>
    <w:p w:rsidR="00262DFF" w:rsidRPr="003709E0" w:rsidRDefault="00262DFF" w:rsidP="00262DFF">
      <w:pPr>
        <w:pStyle w:val="Paragrafi"/>
      </w:pPr>
      <w:r w:rsidRPr="003709E0">
        <w:t>5.</w:t>
      </w:r>
      <w:r>
        <w:t xml:space="preserve"> Dispozitat e STANAG 2061 dhe </w:t>
      </w:r>
      <w:r w:rsidRPr="003709E0">
        <w:t>STANAG 2132 mund të përdoren si udhëzues në zbatimin e këtij Memorandumi.</w:t>
      </w:r>
    </w:p>
    <w:p w:rsidR="00262DFF" w:rsidRPr="003709E0" w:rsidRDefault="00262DFF" w:rsidP="00262DFF">
      <w:pPr>
        <w:pStyle w:val="Paragrafi"/>
      </w:pPr>
      <w:r w:rsidRPr="003709E0">
        <w:t>6.</w:t>
      </w:r>
      <w:r>
        <w:t xml:space="preserve"> </w:t>
      </w:r>
      <w:r w:rsidRPr="003709E0">
        <w:t>Trajtimi mjekësor bazë dhe trajtimi emergjent dentar i kr</w:t>
      </w:r>
      <w:r>
        <w:t>yer nga shërbimet mjekësore të v</w:t>
      </w:r>
      <w:r w:rsidRPr="003709E0">
        <w:t xml:space="preserve">endit </w:t>
      </w:r>
      <w:r>
        <w:t>pritës, si dhe evakuimi me avionë ushtarakë</w:t>
      </w:r>
      <w:r w:rsidRPr="003709E0">
        <w:t xml:space="preserve"> dhe helikopterë do të sigurohet pa pagesë. Megjithatë</w:t>
      </w:r>
      <w:r>
        <w:t>,</w:t>
      </w:r>
      <w:r w:rsidRPr="003709E0">
        <w:t xml:space="preserve"> kur kë</w:t>
      </w:r>
      <w:r>
        <w:t>rkohet asistencë nga burime të vendit p</w:t>
      </w:r>
      <w:r w:rsidRPr="003709E0">
        <w:t>ritës për të transferua</w:t>
      </w:r>
      <w:r>
        <w:t>r personelin e dëmtuar në një sp</w:t>
      </w:r>
      <w:r w:rsidRPr="003709E0">
        <w:t>ital</w:t>
      </w:r>
      <w:r>
        <w:t xml:space="preserve"> ku e zgjedh forca vizitore, por përdoren mjetet e vendit pritës, autoritetet e forcave v</w:t>
      </w:r>
      <w:r w:rsidRPr="003709E0">
        <w:t xml:space="preserve">izitore do të </w:t>
      </w:r>
      <w:r>
        <w:t>marrin përgjegjësinë për rimbur</w:t>
      </w:r>
      <w:r w:rsidRPr="003709E0">
        <w:t xml:space="preserve">simin e kërkuar për </w:t>
      </w:r>
      <w:r>
        <w:t>shpenzimet e këtij transportimi</w:t>
      </w:r>
      <w:r w:rsidRPr="003709E0">
        <w:t>.</w:t>
      </w:r>
    </w:p>
    <w:p w:rsidR="00262DFF" w:rsidRPr="003709E0" w:rsidRDefault="00262DFF" w:rsidP="00262DFF">
      <w:pPr>
        <w:pStyle w:val="Paragrafi"/>
      </w:pPr>
      <w:r w:rsidRPr="003709E0">
        <w:t>7.</w:t>
      </w:r>
      <w:r>
        <w:t xml:space="preserve"> Autoritetet e forcave vizitore do t'u</w:t>
      </w:r>
      <w:r w:rsidRPr="003709E0">
        <w:t xml:space="preserve"> bëjnë rimbusimin gjithashtu a</w:t>
      </w:r>
      <w:r>
        <w:t>utoriteteve të vendit p</w:t>
      </w:r>
      <w:r w:rsidRPr="003709E0">
        <w:t>ritës në r</w:t>
      </w:r>
      <w:r>
        <w:t>ast evakuimi emergjent me avionë</w:t>
      </w:r>
      <w:r w:rsidRPr="003709E0">
        <w:t xml:space="preserve"> mjek</w:t>
      </w:r>
      <w:r>
        <w:t>ësorë civilë ose helikopterë, si dh</w:t>
      </w:r>
      <w:r w:rsidRPr="003709E0">
        <w:t>e për trajtim më të veçantë mjekësor të personelit të tyre në qend</w:t>
      </w:r>
      <w:r>
        <w:t>rat mjekësore civile të vendit pritës, me përjashtim se forcat v</w:t>
      </w:r>
      <w:r w:rsidRPr="003709E0">
        <w:t>izitore mund të përfitojnë nga ndonjë marrëves</w:t>
      </w:r>
      <w:r>
        <w:t>hje ndërkombëtare ose bilateral</w:t>
      </w:r>
      <w:r w:rsidRPr="003709E0">
        <w:t>e mbi masat e sigurimit social ose mjekësor për të mbuluar shpenzimet e këtij trajtimi.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13</w:t>
      </w:r>
    </w:p>
    <w:p w:rsidR="00262DFF" w:rsidRPr="003709E0" w:rsidRDefault="00262DFF" w:rsidP="00262DFF">
      <w:pPr>
        <w:pStyle w:val="NeniTitull"/>
      </w:pPr>
      <w:r w:rsidRPr="003709E0">
        <w:t>Procedurat e hetimit për aksidentet dhe incidentet</w:t>
      </w:r>
    </w:p>
    <w:p w:rsidR="00262DFF" w:rsidRPr="003709E0" w:rsidRDefault="00262DFF" w:rsidP="00875476">
      <w:pPr>
        <w:pStyle w:val="Paragrafi"/>
      </w:pPr>
    </w:p>
    <w:p w:rsidR="00262DFF" w:rsidRDefault="00262DFF" w:rsidP="00262DFF">
      <w:pPr>
        <w:pStyle w:val="Paragrafi"/>
      </w:pPr>
      <w:r w:rsidRPr="003709E0">
        <w:t>1.</w:t>
      </w:r>
      <w:r>
        <w:t xml:space="preserve"> Mbi bazën e dispozitave të s</w:t>
      </w:r>
      <w:r w:rsidRPr="003709E0">
        <w:t xml:space="preserve">eksionit </w:t>
      </w:r>
      <w:r>
        <w:t>8,</w:t>
      </w:r>
      <w:r w:rsidRPr="003709E0">
        <w:t xml:space="preserve"> çdo investigim për aksident ose inc</w:t>
      </w:r>
      <w:r>
        <w:t>ident që përfshin personelin e forcave v</w:t>
      </w:r>
      <w:r w:rsidRPr="003709E0">
        <w:t>izit</w:t>
      </w:r>
      <w:r>
        <w:t>ore është përgjegjësi e vendit pritës, por autoritetet e forcave v</w:t>
      </w:r>
      <w:r w:rsidRPr="003709E0">
        <w:t>izitore caktohen të kenë një vëzhgues prezent gjatë hetimit.</w:t>
      </w:r>
      <w:r>
        <w:t xml:space="preserve"> Vëzhguesi nuk ka lirinë të bëjë hetime ose të m</w:t>
      </w:r>
      <w:r w:rsidRPr="003709E0">
        <w:t>arrë pjesë dhe nuk do të jetë prezent</w:t>
      </w:r>
      <w:r>
        <w:t>,</w:t>
      </w:r>
      <w:r w:rsidRPr="003709E0">
        <w:t xml:space="preserve"> kur hetimi është duke diskutuar mbi të dhënat dhe rekomandimet. Vëzhguesi normalish</w:t>
      </w:r>
      <w:r>
        <w:t>t nuk është me gradë më lart se</w:t>
      </w:r>
      <w:r w:rsidRPr="003709E0">
        <w:t>sa kry</w:t>
      </w:r>
      <w:r>
        <w:t>etari i hetimit. Autoritetet e forcave v</w:t>
      </w:r>
      <w:r w:rsidRPr="003709E0">
        <w:t>izitore mund të zhvillojnë investigime të mëtejshme</w:t>
      </w:r>
      <w:r>
        <w:t>,</w:t>
      </w:r>
      <w:r w:rsidRPr="003709E0">
        <w:t xml:space="preserve"> në rast se mund të kërkohet nga ligjet </w:t>
      </w:r>
      <w:r>
        <w:t>dhe rregulloret e tyre. Forcat v</w:t>
      </w:r>
      <w:r w:rsidRPr="003709E0">
        <w:t>izitore do të mbulojnë të gjitha shpenzimet që dalin nga</w:t>
      </w:r>
      <w:r>
        <w:t xml:space="preserve"> pjesëmarrja e tyre në një hetim</w:t>
      </w:r>
      <w:r w:rsidRPr="003709E0">
        <w:t>.</w:t>
      </w:r>
    </w:p>
    <w:p w:rsidR="00262DFF" w:rsidRPr="003709E0" w:rsidRDefault="00262DFF" w:rsidP="00262DFF">
      <w:pPr>
        <w:pStyle w:val="Paragrafi"/>
      </w:pPr>
      <w:r>
        <w:t>2. Autoriteteve ushtarake të forcave vizitore normalisht u jepen të dhëna dhe rekomandime përkatëse të raportit të aksidentit ose incidentit. Çdo kërkesë për më tepër informacion do të trajtohet nga autoritetet e vendit pritës.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14</w:t>
      </w:r>
    </w:p>
    <w:p w:rsidR="00262DFF" w:rsidRPr="003709E0" w:rsidRDefault="00262DFF" w:rsidP="00262DFF">
      <w:pPr>
        <w:pStyle w:val="NeniTitull"/>
      </w:pPr>
      <w:r w:rsidRPr="003709E0">
        <w:t>Trajtimi në rast vdekjesh nga forcat vizitore</w:t>
      </w:r>
    </w:p>
    <w:p w:rsidR="00262DFF" w:rsidRPr="003709E0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 w:rsidRPr="003709E0">
        <w:t>1.</w:t>
      </w:r>
      <w:r>
        <w:t xml:space="preserve"> </w:t>
      </w:r>
      <w:r w:rsidRPr="003709E0">
        <w:t xml:space="preserve">Kur </w:t>
      </w:r>
      <w:r>
        <w:t>ndodh vdekja e një personi nga forcat v</w:t>
      </w:r>
      <w:r w:rsidRPr="003709E0">
        <w:t xml:space="preserve">izitore mbi </w:t>
      </w:r>
      <w:r>
        <w:t>territorin e vendit p</w:t>
      </w:r>
      <w:r w:rsidRPr="003709E0">
        <w:t>ritës</w:t>
      </w:r>
      <w:r>
        <w:t>,</w:t>
      </w:r>
      <w:r w:rsidRPr="003709E0">
        <w:t xml:space="preserve"> kjo i raportohet </w:t>
      </w:r>
      <w:r>
        <w:t>autoritetit përkatës të vendit pritës. Vdekja do të certifikohet nga një mjek i vendit p</w:t>
      </w:r>
      <w:r w:rsidRPr="003709E0">
        <w:t>ritës.</w:t>
      </w:r>
    </w:p>
    <w:p w:rsidR="00262DFF" w:rsidRPr="003709E0" w:rsidRDefault="00262DFF" w:rsidP="00262DFF">
      <w:pPr>
        <w:pStyle w:val="Paragrafi"/>
      </w:pPr>
      <w:r w:rsidRPr="003709E0">
        <w:t>2.</w:t>
      </w:r>
      <w:r>
        <w:t xml:space="preserve"> </w:t>
      </w:r>
      <w:r w:rsidRPr="003709E0">
        <w:t>Në</w:t>
      </w:r>
      <w:r>
        <w:t xml:space="preserve"> rast se autoriteti përkatës i vendit p</w:t>
      </w:r>
      <w:r w:rsidRPr="003709E0">
        <w:t>ritës kërkon kryerjen e autopsisë, kjo do të bëhet në përputhje me procedu</w:t>
      </w:r>
      <w:r>
        <w:t>rat kombëtare nga një mjek i vendit p</w:t>
      </w:r>
      <w:r w:rsidRPr="003709E0">
        <w:t>ritës</w:t>
      </w:r>
      <w:r>
        <w:t>,</w:t>
      </w:r>
      <w:r w:rsidRPr="003709E0">
        <w:t xml:space="preserve"> i caktuar për këtë qëllim. Gjithashtu  mund të jetë prezent në autopsinë</w:t>
      </w:r>
      <w:r>
        <w:t>,</w:t>
      </w:r>
      <w:r w:rsidRPr="003709E0">
        <w:t xml:space="preserve"> e cila</w:t>
      </w:r>
      <w:r>
        <w:t xml:space="preserve"> zhvillohet në një vend dhe kohë</w:t>
      </w:r>
      <w:r w:rsidRPr="003709E0">
        <w:t xml:space="preserve"> të caktuar,</w:t>
      </w:r>
      <w:r>
        <w:t xml:space="preserve"> edhe një doktor i caktuar nga forcat v</w:t>
      </w:r>
      <w:r w:rsidRPr="003709E0">
        <w:t>izitore.</w:t>
      </w:r>
    </w:p>
    <w:p w:rsidR="00262DFF" w:rsidRDefault="00262DFF" w:rsidP="00262DFF">
      <w:pPr>
        <w:pStyle w:val="Paragrafi"/>
      </w:pPr>
    </w:p>
    <w:p w:rsidR="00262DFF" w:rsidRPr="003709E0" w:rsidRDefault="00262DFF" w:rsidP="00262DFF">
      <w:pPr>
        <w:pStyle w:val="Paragrafi"/>
      </w:pPr>
      <w:r w:rsidRPr="003709E0">
        <w:t>3.</w:t>
      </w:r>
      <w:r>
        <w:t xml:space="preserve"> Autoritetet e forcave v</w:t>
      </w:r>
      <w:r w:rsidRPr="003709E0">
        <w:t>izitore marrin masat për sistemimin e trupit sapo të merret auto</w:t>
      </w:r>
      <w:r>
        <w:t>rizimi nga autoriteti i vendit pritës. Rikthimi në atdhe i trupit do të bëhet në përputhje me rregullat e vendit pritës. Autoritetet e forcave v</w:t>
      </w:r>
      <w:r w:rsidRPr="003709E0">
        <w:t>izitore</w:t>
      </w:r>
      <w:r>
        <w:t xml:space="preserve"> informojnë autoritetet e vendit p</w:t>
      </w:r>
      <w:r w:rsidRPr="003709E0">
        <w:t>ritës, në rast se kërkohet, mbi masat e marra për transpor</w:t>
      </w:r>
      <w:r>
        <w:t>timin e trupit nga territori i vendit p</w:t>
      </w:r>
      <w:r w:rsidRPr="003709E0">
        <w:t>ritës. Forc</w:t>
      </w:r>
      <w:r>
        <w:t>at v</w:t>
      </w:r>
      <w:r w:rsidRPr="003709E0">
        <w:t>izitore do të mbulojnë të gjitha shpenzimet që dalin nga kjo kërkesë.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15</w:t>
      </w:r>
    </w:p>
    <w:p w:rsidR="00262DFF" w:rsidRPr="003709E0" w:rsidRDefault="00262DFF" w:rsidP="00262DFF">
      <w:pPr>
        <w:pStyle w:val="NeniTitull"/>
      </w:pPr>
      <w:r>
        <w:t>Mbrojtja e m</w:t>
      </w:r>
      <w:r w:rsidRPr="003709E0">
        <w:t>jedisit</w:t>
      </w:r>
    </w:p>
    <w:p w:rsidR="00262DFF" w:rsidRPr="007E5C3A" w:rsidRDefault="00262DFF" w:rsidP="00875476">
      <w:pPr>
        <w:pStyle w:val="Paragrafi"/>
      </w:pPr>
    </w:p>
    <w:p w:rsidR="00262DFF" w:rsidRDefault="00262DFF" w:rsidP="00262DFF">
      <w:pPr>
        <w:pStyle w:val="Paragrafi"/>
      </w:pPr>
      <w:r w:rsidRPr="003709E0">
        <w:t>1. Procedurat e detajuara për mbrojtjen e mjedisit do të paraq</w:t>
      </w:r>
      <w:r>
        <w:t>iten, kur është e nevojshme, në masat z</w:t>
      </w:r>
      <w:r w:rsidRPr="003709E0">
        <w:t>batuese përkatëse. Të gjitha ankesat që lidhen me çë</w:t>
      </w:r>
      <w:r>
        <w:t>shtjet e mjedisit do të traj</w:t>
      </w:r>
      <w:r w:rsidRPr="003709E0">
        <w:t>tohen si</w:t>
      </w:r>
      <w:r>
        <w:t>pas parimeve të përcaktuara në s</w:t>
      </w:r>
      <w:r w:rsidRPr="003709E0">
        <w:t>eksionin 10.</w:t>
      </w:r>
    </w:p>
    <w:p w:rsidR="00262DFF" w:rsidRPr="007E5C3A" w:rsidRDefault="00262DFF" w:rsidP="00262DFF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16</w:t>
      </w:r>
    </w:p>
    <w:p w:rsidR="00262DFF" w:rsidRPr="003709E0" w:rsidRDefault="00262DFF" w:rsidP="00262DFF">
      <w:pPr>
        <w:pStyle w:val="NeniTitull"/>
      </w:pPr>
      <w:r w:rsidRPr="003709E0">
        <w:t>Komunikimet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>
        <w:t>Autoritetet e vendit p</w:t>
      </w:r>
      <w:r w:rsidRPr="003709E0">
        <w:t xml:space="preserve">ritës do të sigurojnë lehtësira </w:t>
      </w:r>
      <w:r>
        <w:t>për telefon, faks dhe radio të</w:t>
      </w:r>
      <w:r w:rsidRPr="003709E0">
        <w:t xml:space="preserve"> dhëna</w:t>
      </w:r>
      <w:r>
        <w:t>, të cilat detajohen në masat zbatuese p</w:t>
      </w:r>
      <w:r w:rsidRPr="003709E0">
        <w:t>ërkatëse.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17</w:t>
      </w:r>
    </w:p>
    <w:p w:rsidR="00262DFF" w:rsidRPr="003709E0" w:rsidRDefault="00262DFF" w:rsidP="00262DFF">
      <w:pPr>
        <w:pStyle w:val="NeniTitull"/>
      </w:pPr>
      <w:r w:rsidRPr="003709E0">
        <w:t>Zgj</w:t>
      </w:r>
      <w:r>
        <w:t>idhja e m</w:t>
      </w:r>
      <w:r w:rsidRPr="003709E0">
        <w:t>osmarrëveshjeve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 w:rsidRPr="003709E0">
        <w:t>Çdo mosmarrëveshje</w:t>
      </w:r>
      <w:r>
        <w:t>,</w:t>
      </w:r>
      <w:r w:rsidRPr="003709E0">
        <w:t xml:space="preserve"> lidhur me interpretimin ose zbati</w:t>
      </w:r>
      <w:r>
        <w:t>min e këtij Memorandumi ose të masave z</w:t>
      </w:r>
      <w:r w:rsidRPr="003709E0">
        <w:t>batuese</w:t>
      </w:r>
      <w:r>
        <w:t>,</w:t>
      </w:r>
      <w:r w:rsidRPr="003709E0">
        <w:t xml:space="preserve"> do të zgjidhet me negociata </w:t>
      </w:r>
      <w:r>
        <w:t>ndërmjet P</w:t>
      </w:r>
      <w:r w:rsidRPr="003709E0">
        <w:t>jesëmarrësve në nivelin e ulët të kërkuar dhe nuk do t</w:t>
      </w:r>
      <w:r>
        <w:t>'u</w:t>
      </w:r>
      <w:r w:rsidRPr="003709E0">
        <w:t xml:space="preserve"> drejtohe</w:t>
      </w:r>
      <w:r>
        <w:t>n gjykatave kombëtare, ndërkombë</w:t>
      </w:r>
      <w:r w:rsidRPr="003709E0">
        <w:t>tare ose palëve</w:t>
      </w:r>
      <w:r>
        <w:t xml:space="preserve"> </w:t>
      </w:r>
      <w:r w:rsidRPr="003709E0">
        <w:t>të treta për zgjidhjen.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 w:rsidRPr="003709E0">
        <w:t>Neni 18</w:t>
      </w:r>
    </w:p>
    <w:p w:rsidR="00262DFF" w:rsidRPr="003709E0" w:rsidRDefault="00262DFF" w:rsidP="00262DFF">
      <w:pPr>
        <w:pStyle w:val="NeniTitull"/>
      </w:pPr>
      <w:r w:rsidRPr="003709E0">
        <w:t>Amendamendet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 w:rsidRPr="003709E0">
        <w:t>Ky Memorandum mund të përmirësohet në çdo kohë, me shkri</w:t>
      </w:r>
      <w:r>
        <w:t>m me miratimin e përbashkët të P</w:t>
      </w:r>
      <w:r w:rsidRPr="003709E0">
        <w:t>jesëmarrësve. Ato hyjnë në fuqi datën e firmosjes.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NeniNr"/>
      </w:pPr>
      <w:r>
        <w:t>Neni 19</w:t>
      </w:r>
    </w:p>
    <w:p w:rsidR="00262DFF" w:rsidRPr="003709E0" w:rsidRDefault="00262DFF" w:rsidP="00262DFF">
      <w:pPr>
        <w:pStyle w:val="NeniTitull"/>
      </w:pPr>
      <w:r w:rsidRPr="003709E0">
        <w:t>Data efektive dhe përfundimi</w:t>
      </w:r>
    </w:p>
    <w:p w:rsidR="00262DFF" w:rsidRPr="007E5C3A" w:rsidRDefault="00262DFF" w:rsidP="00875476">
      <w:pPr>
        <w:pStyle w:val="Paragrafi"/>
      </w:pPr>
    </w:p>
    <w:p w:rsidR="00262DFF" w:rsidRPr="003709E0" w:rsidRDefault="00262DFF" w:rsidP="00262DFF">
      <w:pPr>
        <w:pStyle w:val="Paragrafi"/>
      </w:pPr>
      <w:r w:rsidRPr="003709E0">
        <w:t xml:space="preserve">1. </w:t>
      </w:r>
      <w:r>
        <w:t>Ky Memorandum do të hyjë në fuq</w:t>
      </w:r>
      <w:r w:rsidRPr="003709E0">
        <w:t>i datën pas marrjes së njoftimit reciprok</w:t>
      </w:r>
      <w:r>
        <w:t>,</w:t>
      </w:r>
      <w:r w:rsidRPr="003709E0">
        <w:t xml:space="preserve"> në lidhje me për</w:t>
      </w:r>
      <w:r>
        <w:t>fundimin e procedurave të brend</w:t>
      </w:r>
      <w:r w:rsidRPr="003709E0">
        <w:t>shme ligjore të nevojshme për hyrjen në fuqi. Do të mbetet në fuqi në rast se nuk është përfunduar ose m</w:t>
      </w:r>
      <w:r>
        <w:t>e miratim dypalësh ose nga një P</w:t>
      </w:r>
      <w:r w:rsidRPr="003709E0">
        <w:t>jesëmarrës</w:t>
      </w:r>
      <w:r>
        <w:t>,</w:t>
      </w:r>
      <w:r w:rsidRPr="003709E0">
        <w:t xml:space="preserve"> i cili ka bërë njoftimin 6 muaj para</w:t>
      </w:r>
      <w:r>
        <w:t xml:space="preserve"> me shkrim palës tjetë</w:t>
      </w:r>
      <w:r w:rsidRPr="003709E0">
        <w:t>r. Konfirmimi i përfundimit të procedurave do të njoftohet me shkëmbimin e notave diplomatike.</w:t>
      </w:r>
    </w:p>
    <w:p w:rsidR="00262DFF" w:rsidRPr="003709E0" w:rsidRDefault="00262DFF" w:rsidP="00262DFF">
      <w:pPr>
        <w:pStyle w:val="Paragrafi"/>
      </w:pPr>
      <w:r>
        <w:t>2. Në rast se ky Memorandum ka përf</w:t>
      </w:r>
      <w:r w:rsidRPr="003709E0">
        <w:t>unduar</w:t>
      </w:r>
      <w:r>
        <w:t>,</w:t>
      </w:r>
      <w:r w:rsidRPr="003709E0">
        <w:t xml:space="preserve"> dispozitat përkatëse për ndonj</w:t>
      </w:r>
      <w:r>
        <w:t xml:space="preserve">ë çështje të pazgjidhur deri në </w:t>
      </w:r>
      <w:r w:rsidRPr="003709E0">
        <w:t>kohën e përfundimit do të vazhdojnë të aplikohen, si p.sh:</w:t>
      </w:r>
    </w:p>
    <w:p w:rsidR="00262DFF" w:rsidRPr="003709E0" w:rsidRDefault="00262DFF" w:rsidP="00262DFF">
      <w:pPr>
        <w:pStyle w:val="Paragrafi"/>
      </w:pPr>
      <w:r>
        <w:t>a)</w:t>
      </w:r>
      <w:r w:rsidRPr="003709E0">
        <w:t xml:space="preserve"> Do të mbeten në fuqi deri në përfundimin e të gji</w:t>
      </w:r>
      <w:r>
        <w:t>tha pagesave të prapambetura në</w:t>
      </w:r>
      <w:r w:rsidRPr="003709E0">
        <w:t xml:space="preserve"> zgjidhjen e ankesave dhe detyrimeve</w:t>
      </w:r>
      <w:r>
        <w:t>,</w:t>
      </w:r>
      <w:r w:rsidRPr="003709E0">
        <w:t xml:space="preserve"> dispozita</w:t>
      </w:r>
      <w:r>
        <w:t>t e seksionit 7 (Logjistika dhe financa), 10 (Ankesa dhe detyrimet) dhe 17 (Zgjidhja e m</w:t>
      </w:r>
      <w:r w:rsidRPr="003709E0">
        <w:t>osmarrëveshjes)</w:t>
      </w:r>
      <w:r>
        <w:t>.</w:t>
      </w:r>
    </w:p>
    <w:p w:rsidR="00262DFF" w:rsidRDefault="00262DFF" w:rsidP="00262DFF">
      <w:pPr>
        <w:pStyle w:val="Paragrafi"/>
      </w:pPr>
      <w:r>
        <w:t>b) Dispozitat e seksionit 11 (Mbrojtja dhe s</w:t>
      </w:r>
      <w:r w:rsidRPr="003709E0">
        <w:t>igurimi</w:t>
      </w:r>
      <w:r>
        <w:t xml:space="preserve"> i informacionit të k</w:t>
      </w:r>
      <w:r w:rsidRPr="003709E0">
        <w:t>lasifikuar do të kenë efekt deri kur ky informacion ose është shkatërruar</w:t>
      </w:r>
      <w:r>
        <w:t>,</w:t>
      </w:r>
      <w:r w:rsidRPr="003709E0">
        <w:t xml:space="preserve"> ose i</w:t>
      </w:r>
      <w:r>
        <w:t xml:space="preserve"> është kthyer Pjesëmarrësit të origjinës.</w:t>
      </w:r>
    </w:p>
    <w:p w:rsidR="00262DFF" w:rsidRPr="003709E0" w:rsidRDefault="00262DFF" w:rsidP="00262DFF">
      <w:pPr>
        <w:pStyle w:val="Paragrafi"/>
      </w:pPr>
      <w:r>
        <w:t>Memorandumi i mësipërm përfaq</w:t>
      </w:r>
      <w:r w:rsidRPr="003709E0">
        <w:t xml:space="preserve">ëson mirëkuptimin e arritur </w:t>
      </w:r>
      <w:r>
        <w:t>ndërmjet Qeverisë së Republikës t</w:t>
      </w:r>
      <w:r w:rsidRPr="003709E0">
        <w:t>ë S</w:t>
      </w:r>
      <w:r>
        <w:t>hqipërisë dhe Qeverisë së Mbretë</w:t>
      </w:r>
      <w:r w:rsidRPr="003709E0">
        <w:t>risë së Bas</w:t>
      </w:r>
      <w:r>
        <w:t>hkuar të Britanisë së Madhe dhe</w:t>
      </w:r>
      <w:r w:rsidRPr="003709E0">
        <w:t xml:space="preserve"> Irlandës së Veriut lidhur me çështjet të cilat referohen në të.</w:t>
      </w:r>
    </w:p>
    <w:p w:rsidR="00262DFF" w:rsidRPr="003709E0" w:rsidRDefault="00262DFF" w:rsidP="00262DFF">
      <w:pPr>
        <w:pStyle w:val="Paragrafi"/>
      </w:pPr>
      <w:r>
        <w:t>Firmosur në gjuhën shqipe dhe angleze. T</w:t>
      </w:r>
      <w:r w:rsidRPr="003709E0">
        <w:t>ë dy tekstet kanë të njëjtën vlerë.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62DFF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7E3C13"/>
    <w:rsid w:val="0080475E"/>
    <w:rsid w:val="008072B9"/>
    <w:rsid w:val="00841EC5"/>
    <w:rsid w:val="008521B4"/>
    <w:rsid w:val="00872000"/>
    <w:rsid w:val="00875476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BF3C0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922590-CEE7-4D80-992F-40C2A938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262DFF"/>
    <w:pPr>
      <w:widowControl w:val="0"/>
      <w:jc w:val="both"/>
    </w:pPr>
    <w:rPr>
      <w:rFonts w:ascii="CG Times" w:eastAsia="MS Mincho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262DFF"/>
    <w:rPr>
      <w:rFonts w:ascii="CG Times" w:hAnsi="CG Times"/>
      <w:sz w:val="22"/>
      <w:lang w:val="en-GB" w:eastAsia="en-US" w:bidi="ar-SA"/>
    </w:rPr>
  </w:style>
  <w:style w:type="character" w:customStyle="1" w:styleId="NeniTitullChar">
    <w:name w:val="Neni_Titull Char"/>
    <w:basedOn w:val="DefaultParagraphFont"/>
    <w:link w:val="NeniTitull"/>
    <w:rsid w:val="00262DFF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4718</Words>
  <Characters>26893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2019-03-14T16:32:00Z</dcterms:created>
  <dcterms:modified xsi:type="dcterms:W3CDTF">2019-03-14T16:32:00Z</dcterms:modified>
</cp:coreProperties>
</file>