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01B" w:rsidRPr="00A45980" w:rsidRDefault="00BD101B" w:rsidP="00BD101B">
      <w:pPr>
        <w:pStyle w:val="Paragrafi"/>
        <w:rPr>
          <w:szCs w:val="22"/>
        </w:rPr>
      </w:pPr>
      <w:bookmarkStart w:id="0" w:name="_GoBack"/>
      <w:bookmarkEnd w:id="0"/>
    </w:p>
    <w:p w:rsidR="00BD101B" w:rsidRPr="00A45980" w:rsidRDefault="00BD101B" w:rsidP="00BD101B">
      <w:pPr>
        <w:pStyle w:val="Akti"/>
        <w:keepNext w:val="0"/>
      </w:pPr>
      <w:r w:rsidRPr="00A45980">
        <w:t>L I G J</w:t>
      </w:r>
    </w:p>
    <w:p w:rsidR="00BD101B" w:rsidRPr="00A45980" w:rsidRDefault="00BD101B" w:rsidP="00BD101B">
      <w:pPr>
        <w:pStyle w:val="NumriData"/>
        <w:keepNext w:val="0"/>
        <w:rPr>
          <w:szCs w:val="22"/>
        </w:rPr>
      </w:pPr>
      <w:r w:rsidRPr="00A45980">
        <w:rPr>
          <w:szCs w:val="22"/>
        </w:rPr>
        <w:t>Nr.9188, datë 12.2.2004</w:t>
      </w:r>
    </w:p>
    <w:p w:rsidR="00BD101B" w:rsidRPr="00A45980" w:rsidRDefault="00BD101B" w:rsidP="00BD101B">
      <w:pPr>
        <w:pStyle w:val="Paragrafi"/>
        <w:rPr>
          <w:szCs w:val="22"/>
        </w:rPr>
      </w:pPr>
    </w:p>
    <w:p w:rsidR="00BD101B" w:rsidRPr="008B3125" w:rsidRDefault="00BD101B" w:rsidP="00BD101B">
      <w:pPr>
        <w:pStyle w:val="Titulli"/>
      </w:pPr>
      <w:r w:rsidRPr="008B3125">
        <w:t>PËR DISA SHTESA DHE NDRYSHIME NË LIGJIN NR.7895, DATË 27.1.1995</w:t>
      </w:r>
      <w:r w:rsidR="00351D4A">
        <w:t xml:space="preserve">, </w:t>
      </w:r>
      <w:r w:rsidRPr="008B3125">
        <w:t>"KODI PENAL I REPUBLIKËS SË SHQIPËRISË</w:t>
      </w:r>
      <w:r w:rsidRPr="008B3125">
        <w:rPr>
          <w:cs/>
        </w:rPr>
        <w:t>",</w:t>
      </w:r>
      <w:r w:rsidRPr="008B3125">
        <w:t xml:space="preserve"> I NDRYSHUAR</w:t>
      </w:r>
    </w:p>
    <w:p w:rsidR="00BD101B" w:rsidRPr="00A45980" w:rsidRDefault="00BD101B" w:rsidP="00BD101B">
      <w:pPr>
        <w:pStyle w:val="Paragrafi"/>
        <w:tabs>
          <w:tab w:val="left" w:pos="1206"/>
        </w:tabs>
        <w:rPr>
          <w:szCs w:val="22"/>
        </w:rPr>
      </w:pPr>
      <w:r>
        <w:rPr>
          <w:szCs w:val="22"/>
        </w:rPr>
        <w:tab/>
      </w:r>
    </w:p>
    <w:p w:rsidR="00BD101B" w:rsidRPr="00A45980" w:rsidRDefault="00BD101B" w:rsidP="00BD101B">
      <w:pPr>
        <w:pStyle w:val="Paragrafi"/>
        <w:rPr>
          <w:szCs w:val="22"/>
        </w:rPr>
      </w:pPr>
      <w:r w:rsidRPr="00A45980">
        <w:rPr>
          <w:szCs w:val="22"/>
        </w:rPr>
        <w:t xml:space="preserve">Në mbështetje të neneve 81 dhe 83 pika 1 të Kushtetutës, me propozimin e Këshillit të Ministrave, </w:t>
      </w:r>
    </w:p>
    <w:p w:rsidR="00BD101B" w:rsidRPr="00A45980" w:rsidRDefault="00BD101B" w:rsidP="00BD101B">
      <w:pPr>
        <w:pStyle w:val="Paragrafi"/>
        <w:rPr>
          <w:szCs w:val="22"/>
        </w:rPr>
      </w:pPr>
    </w:p>
    <w:p w:rsidR="00BD101B" w:rsidRPr="00A45980" w:rsidRDefault="00BD101B" w:rsidP="00BD101B">
      <w:pPr>
        <w:pStyle w:val="Institucioni"/>
        <w:keepNext w:val="0"/>
      </w:pPr>
      <w:r>
        <w:t>KUVEND</w:t>
      </w:r>
      <w:r w:rsidRPr="00A45980">
        <w:t xml:space="preserve">I </w:t>
      </w:r>
    </w:p>
    <w:p w:rsidR="00BD101B" w:rsidRPr="00A45980" w:rsidRDefault="00BD101B" w:rsidP="00BD101B">
      <w:pPr>
        <w:pStyle w:val="Institucioni"/>
        <w:keepNext w:val="0"/>
      </w:pPr>
      <w:r w:rsidRPr="00A45980">
        <w:t>I REPUBLIKËS SË SHQIPËRISË</w:t>
      </w:r>
    </w:p>
    <w:p w:rsidR="00BD101B" w:rsidRPr="00A45980" w:rsidRDefault="00BD101B" w:rsidP="00BD101B">
      <w:pPr>
        <w:pStyle w:val="Paragrafi"/>
        <w:rPr>
          <w:szCs w:val="22"/>
        </w:rPr>
      </w:pPr>
    </w:p>
    <w:p w:rsidR="00BD101B" w:rsidRPr="008B3125" w:rsidRDefault="00BD101B" w:rsidP="00BD101B">
      <w:pPr>
        <w:pStyle w:val="VENDOSI"/>
      </w:pPr>
      <w:r>
        <w:t>VENDOS</w:t>
      </w:r>
      <w:r w:rsidRPr="008B3125">
        <w:t>I:</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Në ligjin nr. 7895, datë 27.1.1995 "Kodi Penal i Republikës së Shqipërisë</w:t>
      </w:r>
      <w:r w:rsidRPr="00A45980">
        <w:rPr>
          <w:szCs w:val="22"/>
          <w:cs/>
        </w:rPr>
        <w:t>",</w:t>
      </w:r>
      <w:r w:rsidRPr="00A45980">
        <w:rPr>
          <w:szCs w:val="22"/>
        </w:rPr>
        <w:t xml:space="preserve"> i ndryshuar, bëhen këto shtesa dhe ndryshime:</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1</w:t>
      </w:r>
    </w:p>
    <w:p w:rsidR="00BD101B" w:rsidRPr="00A45980" w:rsidRDefault="00BD101B" w:rsidP="00BD101B">
      <w:pPr>
        <w:pStyle w:val="Paragrafi"/>
        <w:rPr>
          <w:szCs w:val="22"/>
        </w:rPr>
      </w:pPr>
    </w:p>
    <w:p w:rsidR="00BD101B" w:rsidRDefault="00BD101B" w:rsidP="00BD101B">
      <w:pPr>
        <w:pStyle w:val="Paragrafi"/>
        <w:rPr>
          <w:szCs w:val="22"/>
        </w:rPr>
      </w:pPr>
      <w:r w:rsidRPr="00A45980">
        <w:rPr>
          <w:szCs w:val="22"/>
        </w:rPr>
        <w:t>Neni 110/a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 xml:space="preserve">"Neni 110/a </w:t>
      </w:r>
    </w:p>
    <w:p w:rsidR="00BD101B" w:rsidRPr="00A45980" w:rsidRDefault="00BD101B" w:rsidP="00BD101B">
      <w:pPr>
        <w:pStyle w:val="NeniTitull"/>
        <w:keepNext w:val="0"/>
        <w:rPr>
          <w:szCs w:val="22"/>
        </w:rPr>
      </w:pPr>
      <w:r w:rsidRPr="00A45980">
        <w:rPr>
          <w:szCs w:val="22"/>
        </w:rPr>
        <w:t>Trafikimi i personave</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dënohen me burgim nga pesë deri në pesëmbëdhjetë vjet dhe me gjobë nga dy milionë deri në pesë milionë lekë</w:t>
      </w:r>
      <w:r w:rsidRPr="00A45980">
        <w:rPr>
          <w:szCs w:val="22"/>
          <w:cs/>
        </w:rPr>
        <w:t>.</w:t>
      </w:r>
    </w:p>
    <w:p w:rsidR="00BD101B" w:rsidRPr="00A45980" w:rsidRDefault="00BD101B" w:rsidP="00BD101B">
      <w:pPr>
        <w:pStyle w:val="Paragrafi"/>
        <w:rPr>
          <w:szCs w:val="22"/>
        </w:rPr>
      </w:pPr>
      <w:r w:rsidRPr="00A45980">
        <w:rPr>
          <w:szCs w:val="22"/>
        </w:rPr>
        <w:t>Organizimi, drejtimi dhe financimi i trafikimit të personave dënohen me burgim nga shtatë deri në pesëmbëdhjetë vjet dhe me gjobë nga katër milionë deri në gjashtë milionë lekë.</w:t>
      </w:r>
    </w:p>
    <w:p w:rsidR="00BD101B" w:rsidRPr="00A45980" w:rsidRDefault="00BD101B" w:rsidP="00BD101B">
      <w:pPr>
        <w:pStyle w:val="Paragrafi"/>
        <w:rPr>
          <w:szCs w:val="22"/>
        </w:rPr>
      </w:pPr>
      <w:r w:rsidRPr="00A45980">
        <w:rPr>
          <w:szCs w:val="22"/>
        </w:rPr>
        <w:t>Kur kjo vepër kryhet në bashkëpunim ose më shumë se një herë, apo shoqërohet me keqtrajtimin dhe detyrimin me dhunë fizike a psikike ndaj të dëmtuarit, për të kryer veprime të ndryshme, ose sjell pasoja të rënda për shëndetin, dënohet me burgim jo më pak se pesëmbëdhjetë vjet dhe me gjobë nga gjashtë milionë deri në tetë milionë lekë.</w:t>
      </w:r>
    </w:p>
    <w:p w:rsidR="00BD101B" w:rsidRPr="00A45980" w:rsidRDefault="00BD101B" w:rsidP="00BD101B">
      <w:pPr>
        <w:pStyle w:val="Paragrafi"/>
        <w:rPr>
          <w:szCs w:val="22"/>
        </w:rPr>
      </w:pPr>
      <w:r w:rsidRPr="00A45980">
        <w:rPr>
          <w:szCs w:val="22"/>
        </w:rPr>
        <w:t>Kur vepra ka sjellë si pasojë vdekjen e të dëmtuarit, dënohet me burgim jo më pak se njëzet vjet ose me burgim të përjetshëm, si dhe me gjobë nga shtatë milionë deri në dhjetë milionë lekë.</w:t>
      </w:r>
    </w:p>
    <w:p w:rsidR="00BD101B" w:rsidRPr="00A45980" w:rsidRDefault="00BD101B" w:rsidP="00BD101B">
      <w:pPr>
        <w:pStyle w:val="Paragrafi"/>
        <w:rPr>
          <w:szCs w:val="22"/>
        </w:rPr>
      </w:pPr>
      <w:r w:rsidRPr="00A45980">
        <w:rPr>
          <w:szCs w:val="22"/>
        </w:rPr>
        <w:t>Kur vepra penale kryhet nëpërmjet shfrytëzimit të funksionit shtetëror ose shërbimit publik, dënimi me burgim dhe gjoba shtohen me ¼ e dënimit të dhënë.”.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2</w:t>
      </w:r>
    </w:p>
    <w:p w:rsidR="00BD101B" w:rsidRPr="00A45980" w:rsidRDefault="00BD101B" w:rsidP="00BD101B">
      <w:pPr>
        <w:pStyle w:val="Paragrafi"/>
        <w:rPr>
          <w:szCs w:val="22"/>
        </w:rPr>
      </w:pPr>
      <w:r w:rsidRPr="00A45980">
        <w:rPr>
          <w:szCs w:val="22"/>
        </w:rPr>
        <w:t>Neni 114/b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114/b</w:t>
      </w:r>
    </w:p>
    <w:p w:rsidR="00BD101B" w:rsidRPr="00A45980" w:rsidRDefault="00BD101B" w:rsidP="00BD101B">
      <w:pPr>
        <w:pStyle w:val="NeniTitull"/>
        <w:keepNext w:val="0"/>
        <w:rPr>
          <w:szCs w:val="22"/>
        </w:rPr>
      </w:pPr>
      <w:r w:rsidRPr="00A45980">
        <w:rPr>
          <w:szCs w:val="22"/>
        </w:rPr>
        <w:t>Trafikimi i femrave</w:t>
      </w:r>
    </w:p>
    <w:p w:rsidR="00BD101B" w:rsidRPr="00A45980" w:rsidRDefault="00BD101B" w:rsidP="00BD101B">
      <w:pPr>
        <w:pStyle w:val="Paragrafi"/>
        <w:rPr>
          <w:szCs w:val="22"/>
        </w:rPr>
      </w:pPr>
    </w:p>
    <w:p w:rsidR="00BD101B" w:rsidRPr="00A45980" w:rsidRDefault="00BD101B" w:rsidP="00BD101B">
      <w:pPr>
        <w:pStyle w:val="Paragrafi"/>
        <w:rPr>
          <w:szCs w:val="22"/>
          <w:cs/>
        </w:rPr>
      </w:pPr>
      <w:r w:rsidRPr="00A45980">
        <w:rPr>
          <w:szCs w:val="22"/>
        </w:rPr>
        <w:t xml:space="preserve">Rekrutimi, transportimi, transferimi, fshehja ose pritja e femrave nëpërmjet kërcënimit ose përdorimit të forcës apo formave të tjera të shtrëngimit, rrëmbimit, mashtrimit, shpërdorimit të detyrës ose përfitimit nga gjendja shoqërore, fizike a psikike ose dhënies apo marrjes së pagesave ose përfitimeve, për të marrë pëlqimin e një personi që kontrollon një person tjetër, me qëllim shfrytëzimin e prostitucionit të të tjerëve ose formave të tjera të shfrytëzimit seksual, të punës ose </w:t>
      </w:r>
      <w:r w:rsidRPr="00A45980">
        <w:rPr>
          <w:szCs w:val="22"/>
        </w:rPr>
        <w:lastRenderedPageBreak/>
        <w:t>shërbimeve të detyruara, të skllavërimit ose formave të ngjashme me skllavërimin, të vënies në përdorim ose transplantimit të organeve, si dhe formave të tjera të shfrytëzimit, dënohen me burgim nga shtatë deri në pesëmbëdhjetë vjet dhe me gjobë nga tre milionë deri në gjashtë milionë lekë</w:t>
      </w:r>
      <w:r w:rsidRPr="00A45980">
        <w:rPr>
          <w:szCs w:val="22"/>
          <w:cs/>
        </w:rPr>
        <w:t>.</w:t>
      </w:r>
    </w:p>
    <w:p w:rsidR="00BD101B" w:rsidRPr="00A45980" w:rsidRDefault="00BD101B" w:rsidP="00BD101B">
      <w:pPr>
        <w:pStyle w:val="Paragrafi"/>
        <w:rPr>
          <w:szCs w:val="22"/>
        </w:rPr>
      </w:pPr>
      <w:r w:rsidRPr="00A45980">
        <w:rPr>
          <w:szCs w:val="22"/>
        </w:rPr>
        <w:t>Organizimi, drejtimi dhe financimi i trafikimit të femrave dënohen me burgim nga dhjetë deri në pesëmbëdhjetë vjet dhe me gjobë nga pesë milionë deri në shtatë milionë lekë.</w:t>
      </w:r>
    </w:p>
    <w:p w:rsidR="00BD101B" w:rsidRPr="00A45980" w:rsidRDefault="00BD101B" w:rsidP="00BD101B">
      <w:pPr>
        <w:pStyle w:val="Paragrafi"/>
        <w:rPr>
          <w:szCs w:val="22"/>
        </w:rPr>
      </w:pPr>
      <w:r w:rsidRPr="00A45980">
        <w:rPr>
          <w:szCs w:val="22"/>
        </w:rPr>
        <w:t>Kur kjo vepër kryhet në bashkëpunim ose më shumë se një herë, apo shoqërohet me keqtrajtimin dhe detyrimin me dhunë fizike a psikike ndaj të dëmtuarës, për të kryer veprime të ndryshme, ose sjell pasoja të rënda për shëndetin, dënohet me burgim jo më pak se pesëmbëdhjetë vjet dhe me gjobë nga gjashtë milionë deri në tetë milionë lekë.</w:t>
      </w:r>
    </w:p>
    <w:p w:rsidR="00BD101B" w:rsidRPr="00A45980" w:rsidRDefault="00BD101B" w:rsidP="00BD101B">
      <w:pPr>
        <w:pStyle w:val="Paragrafi"/>
        <w:rPr>
          <w:szCs w:val="22"/>
        </w:rPr>
      </w:pPr>
      <w:r w:rsidRPr="00A45980">
        <w:rPr>
          <w:szCs w:val="22"/>
        </w:rPr>
        <w:t>Kur vepra ka sjellë si pasojë vdekjen e të dëmtuarës, dënohet me burgim jo më pak se njëzet vjet ose me burgim të përjetshëm, si dhe me gjobë nga shtatë milionë deri në dhjetë milionë lekë.</w:t>
      </w:r>
    </w:p>
    <w:p w:rsidR="00BD101B" w:rsidRPr="00A45980" w:rsidRDefault="00BD101B" w:rsidP="00BD101B">
      <w:pPr>
        <w:pStyle w:val="Paragrafi"/>
        <w:rPr>
          <w:szCs w:val="22"/>
        </w:rPr>
      </w:pPr>
      <w:r w:rsidRPr="00A45980">
        <w:rPr>
          <w:szCs w:val="22"/>
        </w:rPr>
        <w:t>Kur vepra penale kryhet nëpërmjet shfrytëzimit të funksionit shtetëror ose shërbimit publik, dënimi me burgim dhe gjoba shtohen me ¼  e dënimit të dhënë.”.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3</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128/b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 xml:space="preserve">"Neni 128/b </w:t>
      </w:r>
    </w:p>
    <w:p w:rsidR="00BD101B" w:rsidRPr="00A45980" w:rsidRDefault="00BD101B" w:rsidP="00BD101B">
      <w:pPr>
        <w:pStyle w:val="NeniTitull"/>
        <w:keepNext w:val="0"/>
        <w:rPr>
          <w:szCs w:val="22"/>
        </w:rPr>
      </w:pPr>
      <w:r w:rsidRPr="00A45980">
        <w:rPr>
          <w:szCs w:val="22"/>
        </w:rPr>
        <w:t>Trafikimi i të miturve</w:t>
      </w:r>
    </w:p>
    <w:p w:rsidR="00BD101B" w:rsidRPr="00A45980" w:rsidRDefault="00BD101B" w:rsidP="00BD101B">
      <w:pPr>
        <w:pStyle w:val="Paragrafi"/>
        <w:rPr>
          <w:szCs w:val="22"/>
        </w:rPr>
      </w:pPr>
      <w:r w:rsidRPr="00A45980">
        <w:rPr>
          <w:szCs w:val="22"/>
        </w:rPr>
        <w:tab/>
      </w:r>
    </w:p>
    <w:p w:rsidR="00BD101B" w:rsidRPr="00A45980" w:rsidRDefault="00BD101B" w:rsidP="00BD101B">
      <w:pPr>
        <w:pStyle w:val="Paragrafi"/>
        <w:rPr>
          <w:szCs w:val="22"/>
        </w:rPr>
      </w:pPr>
      <w:r w:rsidRPr="00A45980">
        <w:rPr>
          <w:szCs w:val="22"/>
        </w:rPr>
        <w:t>Rekrutimi,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shtatë deri në pesëmbëdhjetë vjet dhe me gjobë nga katër milionë deri në gjashtë milionë lekë.</w:t>
      </w:r>
    </w:p>
    <w:p w:rsidR="00BD101B" w:rsidRPr="00A45980" w:rsidRDefault="00BD101B" w:rsidP="00BD101B">
      <w:pPr>
        <w:pStyle w:val="Paragrafi"/>
        <w:rPr>
          <w:szCs w:val="22"/>
        </w:rPr>
      </w:pPr>
      <w:r w:rsidRPr="00A45980">
        <w:rPr>
          <w:szCs w:val="22"/>
        </w:rPr>
        <w:t>Organizimi, drejtimi dhe financimi i trafikimit të të miturve dënohen me burgim nga dhjetë deri në njëzet vjet dhe me gjobë nga gjashtë milionë deri në tetë milionë lekë.</w:t>
      </w:r>
    </w:p>
    <w:p w:rsidR="00BD101B" w:rsidRPr="00A45980" w:rsidRDefault="00BD101B" w:rsidP="00BD101B">
      <w:pPr>
        <w:pStyle w:val="Paragrafi"/>
        <w:rPr>
          <w:szCs w:val="22"/>
        </w:rPr>
      </w:pPr>
      <w:r w:rsidRPr="00A45980">
        <w:rPr>
          <w:szCs w:val="22"/>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 dhe me gjobë nga gjashtë milionë deri në tetë milionë lekë.</w:t>
      </w:r>
    </w:p>
    <w:p w:rsidR="00BD101B" w:rsidRPr="00A45980" w:rsidRDefault="00BD101B" w:rsidP="00BD101B">
      <w:pPr>
        <w:pStyle w:val="Paragrafi"/>
        <w:rPr>
          <w:szCs w:val="22"/>
        </w:rPr>
      </w:pPr>
      <w:r w:rsidRPr="00A45980">
        <w:rPr>
          <w:szCs w:val="22"/>
        </w:rPr>
        <w:t>Kur vepra ka sjellë si pasojë vdekjen e të dëmtuarit, dënohet me burgim jo më pak se njëzet vjet ose me burgim të përjetshëm, si dhe me gjobë nga tetë milionë deri në dhjetë milionë lekë.</w:t>
      </w:r>
    </w:p>
    <w:p w:rsidR="00BD101B" w:rsidRPr="00A45980" w:rsidRDefault="00BD101B" w:rsidP="00BD101B">
      <w:pPr>
        <w:pStyle w:val="Paragrafi"/>
        <w:rPr>
          <w:szCs w:val="22"/>
        </w:rPr>
      </w:pPr>
      <w:r w:rsidRPr="00A45980">
        <w:rPr>
          <w:szCs w:val="22"/>
        </w:rPr>
        <w:t>Kur vepra penale kryhet nëpërmjet shfrytëzimit të funksionit shtetëror ose shërbimit publik, dënimi me burgim dhe gjoba shtohen me ¼ e dënimit të dhënë.".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4</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186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 xml:space="preserve">"Neni 186 </w:t>
      </w:r>
    </w:p>
    <w:p w:rsidR="00BD101B" w:rsidRPr="00A45980" w:rsidRDefault="00BD101B" w:rsidP="00BD101B">
      <w:pPr>
        <w:pStyle w:val="NeniTitull"/>
        <w:keepNext w:val="0"/>
        <w:rPr>
          <w:szCs w:val="22"/>
        </w:rPr>
      </w:pPr>
      <w:r w:rsidRPr="00A45980">
        <w:rPr>
          <w:szCs w:val="22"/>
        </w:rPr>
        <w:t>Falsifikimi i dokumenteve</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Falsifikimi ose përdorimi i dokumenteve të falsifikuara dënohet me burgim deri në tre vjet dhe me gjobë nga dyqind mijë deri në gjashtëqind mijë lekë.</w:t>
      </w:r>
    </w:p>
    <w:p w:rsidR="00BD101B" w:rsidRPr="00A45980" w:rsidRDefault="00BD101B" w:rsidP="00BD101B">
      <w:pPr>
        <w:pStyle w:val="Paragrafi"/>
        <w:rPr>
          <w:szCs w:val="22"/>
        </w:rPr>
      </w:pPr>
      <w:r w:rsidRPr="00A45980">
        <w:rPr>
          <w:szCs w:val="22"/>
        </w:rPr>
        <w:t>Kur kjo vepër kryhet në bashkëpunim ose më shumë se një herë apo ka sjellë pasoja të rënda, dënohet me burgim nga gjashtë muaj deri në katër vjet dhe me gjobë nga treqind mijë deri në një milion lekë.</w:t>
      </w:r>
    </w:p>
    <w:p w:rsidR="00BD101B" w:rsidRPr="00A45980" w:rsidRDefault="00BD101B" w:rsidP="00BD101B">
      <w:pPr>
        <w:pStyle w:val="Paragrafi"/>
        <w:rPr>
          <w:szCs w:val="22"/>
        </w:rPr>
      </w:pPr>
      <w:r w:rsidRPr="00A45980">
        <w:rPr>
          <w:szCs w:val="22"/>
        </w:rPr>
        <w:t>Kur falsifikimi bëhet nga personi që ka për detyrë të lëshojë dokumentin, dënohet me burgim nga një vit deri në shtatë vjet dhe me gjobë nga pesëqind mijë deri në dy milionë lekë.</w:t>
      </w:r>
      <w:r w:rsidRPr="00A45980">
        <w:rPr>
          <w:szCs w:val="22"/>
          <w:cs/>
        </w:rPr>
        <w:t>".</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5</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189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189</w:t>
      </w:r>
    </w:p>
    <w:p w:rsidR="00BD101B" w:rsidRPr="00A45980" w:rsidRDefault="00BD101B" w:rsidP="00BD101B">
      <w:pPr>
        <w:pStyle w:val="NeniTitull"/>
        <w:keepNext w:val="0"/>
        <w:rPr>
          <w:szCs w:val="22"/>
        </w:rPr>
      </w:pPr>
      <w:r w:rsidRPr="00A45980">
        <w:rPr>
          <w:szCs w:val="22"/>
        </w:rPr>
        <w:t>Falsifikimi i letërnjoftimeve, i pasaportave ose i vizave</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Falsifikimi ose përdorimi i letërnjoftimeve, i pasaportave apo i vizave të falsifikuara dënohet me burgim nga gjashtë muaj deri në katër vjet dhe me gjobë nga katërqind mijë deri në një milion lekë.</w:t>
      </w:r>
    </w:p>
    <w:p w:rsidR="00BD101B" w:rsidRDefault="00BD101B" w:rsidP="00BD101B">
      <w:pPr>
        <w:pStyle w:val="Paragrafi"/>
        <w:rPr>
          <w:szCs w:val="22"/>
        </w:rPr>
      </w:pPr>
      <w:r w:rsidRPr="00A45980">
        <w:rPr>
          <w:szCs w:val="22"/>
        </w:rPr>
        <w:t>Kur kjo vepër kryhet në bashkëpunim ose më shumë se një herë apo ka sjellë pasoja të rënda, dënohet me burgim nga gjashtë muaj deri në pesë vjet dhe me gjobë nga gjashtëqind mijë deri në dy milionë lekë.</w:t>
      </w:r>
    </w:p>
    <w:p w:rsidR="00BD101B" w:rsidRPr="00A45980" w:rsidRDefault="00BD101B" w:rsidP="00BD101B">
      <w:pPr>
        <w:pStyle w:val="Paragrafi"/>
        <w:rPr>
          <w:szCs w:val="22"/>
        </w:rPr>
      </w:pPr>
      <w:r w:rsidRPr="00A45980">
        <w:rPr>
          <w:szCs w:val="22"/>
        </w:rPr>
        <w:t>Kur falsifikimi bëhet nga personi që ka për detyrë të lëshojë letërnjoftimin, pasaportën apo vizën, dënohet me burgim nga tre deri në shtatë vjet dhe me gjobë nga një milion deri në tre milionë lekë.</w:t>
      </w:r>
      <w:r w:rsidRPr="00A45980">
        <w:rPr>
          <w:szCs w:val="22"/>
          <w:cs/>
        </w:rPr>
        <w:t>".</w:t>
      </w:r>
    </w:p>
    <w:p w:rsidR="00BD101B"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6</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190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190</w:t>
      </w:r>
    </w:p>
    <w:p w:rsidR="00BD101B" w:rsidRPr="00A45980" w:rsidRDefault="00BD101B" w:rsidP="00BD101B">
      <w:pPr>
        <w:pStyle w:val="NeniTitull"/>
        <w:keepNext w:val="0"/>
        <w:rPr>
          <w:szCs w:val="22"/>
        </w:rPr>
      </w:pPr>
      <w:r w:rsidRPr="00A45980">
        <w:rPr>
          <w:szCs w:val="22"/>
        </w:rPr>
        <w:t>Falsifikimi i vulave, i stampave ose i formularëve</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Falsifikimi ose përdorimi i vulave, i stampave apo i formularëve të falsifikuar ose paraqitja e rrethanave të rreme në këto të fundit, që u drejtohen organeve shtetërore, dënohet me burgim nga gjashtë muaj deri në katër vjet dhe me gjobë nga katër mijë deri në një milion lekë.</w:t>
      </w:r>
    </w:p>
    <w:p w:rsidR="00BD101B" w:rsidRPr="00A45980" w:rsidRDefault="00BD101B" w:rsidP="00BD101B">
      <w:pPr>
        <w:pStyle w:val="Paragrafi"/>
        <w:rPr>
          <w:szCs w:val="22"/>
        </w:rPr>
      </w:pPr>
      <w:r w:rsidRPr="00A45980">
        <w:rPr>
          <w:szCs w:val="22"/>
        </w:rPr>
        <w:t>Kur kjo vepër kryhet në bashkëpunim ose më shumë se një herë apo ka sjellë pasoja të rënda, dënohet me burgim nga gjashtë muaj deri në pesë vjet dhe me gjobë nga gjashtëqind mijë deri në dy milionë lekë.</w:t>
      </w:r>
    </w:p>
    <w:p w:rsidR="00BD101B" w:rsidRPr="00A45980" w:rsidRDefault="00BD101B" w:rsidP="00BD101B">
      <w:pPr>
        <w:pStyle w:val="Paragrafi"/>
        <w:rPr>
          <w:szCs w:val="22"/>
        </w:rPr>
      </w:pPr>
      <w:r w:rsidRPr="00A45980">
        <w:rPr>
          <w:szCs w:val="22"/>
        </w:rPr>
        <w:t>Kur falsifikimi bëhet nga personi që ka për detyrë hartimin e tyre, dënohet me burgim nga tre deri në shtatë vjet dhe me gjobë nga një milion deri në tre milionë lekë.</w:t>
      </w:r>
      <w:r w:rsidRPr="00A45980">
        <w:rPr>
          <w:szCs w:val="22"/>
          <w:cs/>
        </w:rPr>
        <w:t>".</w:t>
      </w:r>
    </w:p>
    <w:p w:rsidR="00BD101B" w:rsidRPr="00A45980" w:rsidRDefault="00BD101B" w:rsidP="00BD101B">
      <w:pPr>
        <w:pStyle w:val="Paragrafi"/>
        <w:rPr>
          <w:szCs w:val="22"/>
        </w:rPr>
      </w:pPr>
    </w:p>
    <w:p w:rsidR="00BD101B" w:rsidRPr="00A45980" w:rsidRDefault="00BD101B" w:rsidP="00BD101B">
      <w:pPr>
        <w:pStyle w:val="NeniNr"/>
        <w:keepNext w:val="0"/>
        <w:rPr>
          <w:szCs w:val="22"/>
          <w:cs/>
        </w:rPr>
      </w:pPr>
      <w:r w:rsidRPr="00A45980">
        <w:rPr>
          <w:szCs w:val="22"/>
        </w:rPr>
        <w:t xml:space="preserve">Neni </w:t>
      </w:r>
      <w:r w:rsidRPr="00A45980">
        <w:rPr>
          <w:szCs w:val="22"/>
          <w:cs/>
        </w:rPr>
        <w:t>7</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191 ndryshohet si më poshtë:</w:t>
      </w:r>
    </w:p>
    <w:p w:rsidR="00BD101B" w:rsidRPr="00A45980" w:rsidRDefault="00BD101B" w:rsidP="00BD101B">
      <w:pPr>
        <w:pStyle w:val="Paragrafi"/>
        <w:rPr>
          <w:szCs w:val="22"/>
        </w:rPr>
      </w:pPr>
    </w:p>
    <w:p w:rsidR="00BD101B" w:rsidRPr="00A45980" w:rsidRDefault="00BD101B" w:rsidP="00BD101B">
      <w:pPr>
        <w:pStyle w:val="NeniNr"/>
        <w:keepNext w:val="0"/>
        <w:rPr>
          <w:szCs w:val="22"/>
        </w:rPr>
      </w:pPr>
      <w:r w:rsidRPr="00A45980">
        <w:rPr>
          <w:szCs w:val="22"/>
        </w:rPr>
        <w:t>"Neni 191</w:t>
      </w:r>
    </w:p>
    <w:p w:rsidR="00BD101B" w:rsidRPr="00A45980" w:rsidRDefault="00BD101B" w:rsidP="00BD101B">
      <w:pPr>
        <w:pStyle w:val="NeniTitull"/>
        <w:keepNext w:val="0"/>
        <w:rPr>
          <w:szCs w:val="22"/>
        </w:rPr>
      </w:pPr>
      <w:r w:rsidRPr="00A45980">
        <w:rPr>
          <w:szCs w:val="22"/>
        </w:rPr>
        <w:t>Falsifikimi i akteve të gjendjes civile</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Falsifikimi apo përdorimi i akteve të gjendjes civile të falsifikuara dënohet me burgim nga tre muaj deri në dy vjet dhe me gjobë nga treqind mijë deri në gjashtëqind mijë lekë.</w:t>
      </w:r>
    </w:p>
    <w:p w:rsidR="00BD101B" w:rsidRPr="00A45980" w:rsidRDefault="00BD101B" w:rsidP="00BD101B">
      <w:pPr>
        <w:pStyle w:val="Paragrafi"/>
        <w:rPr>
          <w:szCs w:val="22"/>
        </w:rPr>
      </w:pPr>
      <w:r w:rsidRPr="00A45980">
        <w:rPr>
          <w:szCs w:val="22"/>
        </w:rPr>
        <w:t>Kur kjo vepër kryhet në bashkëpunim ose më shumë se një herë apo ka sjellë pasoja të rënda, dënohet me burgim nga gjashtë muaj deri në katër vjet dhe me gjobë nga pesëqind mijë deri në një milion lekë.</w:t>
      </w:r>
    </w:p>
    <w:p w:rsidR="00BD101B" w:rsidRPr="00A45980" w:rsidRDefault="00BD101B" w:rsidP="00BD101B">
      <w:pPr>
        <w:pStyle w:val="Paragrafi"/>
        <w:rPr>
          <w:szCs w:val="22"/>
        </w:rPr>
      </w:pPr>
      <w:r w:rsidRPr="00A45980">
        <w:rPr>
          <w:szCs w:val="22"/>
        </w:rPr>
        <w:t>Kur falsifikimi bëhet nga personi që ka për detyrë të lëshojë aktin, dënohet me burgim nga një deri në pesë vjet dhe me gjobë nga një milion deri në tre milionë lekë.</w:t>
      </w:r>
      <w:r w:rsidRPr="00A45980">
        <w:rPr>
          <w:szCs w:val="22"/>
          <w:cs/>
        </w:rPr>
        <w:t>".</w:t>
      </w:r>
    </w:p>
    <w:p w:rsidR="00BD101B" w:rsidRPr="00A45980" w:rsidRDefault="00BD101B" w:rsidP="00BD101B">
      <w:pPr>
        <w:pStyle w:val="Paragrafi"/>
        <w:rPr>
          <w:szCs w:val="22"/>
        </w:rPr>
      </w:pPr>
    </w:p>
    <w:p w:rsidR="00BD101B" w:rsidRPr="00A45980" w:rsidRDefault="00BD101B" w:rsidP="00BD101B">
      <w:pPr>
        <w:pStyle w:val="NeniNr"/>
        <w:keepNext w:val="0"/>
      </w:pPr>
      <w:r w:rsidRPr="00A45980">
        <w:t>Neni 8</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Në nenin 297, fjalët "dhe kur kjo organizohet për qëllim fitimi, dënohet me burgim deri në 10 vjet</w:t>
      </w:r>
      <w:r w:rsidRPr="00A45980">
        <w:rPr>
          <w:szCs w:val="22"/>
          <w:cs/>
        </w:rPr>
        <w:t>"</w:t>
      </w:r>
      <w:r w:rsidRPr="00A45980">
        <w:rPr>
          <w:szCs w:val="22"/>
        </w:rPr>
        <w:t xml:space="preserve"> hiqen.</w:t>
      </w:r>
    </w:p>
    <w:p w:rsidR="00BD101B" w:rsidRPr="00A45980" w:rsidRDefault="00BD101B" w:rsidP="00BD101B">
      <w:pPr>
        <w:pStyle w:val="Paragrafi"/>
        <w:rPr>
          <w:szCs w:val="22"/>
        </w:rPr>
      </w:pPr>
    </w:p>
    <w:p w:rsidR="00BD101B" w:rsidRPr="00A45980" w:rsidRDefault="00BD101B" w:rsidP="00BD101B">
      <w:pPr>
        <w:pStyle w:val="NeniNr"/>
        <w:keepNext w:val="0"/>
      </w:pPr>
      <w:r w:rsidRPr="00A45980">
        <w:t>Neni 9</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Neni 298 ndryshohet si më poshtë:</w:t>
      </w:r>
    </w:p>
    <w:p w:rsidR="00BD101B" w:rsidRPr="00A45980" w:rsidRDefault="00BD101B" w:rsidP="00BD101B">
      <w:pPr>
        <w:pStyle w:val="Paragrafi"/>
        <w:rPr>
          <w:szCs w:val="22"/>
        </w:rPr>
      </w:pPr>
    </w:p>
    <w:p w:rsidR="00BD101B" w:rsidRPr="00A45980" w:rsidRDefault="00BD101B" w:rsidP="00BD101B">
      <w:pPr>
        <w:pStyle w:val="NeniNr"/>
        <w:keepNext w:val="0"/>
      </w:pPr>
      <w:r w:rsidRPr="00A45980">
        <w:t xml:space="preserve">"Neni 298 </w:t>
      </w:r>
    </w:p>
    <w:p w:rsidR="00BD101B" w:rsidRPr="00A45980" w:rsidRDefault="00BD101B" w:rsidP="00BD101B">
      <w:pPr>
        <w:pStyle w:val="NeniTitull"/>
        <w:keepNext w:val="0"/>
      </w:pPr>
      <w:r w:rsidRPr="00A45980">
        <w:lastRenderedPageBreak/>
        <w:t>Ndihma për kalim të paligjshëm të kufirit</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Strehimi, shoqërimi, vënia në dispozicion ose përdorimi i mjeteve të lundrimit, të fluturimit apo i mjeteve të tjera të transportit, me qëllim për të ndihmuar për kalimin e paligjshëm të kufirit, dënohen me burgim nga një deri në katër vjet dhe me gjobë nga tre milionë deri në gjashtë milionë lekë.</w:t>
      </w:r>
    </w:p>
    <w:p w:rsidR="00BD101B" w:rsidRPr="00A45980" w:rsidRDefault="00BD101B" w:rsidP="00BD101B">
      <w:pPr>
        <w:pStyle w:val="Paragrafi"/>
        <w:rPr>
          <w:szCs w:val="22"/>
        </w:rPr>
      </w:pPr>
      <w:r w:rsidRPr="00A45980">
        <w:rPr>
          <w:szCs w:val="22"/>
        </w:rPr>
        <w:t>Kur ndihma jepet për qëllime fitimi, dënohet me burgim nga tre deri në shtatë vjet dhe me gjobë nga katër milionë deri në tetë milionë lekë.</w:t>
      </w:r>
    </w:p>
    <w:p w:rsidR="00BD101B" w:rsidRPr="00A45980" w:rsidRDefault="00BD101B" w:rsidP="00BD101B">
      <w:pPr>
        <w:pStyle w:val="Paragrafi"/>
        <w:rPr>
          <w:szCs w:val="22"/>
        </w:rPr>
      </w:pPr>
      <w:r w:rsidRPr="00A45980">
        <w:rPr>
          <w:szCs w:val="22"/>
        </w:rPr>
        <w:t>Kur kjo vepër kryhet në bashkëpunim ose më shumë se një herë, apo ka sjellë pasoja të rënda, dënohet me burgim nga pesë deri në dhjetë vjet dhe me gjobë nga gjashtë milionë deri në tetë milionë lekë.</w:t>
      </w:r>
    </w:p>
    <w:p w:rsidR="00BD101B" w:rsidRDefault="00BD101B" w:rsidP="00BD101B">
      <w:pPr>
        <w:pStyle w:val="Paragrafi"/>
        <w:rPr>
          <w:szCs w:val="22"/>
        </w:rPr>
      </w:pPr>
    </w:p>
    <w:p w:rsidR="00BD101B" w:rsidRPr="00A45980" w:rsidRDefault="00BD101B" w:rsidP="00BD101B">
      <w:pPr>
        <w:pStyle w:val="Paragrafi"/>
        <w:rPr>
          <w:szCs w:val="22"/>
        </w:rPr>
      </w:pPr>
      <w:r w:rsidRPr="00A45980">
        <w:rPr>
          <w:szCs w:val="22"/>
        </w:rPr>
        <w:t>Kur vepra ka sjellë si pasojë vdekjen e të dëmtuarit, dënohet me burgim jo më pak se pesëmbëdhjetë vjet ose me burgim të përjetshëm, si dhe me gjobë nga tetë milionë deri në dhjetë milionë lekë.</w:t>
      </w:r>
    </w:p>
    <w:p w:rsidR="00BD101B" w:rsidRPr="00A45980" w:rsidRDefault="00BD101B" w:rsidP="00BD101B">
      <w:pPr>
        <w:pStyle w:val="Paragrafi"/>
        <w:rPr>
          <w:szCs w:val="22"/>
        </w:rPr>
      </w:pPr>
      <w:r w:rsidRPr="00A45980">
        <w:rPr>
          <w:szCs w:val="22"/>
        </w:rPr>
        <w:t>Kur vepra penale kryhet nëpërmjet shfrytëzimit të funksionit shtetëror ose shërbimit publik, dënimi me burgim dhe gjoba shtohen me ¼ e dënimit të dhënë.” .</w:t>
      </w:r>
    </w:p>
    <w:p w:rsidR="00BD101B" w:rsidRPr="00A45980" w:rsidRDefault="00BD101B" w:rsidP="00BD101B">
      <w:pPr>
        <w:pStyle w:val="Paragrafi"/>
        <w:rPr>
          <w:szCs w:val="22"/>
        </w:rPr>
      </w:pPr>
    </w:p>
    <w:p w:rsidR="00BD101B" w:rsidRPr="00A45980" w:rsidRDefault="00BD101B" w:rsidP="00BD101B">
      <w:pPr>
        <w:pStyle w:val="NeniNr"/>
        <w:keepNext w:val="0"/>
      </w:pPr>
      <w:r w:rsidRPr="00A45980">
        <w:t>Neni 10</w:t>
      </w:r>
    </w:p>
    <w:p w:rsidR="00BD101B" w:rsidRPr="00A45980" w:rsidRDefault="00BD101B" w:rsidP="00BD101B">
      <w:pPr>
        <w:pStyle w:val="Paragrafi"/>
        <w:rPr>
          <w:szCs w:val="22"/>
        </w:rPr>
      </w:pPr>
    </w:p>
    <w:p w:rsidR="00BD101B" w:rsidRPr="00A45980" w:rsidRDefault="00BD101B" w:rsidP="00BD101B">
      <w:pPr>
        <w:pStyle w:val="Paragrafi"/>
        <w:rPr>
          <w:szCs w:val="22"/>
        </w:rPr>
      </w:pPr>
      <w:r w:rsidRPr="00A45980">
        <w:rPr>
          <w:szCs w:val="22"/>
        </w:rPr>
        <w:t>Ky ligj hyn në fuqi 15 ditë pas botimit në Fletoren Zyrtare</w:t>
      </w:r>
      <w:r w:rsidRPr="00A45980">
        <w:rPr>
          <w:szCs w:val="22"/>
          <w:cs/>
        </w:rPr>
        <w:t>.</w:t>
      </w:r>
    </w:p>
    <w:p w:rsidR="00BD101B" w:rsidRPr="00A45980" w:rsidRDefault="00BD101B" w:rsidP="00BD101B">
      <w:pPr>
        <w:pStyle w:val="Paragrafi"/>
        <w:rPr>
          <w:szCs w:val="22"/>
        </w:rPr>
      </w:pPr>
    </w:p>
    <w:p w:rsidR="00BD101B" w:rsidRPr="00257015" w:rsidRDefault="00BD101B" w:rsidP="00BD101B">
      <w:pPr>
        <w:pStyle w:val="Shpallja"/>
        <w:rPr>
          <w:sz w:val="23"/>
          <w:szCs w:val="23"/>
        </w:rPr>
      </w:pPr>
      <w:r w:rsidRPr="00257015">
        <w:rPr>
          <w:sz w:val="23"/>
          <w:szCs w:val="23"/>
        </w:rPr>
        <w:t>Shpallur me dekretin nr.4165, datë 2.3.2004 të Presidentit të Republikës së Shqipërisë, Alfred Moisiu</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51D4A"/>
    <w:rsid w:val="00383FD5"/>
    <w:rsid w:val="003941D1"/>
    <w:rsid w:val="003E06F6"/>
    <w:rsid w:val="003F043A"/>
    <w:rsid w:val="004107B9"/>
    <w:rsid w:val="00470F9C"/>
    <w:rsid w:val="0050367C"/>
    <w:rsid w:val="00504A56"/>
    <w:rsid w:val="00507AF2"/>
    <w:rsid w:val="00543147"/>
    <w:rsid w:val="00544065"/>
    <w:rsid w:val="00544296"/>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BD101B"/>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E5868E-0DDD-446F-8525-42F8EE2E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D101B"/>
    <w:rPr>
      <w:rFonts w:ascii="CG Times" w:hAnsi="CG Times"/>
      <w:b/>
      <w:caps/>
      <w:sz w:val="22"/>
      <w:szCs w:val="22"/>
      <w:lang w:val="en-GB" w:eastAsia="en-US" w:bidi="ar-SA"/>
    </w:rPr>
  </w:style>
  <w:style w:type="character" w:customStyle="1" w:styleId="NeniNrChar">
    <w:name w:val="Neni_Nr Char"/>
    <w:basedOn w:val="DefaultParagraphFont"/>
    <w:link w:val="NeniNr"/>
    <w:rsid w:val="00BD101B"/>
    <w:rPr>
      <w:rFonts w:ascii="CG Times" w:hAnsi="CG Times"/>
      <w:sz w:val="22"/>
      <w:lang w:val="en-GB" w:eastAsia="en-US" w:bidi="ar-SA"/>
    </w:rPr>
  </w:style>
  <w:style w:type="character" w:customStyle="1" w:styleId="VENDOSIChar">
    <w:name w:val="VENDOSI Char"/>
    <w:basedOn w:val="DefaultParagraphFont"/>
    <w:link w:val="VENDOSI"/>
    <w:rsid w:val="00BD101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2019-03-14T17:11:00Z</dcterms:created>
  <dcterms:modified xsi:type="dcterms:W3CDTF">2019-03-14T17:11:00Z</dcterms:modified>
</cp:coreProperties>
</file>