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08D" w:rsidRPr="00CD4AE8" w:rsidRDefault="0095008D" w:rsidP="0095008D">
      <w:pPr>
        <w:pStyle w:val="Akti"/>
        <w:keepNext w:val="0"/>
      </w:pPr>
      <w:bookmarkStart w:id="0" w:name="_GoBack"/>
      <w:bookmarkEnd w:id="0"/>
      <w:r>
        <w:t>LIG</w:t>
      </w:r>
      <w:r w:rsidRPr="00CD4AE8">
        <w:t>J</w:t>
      </w:r>
    </w:p>
    <w:p w:rsidR="0095008D" w:rsidRPr="00CD4AE8" w:rsidRDefault="0095008D" w:rsidP="0095008D">
      <w:pPr>
        <w:pStyle w:val="NumriData"/>
        <w:keepNext w:val="0"/>
      </w:pPr>
      <w:r w:rsidRPr="00CD4AE8">
        <w:t>Nr.9215</w:t>
      </w:r>
      <w:r w:rsidRPr="00CD4AE8">
        <w:rPr>
          <w:cs/>
        </w:rPr>
        <w:t>,</w:t>
      </w:r>
      <w:r w:rsidRPr="00CD4AE8">
        <w:t xml:space="preserve"> datë 1.4.2004</w:t>
      </w:r>
    </w:p>
    <w:p w:rsidR="0095008D" w:rsidRDefault="0095008D" w:rsidP="0095008D">
      <w:pPr>
        <w:pStyle w:val="Titulli"/>
        <w:keepNext w:val="0"/>
      </w:pPr>
    </w:p>
    <w:p w:rsidR="0095008D" w:rsidRPr="00CD4AE8" w:rsidRDefault="0095008D" w:rsidP="0095008D">
      <w:pPr>
        <w:pStyle w:val="Titulli"/>
        <w:keepNext w:val="0"/>
      </w:pPr>
      <w:r w:rsidRPr="00CD4AE8">
        <w:t>PËR MEDALJET PËR PERSONELIN E FORCAVE TË ARMATOSURA TË REPUBLIKËS SË SHQIPËRISË</w:t>
      </w:r>
    </w:p>
    <w:p w:rsidR="0095008D" w:rsidRPr="00CD4AE8" w:rsidRDefault="0095008D" w:rsidP="0095008D">
      <w:pPr>
        <w:pStyle w:val="Paragrafi"/>
        <w:ind w:firstLine="0"/>
      </w:pPr>
    </w:p>
    <w:p w:rsidR="0095008D" w:rsidRPr="00CD4AE8" w:rsidRDefault="0095008D" w:rsidP="0095008D">
      <w:pPr>
        <w:pStyle w:val="BazLigjPropozues"/>
        <w:keepNext w:val="0"/>
      </w:pPr>
      <w:r w:rsidRPr="00CD4AE8">
        <w:t xml:space="preserve">Në mbështetje të neneve 78 dhe 83 pika 1 të Kushtetutës, me propozimin e Këshillit të Ministrave, 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Institucioni"/>
        <w:keepNext w:val="0"/>
      </w:pPr>
      <w:r>
        <w:t>KUVE</w:t>
      </w:r>
      <w:r w:rsidRPr="00CD4AE8">
        <w:t>N</w:t>
      </w:r>
      <w:r>
        <w:t>D</w:t>
      </w:r>
      <w:r w:rsidRPr="00CD4AE8">
        <w:t xml:space="preserve">I </w:t>
      </w:r>
    </w:p>
    <w:p w:rsidR="0095008D" w:rsidRPr="00CD4AE8" w:rsidRDefault="0095008D" w:rsidP="0095008D">
      <w:pPr>
        <w:pStyle w:val="Institucioni"/>
        <w:keepNext w:val="0"/>
      </w:pPr>
      <w:r w:rsidRPr="00CD4AE8">
        <w:t>I REPUBLIKËS SË SHQIPËRISË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VENDOSI"/>
        <w:keepNext w:val="0"/>
      </w:pPr>
      <w:r>
        <w:t>VENDOS</w:t>
      </w:r>
      <w:r w:rsidRPr="00CD4AE8">
        <w:t>I: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KreuNr"/>
        <w:keepNext w:val="0"/>
      </w:pPr>
      <w:r w:rsidRPr="00CD4AE8">
        <w:t>KREU I</w:t>
      </w:r>
    </w:p>
    <w:p w:rsidR="0095008D" w:rsidRPr="00CD4AE8" w:rsidRDefault="0095008D" w:rsidP="0095008D">
      <w:pPr>
        <w:pStyle w:val="KreuTitull"/>
        <w:keepNext w:val="0"/>
      </w:pPr>
      <w:r w:rsidRPr="00CD4AE8">
        <w:t>DISPOZITA TË PËRGJITHSHME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1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Medaljet e nderit u jepen ushtarakëve shqiptarë, punonjësve civilë, pjesëtarë të Forcave të Armatosura, dhe ushtarakëve të huaj, që shquhen për merita të veçanta në Forcat e Armatosura të Republikës së Shqipërisë dhe në mbrojtje të interesave të vendit.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2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Përveç dekoratave e titujve të nderit, që Presidenti i Republikës jep sipas ligjit, për personelin e Forcave të Armatosura jepen dhe medalje nderi nga Ministri i Mbrojtjes, Shefi i Shtabit të Përgjithshëm dhe komandanti i forcës.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3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Ushtarakëve dhe punonjësve civilë të Forcave të Armatosura të Republikës së Shqipërisë u jepen këto medalje:</w:t>
      </w:r>
      <w:r w:rsidRPr="00CD4AE8">
        <w:tab/>
      </w:r>
    </w:p>
    <w:p w:rsidR="0095008D" w:rsidRPr="00CD4AE8" w:rsidRDefault="0095008D" w:rsidP="0095008D">
      <w:pPr>
        <w:pStyle w:val="Paragrafi"/>
      </w:pPr>
      <w:r>
        <w:t xml:space="preserve">1. </w:t>
      </w:r>
      <w:r w:rsidRPr="00CD4AE8">
        <w:t>Medalja "Për shërbime të shquara".</w:t>
      </w:r>
    </w:p>
    <w:p w:rsidR="0095008D" w:rsidRPr="00CD4AE8" w:rsidRDefault="0095008D" w:rsidP="0095008D">
      <w:pPr>
        <w:pStyle w:val="Paragrafi"/>
      </w:pPr>
      <w:r>
        <w:t xml:space="preserve">2. </w:t>
      </w:r>
      <w:r w:rsidRPr="00CD4AE8">
        <w:t>Medalja "Për pjesëmarrje në shërbime ndërkombëtare".</w:t>
      </w:r>
    </w:p>
    <w:p w:rsidR="0095008D" w:rsidRPr="00CD4AE8" w:rsidRDefault="0095008D" w:rsidP="0095008D">
      <w:pPr>
        <w:pStyle w:val="Paragrafi"/>
      </w:pPr>
      <w:r>
        <w:t xml:space="preserve">3. </w:t>
      </w:r>
      <w:r w:rsidRPr="00CD4AE8">
        <w:t>Medalja "Për shërbime të larta</w:t>
      </w:r>
      <w:r w:rsidRPr="00CD4AE8">
        <w:rPr>
          <w:cs/>
        </w:rPr>
        <w:t>"</w:t>
      </w:r>
      <w:r w:rsidRPr="00CD4AE8">
        <w:t xml:space="preserve"> për punonjësit civilë. </w:t>
      </w:r>
    </w:p>
    <w:p w:rsidR="0095008D" w:rsidRPr="00CD4AE8" w:rsidRDefault="0095008D" w:rsidP="0095008D">
      <w:pPr>
        <w:pStyle w:val="Paragrafi"/>
      </w:pPr>
      <w:r>
        <w:t xml:space="preserve">4. </w:t>
      </w:r>
      <w:r w:rsidRPr="00CD4AE8">
        <w:t>Medalja "Shpëtoj jetë".</w:t>
      </w:r>
    </w:p>
    <w:p w:rsidR="0095008D" w:rsidRPr="00CD4AE8" w:rsidRDefault="0095008D" w:rsidP="0095008D">
      <w:pPr>
        <w:pStyle w:val="Paragrafi"/>
      </w:pPr>
      <w:r w:rsidRPr="00CD4AE8">
        <w:t>5. Medalja "Për shërbime të veçanta".</w:t>
      </w:r>
    </w:p>
    <w:p w:rsidR="0095008D" w:rsidRPr="00CD4AE8" w:rsidRDefault="0095008D" w:rsidP="0095008D">
      <w:pPr>
        <w:pStyle w:val="Paragrafi"/>
      </w:pPr>
      <w:r w:rsidRPr="00CD4AE8">
        <w:t>6.  Medalja "E karrierës".</w:t>
      </w:r>
    </w:p>
    <w:p w:rsidR="0095008D" w:rsidRPr="00CD4AE8" w:rsidRDefault="0095008D" w:rsidP="0095008D">
      <w:pPr>
        <w:pStyle w:val="Paragrafi"/>
      </w:pPr>
      <w:r w:rsidRPr="00CD4AE8">
        <w:t>7.  Medalja "Komandanti".</w:t>
      </w:r>
    </w:p>
    <w:p w:rsidR="0095008D" w:rsidRPr="00CD4AE8" w:rsidRDefault="0095008D" w:rsidP="0095008D">
      <w:pPr>
        <w:pStyle w:val="Paragrafi"/>
      </w:pPr>
      <w:r w:rsidRPr="00CD4AE8">
        <w:t>8. Medalja "Për shërbim në Ministrinë e Mbrojtjes dhe në Shtabin e Përgjithshëm".</w:t>
      </w:r>
    </w:p>
    <w:p w:rsidR="0095008D" w:rsidRPr="00CD4AE8" w:rsidRDefault="0095008D" w:rsidP="0095008D">
      <w:pPr>
        <w:pStyle w:val="Paragrafi"/>
      </w:pPr>
      <w:r w:rsidRPr="00CD4AE8">
        <w:t xml:space="preserve">9. Medalja "Nderi për shërbim ushtarak". </w:t>
      </w:r>
    </w:p>
    <w:p w:rsidR="0095008D" w:rsidRPr="00CD4AE8" w:rsidRDefault="0095008D" w:rsidP="0095008D">
      <w:pPr>
        <w:pStyle w:val="Paragrafi"/>
      </w:pPr>
      <w:r w:rsidRPr="00CD4AE8">
        <w:t>10. Medalja "Repart i shquar".</w:t>
      </w:r>
    </w:p>
    <w:p w:rsidR="0095008D" w:rsidRPr="00CD4AE8" w:rsidRDefault="0095008D" w:rsidP="0095008D">
      <w:pPr>
        <w:pStyle w:val="Paragrafi"/>
      </w:pPr>
      <w:r w:rsidRPr="00CD4AE8">
        <w:t>11. Medalja "Plagosur në luftë".</w:t>
      </w:r>
    </w:p>
    <w:p w:rsidR="0095008D" w:rsidRPr="00CD4AE8" w:rsidRDefault="0095008D" w:rsidP="0095008D">
      <w:pPr>
        <w:pStyle w:val="Paragrafi"/>
      </w:pPr>
      <w:r w:rsidRPr="00CD4AE8">
        <w:t>12. Medalja "E shërbimit".</w:t>
      </w:r>
    </w:p>
    <w:p w:rsidR="0095008D" w:rsidRPr="00CD4AE8" w:rsidRDefault="0095008D" w:rsidP="0095008D">
      <w:pPr>
        <w:pStyle w:val="Paragrafi"/>
      </w:pPr>
      <w:r w:rsidRPr="00CD4AE8">
        <w:t>13. Medalja "Për rezultate të larta në përvetësimin e programit mësimor".</w:t>
      </w:r>
    </w:p>
    <w:p w:rsidR="0095008D" w:rsidRPr="00CD4AE8" w:rsidRDefault="0095008D" w:rsidP="0095008D">
      <w:pPr>
        <w:pStyle w:val="Paragrafi"/>
      </w:pPr>
      <w:r w:rsidRPr="00CD4AE8">
        <w:t>14. Medalja "Qitës i dalluar</w:t>
      </w:r>
      <w:r w:rsidRPr="00CD4AE8">
        <w:rPr>
          <w:cs/>
        </w:rPr>
        <w:t>".</w:t>
      </w:r>
    </w:p>
    <w:p w:rsidR="0095008D" w:rsidRDefault="0095008D" w:rsidP="0095008D">
      <w:pPr>
        <w:pStyle w:val="NeniNr"/>
        <w:keepNext w:val="0"/>
      </w:pPr>
    </w:p>
    <w:p w:rsidR="0095008D" w:rsidRDefault="0095008D" w:rsidP="0095008D">
      <w:pPr>
        <w:pStyle w:val="NeniNr"/>
        <w:keepNext w:val="0"/>
      </w:pPr>
      <w:r w:rsidRPr="00CD4AE8">
        <w:t>Neni 4</w:t>
      </w:r>
    </w:p>
    <w:p w:rsidR="0095008D" w:rsidRPr="00A273B1" w:rsidRDefault="0095008D" w:rsidP="0095008D">
      <w:pPr>
        <w:pStyle w:val="Paragrafi"/>
        <w:rPr>
          <w:lang w:val="en-GB"/>
        </w:rPr>
      </w:pPr>
    </w:p>
    <w:p w:rsidR="0095008D" w:rsidRDefault="0095008D" w:rsidP="0095008D">
      <w:pPr>
        <w:pStyle w:val="Paragrafi"/>
      </w:pPr>
      <w:r w:rsidRPr="00CD4AE8">
        <w:t>Përshkrimi i medaljeve, rregullat dhe procedurat për propozimet, shqyrtimet dhe dhënien e tyre caktohen me vendim të Këshillit të Ministrave, me propozimin e Ministrit të Mbrojtjes.</w:t>
      </w:r>
    </w:p>
    <w:p w:rsidR="0095008D" w:rsidRPr="00CD4AE8" w:rsidRDefault="0095008D" w:rsidP="0095008D">
      <w:pPr>
        <w:pStyle w:val="KreuNr"/>
        <w:keepNext w:val="0"/>
      </w:pPr>
      <w:r w:rsidRPr="00CD4AE8">
        <w:t>KREU II</w:t>
      </w:r>
    </w:p>
    <w:p w:rsidR="0095008D" w:rsidRPr="00CD4AE8" w:rsidRDefault="0095008D" w:rsidP="0095008D">
      <w:pPr>
        <w:pStyle w:val="KreuTitull"/>
        <w:keepNext w:val="0"/>
      </w:pPr>
      <w:r w:rsidRPr="00CD4AE8">
        <w:t>MOTIVACIONET DHE KUSHTET E DHËNIES SË MEDALJEVE</w:t>
      </w:r>
    </w:p>
    <w:p w:rsidR="0095008D" w:rsidRDefault="0095008D" w:rsidP="0095008D">
      <w:pPr>
        <w:pStyle w:val="NeniNr"/>
        <w:keepNext w:val="0"/>
      </w:pPr>
    </w:p>
    <w:p w:rsidR="0095008D" w:rsidRPr="00CD4AE8" w:rsidRDefault="0095008D" w:rsidP="0095008D">
      <w:pPr>
        <w:pStyle w:val="NeniNr"/>
        <w:keepNext w:val="0"/>
        <w:rPr>
          <w:cs/>
        </w:rPr>
      </w:pPr>
      <w:r w:rsidRPr="00CD4AE8">
        <w:lastRenderedPageBreak/>
        <w:t xml:space="preserve">Neni </w:t>
      </w:r>
      <w:r w:rsidRPr="00CD4AE8">
        <w:rPr>
          <w:cs/>
        </w:rPr>
        <w:t>5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"Për shërbime të shquara"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"Për shërbime të shquara" u jepet nga Ministri i Mbrojtjes ushtarakëve dhe punonjësve civilë të Forcave të Armatosura, që janë dalluar për shërbime të merituara në detyrat me përgjegjësi të lartë.</w:t>
      </w:r>
    </w:p>
    <w:p w:rsidR="0095008D" w:rsidRDefault="0095008D" w:rsidP="0095008D">
      <w:pPr>
        <w:pStyle w:val="NeniNr"/>
        <w:keepNext w:val="0"/>
      </w:pPr>
    </w:p>
    <w:p w:rsidR="0095008D" w:rsidRPr="00CD4AE8" w:rsidRDefault="0095008D" w:rsidP="0095008D">
      <w:pPr>
        <w:pStyle w:val="NeniNr"/>
        <w:keepNext w:val="0"/>
      </w:pPr>
      <w:r w:rsidRPr="00CD4AE8">
        <w:t>Neni 6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"Për pjesëmarrje në shërbime ndërkombëtare"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"Për pjesëmarrje në shërbime ndërkombëtare" u jepet nga Ministri i Mbrojtjes ushtarakëve dhe punonjësve civilë të Forcave të Armatosura, të cilët kanë marrë pjesë, për një periudhë kohore jo më pak se 3 muaj, në operacione të ndryshme dhe paqeruajtëse, nën drejtimin e NATO-s, të Kombeve të Bashkuara, Bashkimit Europian ose për shërbime të tjera të miratuara për të marrë pjesë në shtete të huaja.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7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"Për shërbime të larta" për punonjësit civilë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"Për shërbime të larta" për punonjësit civilë u jepet nga Ministri i Mbrojtjes punonjësve civilë të Forcave të Armatosura për arritje të veçanta në kryerjen e detyrave të tyre për një periudhë jo më pak se dy vjet.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8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"Shpëtoj jetë"</w:t>
      </w:r>
    </w:p>
    <w:p w:rsidR="0095008D" w:rsidRDefault="0095008D" w:rsidP="0095008D">
      <w:pPr>
        <w:pStyle w:val="NeniTitull"/>
        <w:keepNext w:val="0"/>
      </w:pPr>
    </w:p>
    <w:p w:rsidR="0095008D" w:rsidRPr="00CD4AE8" w:rsidRDefault="0095008D" w:rsidP="0095008D">
      <w:pPr>
        <w:pStyle w:val="Paragrafi"/>
      </w:pPr>
      <w:r w:rsidRPr="00CD4AE8">
        <w:t>Medalja "Shpëtoj jetë" u jepet nga Shefi i Shtabit të Përgjithshëm të Forcave të Armatosura ushtarakëve të dalluar për heroizëm në shpëtimin e jetës së njeriut, duke rrezikuar jetën e tyre, përfshirë rastet e operacioneve të kërkim-shpëtimit.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9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"Për shërbime të veçanta"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"Për shërbime të veçanta" u jepet nga Shefi i Shtabit të Përgjithshëm të Forcave të Armatosura ushtarakëve, të cilët dallohen për arritje ose shërbime të merituara, por që nuk kanë marrë pjesë në betejat ushtarake.</w:t>
      </w:r>
    </w:p>
    <w:p w:rsidR="0095008D" w:rsidRDefault="0095008D" w:rsidP="0095008D">
      <w:pPr>
        <w:pStyle w:val="NeniNr"/>
        <w:keepNext w:val="0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10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"E karrierës"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"E karrierës" u jepet:</w:t>
      </w:r>
    </w:p>
    <w:p w:rsidR="0095008D" w:rsidRPr="00CD4AE8" w:rsidRDefault="0095008D" w:rsidP="0095008D">
      <w:pPr>
        <w:pStyle w:val="Paragrafi"/>
      </w:pPr>
      <w:r w:rsidRPr="00CD4AE8">
        <w:t>a) nga Shefi i Shtabit të Përgjithshëm të Forcave të Armatosura ushtarakëve, të cilët shërbejnë në këto forca për një periudhë 25-vjeçare;</w:t>
      </w:r>
    </w:p>
    <w:p w:rsidR="0095008D" w:rsidRPr="00CD4AE8" w:rsidRDefault="0095008D" w:rsidP="0095008D">
      <w:pPr>
        <w:pStyle w:val="Paragrafi"/>
      </w:pPr>
      <w:r w:rsidRPr="00CD4AE8">
        <w:t>b) nga komandanti i forcës, çdo 5 vjet, ushtarakëve që shërbejnë në Forcat e Armatosura dhe që kanë kontribuar në sigurinë kombëtare të Republikës së Shqipërisë.</w:t>
      </w:r>
    </w:p>
    <w:p w:rsidR="0095008D" w:rsidRDefault="0095008D" w:rsidP="0095008D">
      <w:pPr>
        <w:pStyle w:val="Paragrafi"/>
      </w:pPr>
    </w:p>
    <w:p w:rsidR="0095008D" w:rsidRDefault="0095008D" w:rsidP="0095008D">
      <w:pPr>
        <w:pStyle w:val="Paragrafi"/>
      </w:pPr>
    </w:p>
    <w:p w:rsidR="0095008D" w:rsidRDefault="0095008D" w:rsidP="0095008D">
      <w:pPr>
        <w:pStyle w:val="Paragrafi"/>
      </w:pP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11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"Komandanti"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"Komandanti" u jepet:</w:t>
      </w:r>
    </w:p>
    <w:p w:rsidR="0095008D" w:rsidRPr="00CD4AE8" w:rsidRDefault="0095008D" w:rsidP="0095008D">
      <w:pPr>
        <w:pStyle w:val="Paragrafi"/>
      </w:pPr>
      <w:r w:rsidRPr="00CD4AE8">
        <w:t xml:space="preserve">a) nga Shefi i Shtabit të Përgjithshëm të Forcave të Armatosura ushtarakëve, që kanë kryer me </w:t>
      </w:r>
      <w:r w:rsidRPr="00CD4AE8">
        <w:lastRenderedPageBreak/>
        <w:t>sukses detyrën e komandantit të brigadës ose një detyrë të të njëjtit rang, për një periudhë jo më pak se dy vjet;</w:t>
      </w:r>
    </w:p>
    <w:p w:rsidR="0095008D" w:rsidRPr="00CD4AE8" w:rsidRDefault="0095008D" w:rsidP="0095008D">
      <w:pPr>
        <w:pStyle w:val="Paragrafi"/>
      </w:pPr>
      <w:r w:rsidRPr="00CD4AE8">
        <w:t xml:space="preserve">b) nga komandanti i forcës për komandantët e batalionit; </w:t>
      </w:r>
    </w:p>
    <w:p w:rsidR="0095008D" w:rsidRPr="00CD4AE8" w:rsidRDefault="0095008D" w:rsidP="0095008D">
      <w:pPr>
        <w:pStyle w:val="Paragrafi"/>
      </w:pPr>
      <w:r w:rsidRPr="00CD4AE8">
        <w:t>c) nga komandanti i brigadës për komandantin e kompanisë.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12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"Për shërbim në Ministrinë e Mbrojtjes dhe në Shtabin e Përgjithshëm"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"Për shërbim në Ministrinë e Mbrojtjes dhe në Shtabin e Përgjithshëm" u jepet nga Shefi i Shtabit të Përgjithshëm të Forcave të Armatosura ushtarakëve, që kanë kryer me sukses detyrën në Ministrinë e Mbrojtjes dhe në Shtabin e Përgjithshëm, për një periudhë jo më pak se dy vjet.</w:t>
      </w:r>
    </w:p>
    <w:p w:rsidR="0095008D" w:rsidRPr="00CD4AE8" w:rsidRDefault="0095008D" w:rsidP="0095008D">
      <w:pPr>
        <w:pStyle w:val="Paragrafi"/>
        <w:ind w:firstLine="0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13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"Nderi për shërbim ushtarak"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"Nderi për shërbim ushtarak" u jepet nga Shefi i Shtabit të Përgjithshëm të Forcave të Armatosura ushtarakëve, që demonstrojnë sjellje shembullore dhe kanë arritur tregues të lartë gjatë detyrës, për një periudhë 5-vjeçare.</w:t>
      </w:r>
    </w:p>
    <w:p w:rsidR="0095008D" w:rsidRPr="00CD4AE8" w:rsidRDefault="0095008D" w:rsidP="0095008D">
      <w:pPr>
        <w:pStyle w:val="Paragrafi"/>
      </w:pPr>
      <w:r w:rsidRPr="00CD4AE8">
        <w:t>Kjo medalje mund të jepet çdo 5 vjet nga koha e marrjes së medaljes së fundit.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14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"Repart i shquar"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"Repart i shquar" u jepet nga Shefi i Shtabit të Përgjithshëm të Forcave të Armatosura, me propozimin e komandantit të forcës, reparteve që kanë treguar trimëri e vendosmëri të lartë gjatë përmbushjes së misionit përmes vështirësive të mëdha.</w:t>
      </w:r>
    </w:p>
    <w:p w:rsidR="0095008D" w:rsidRDefault="0095008D" w:rsidP="0095008D">
      <w:pPr>
        <w:pStyle w:val="NeniNr"/>
        <w:keepNext w:val="0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15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"Plagosur në luftë"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"Plagosur në luftë" u jepet nga Shefi i Shtabit të Përgjithshëm të Forcave të Armatosura ushtarakëve të plagosur gjatë luftimeve kundër armikut të Republikës së Shqipërisë.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16 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"E shërbimit"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"E shërbimit" u jepet nga komandanti i forcës ushtarakëve, që dallohen për shërbime apo arritje të merituara gjatë kryerjes së detyrave.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17</w:t>
      </w:r>
    </w:p>
    <w:p w:rsidR="0095008D" w:rsidRPr="00CD4AE8" w:rsidRDefault="0095008D" w:rsidP="0095008D">
      <w:pPr>
        <w:pStyle w:val="NeniTitull"/>
        <w:keepNext w:val="0"/>
      </w:pPr>
      <w:r w:rsidRPr="00CD4AE8">
        <w:t>Medalja "Për rezultate të larta në përvetësimin e programit mësimor"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"Për rezultate të larta në përvetësimin e programit mësimor" u jepet nga komandanti i komandës së doktrinës dhe stërvitjes, nga komandanti i forcës dhe ai i mbështjes logjistike 5 për qind të ushtarakëve të dalluar në mësime ose gjatë zhvillimit të një kursi të caktuar.</w:t>
      </w:r>
    </w:p>
    <w:p w:rsidR="0095008D" w:rsidRDefault="0095008D" w:rsidP="0095008D">
      <w:pPr>
        <w:pStyle w:val="Paragrafi"/>
      </w:pP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18</w:t>
      </w:r>
    </w:p>
    <w:p w:rsidR="0095008D" w:rsidRPr="00CD4AE8" w:rsidRDefault="0095008D" w:rsidP="0095008D">
      <w:pPr>
        <w:pStyle w:val="NeniTitull"/>
        <w:keepNext w:val="0"/>
      </w:pPr>
      <w:r w:rsidRPr="00CD4AE8">
        <w:t xml:space="preserve"> Medalja "Qitës i dalluar"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Medalja "Qitës i dalluar" u jepet nga komandanti i brigadës ushtarakëve dhe njësisë, të cilët dallohen si specialistë zjarri me armët që disponon reparti, sipas standardeve të përcaktuara nga komanda e doktrinës dhe stërvitjes.</w:t>
      </w:r>
    </w:p>
    <w:p w:rsidR="0095008D" w:rsidRDefault="0095008D" w:rsidP="0095008D">
      <w:pPr>
        <w:pStyle w:val="Paragrafi"/>
      </w:pPr>
    </w:p>
    <w:p w:rsidR="0095008D" w:rsidRDefault="0095008D" w:rsidP="0095008D">
      <w:pPr>
        <w:pStyle w:val="NeniNr"/>
        <w:keepNext w:val="0"/>
      </w:pPr>
      <w:r>
        <w:t xml:space="preserve">Neni 19 </w:t>
      </w:r>
    </w:p>
    <w:p w:rsidR="0095008D" w:rsidRPr="00CD4AE8" w:rsidRDefault="0095008D" w:rsidP="0095008D">
      <w:pPr>
        <w:pStyle w:val="NeniTitull"/>
        <w:keepNext w:val="0"/>
      </w:pPr>
      <w:r w:rsidRPr="00CD4AE8">
        <w:lastRenderedPageBreak/>
        <w:t>Dorëzimi i medaljes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Ceremonia e dorëzimit të medaljes bëhet brenda 30 ditëve nga data e nënshkrimit.</w:t>
      </w:r>
    </w:p>
    <w:p w:rsidR="0095008D" w:rsidRPr="00CD4AE8" w:rsidRDefault="0095008D" w:rsidP="0095008D">
      <w:pPr>
        <w:pStyle w:val="Paragrafi"/>
      </w:pPr>
      <w:r w:rsidRPr="00CD4AE8">
        <w:t>Dorëzimi i medaljes mund të bëhet në prani të efektivit të repartit, të pjesëtarëve të familjes dhe të të ftuarve të tjerë.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20 </w:t>
      </w:r>
    </w:p>
    <w:p w:rsidR="0095008D" w:rsidRPr="00CD4AE8" w:rsidRDefault="0095008D" w:rsidP="0095008D">
      <w:pPr>
        <w:pStyle w:val="NeniTitull"/>
        <w:keepNext w:val="0"/>
      </w:pPr>
      <w:r w:rsidRPr="00CD4AE8">
        <w:t>Mbajtja e medaljeve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Ushtarakët dhe civilët e Forcave të Armatosura, përveç medaljeve dhe dekoratave të dhëna nga institucionet dhe personalitetet e vendit, gëzojnë të drejtën të mbajnë edhe dekoratat ose medaljet e dhëna nga autoritetet e shteteve të tjera.</w:t>
      </w:r>
    </w:p>
    <w:p w:rsidR="0095008D" w:rsidRDefault="0095008D" w:rsidP="0095008D">
      <w:pPr>
        <w:pStyle w:val="Paragrafi"/>
        <w:ind w:firstLine="0"/>
      </w:pPr>
    </w:p>
    <w:p w:rsidR="0095008D" w:rsidRPr="00CD4AE8" w:rsidRDefault="0095008D" w:rsidP="0095008D">
      <w:pPr>
        <w:pStyle w:val="KreuNr"/>
        <w:keepNext w:val="0"/>
      </w:pPr>
      <w:r w:rsidRPr="00CD4AE8">
        <w:t>KREU III</w:t>
      </w:r>
    </w:p>
    <w:p w:rsidR="0095008D" w:rsidRPr="00CD4AE8" w:rsidRDefault="0095008D" w:rsidP="0095008D">
      <w:pPr>
        <w:pStyle w:val="KreuTitull"/>
        <w:keepNext w:val="0"/>
      </w:pPr>
      <w:r w:rsidRPr="00CD4AE8">
        <w:t>DISPOZITA TË FUNDIT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>Neni 21</w:t>
      </w:r>
    </w:p>
    <w:p w:rsidR="0095008D" w:rsidRPr="00CD4AE8" w:rsidRDefault="0095008D" w:rsidP="0095008D">
      <w:pPr>
        <w:pStyle w:val="NeniTitull"/>
        <w:keepNext w:val="0"/>
      </w:pPr>
      <w:r w:rsidRPr="00CD4AE8">
        <w:t>Shpërblimi për medaljet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Dhënia e medaljeve shoqërohet me një shpërblim në të holla. Rregullat, kriteret dhe masa e shpërblimit përcaktohen nga Këshilli i Ministrave.</w:t>
      </w:r>
    </w:p>
    <w:p w:rsidR="0095008D" w:rsidRPr="00CD4AE8" w:rsidRDefault="0095008D" w:rsidP="0095008D">
      <w:pPr>
        <w:pStyle w:val="Paragrafi"/>
      </w:pPr>
      <w:r w:rsidRPr="00CD4AE8">
        <w:t>Efektet financiare përballohen nga buxheti vjetor i miratuar për Ministrinë e Mbrojtjes.</w:t>
      </w:r>
    </w:p>
    <w:p w:rsidR="0095008D" w:rsidRDefault="0095008D" w:rsidP="0095008D">
      <w:pPr>
        <w:pStyle w:val="NeniNr"/>
        <w:keepNext w:val="0"/>
      </w:pPr>
    </w:p>
    <w:p w:rsidR="0095008D" w:rsidRDefault="0095008D" w:rsidP="0095008D">
      <w:pPr>
        <w:pStyle w:val="NeniNr"/>
        <w:keepNext w:val="0"/>
      </w:pPr>
      <w:r w:rsidRPr="00CD4AE8">
        <w:t xml:space="preserve">Neni 22 </w:t>
      </w:r>
    </w:p>
    <w:p w:rsidR="0095008D" w:rsidRPr="00CD4AE8" w:rsidRDefault="0095008D" w:rsidP="0095008D">
      <w:pPr>
        <w:pStyle w:val="NeniTitull"/>
        <w:keepNext w:val="0"/>
      </w:pPr>
      <w:r w:rsidRPr="00CD4AE8">
        <w:t>Nxjerrja e akteve nënligjore</w:t>
      </w:r>
    </w:p>
    <w:p w:rsidR="0095008D" w:rsidRDefault="0095008D" w:rsidP="0095008D">
      <w:pPr>
        <w:pStyle w:val="Paragrafi"/>
      </w:pPr>
    </w:p>
    <w:p w:rsidR="0095008D" w:rsidRPr="00CD4AE8" w:rsidRDefault="0095008D" w:rsidP="0095008D">
      <w:pPr>
        <w:pStyle w:val="Paragrafi"/>
      </w:pPr>
      <w:r w:rsidRPr="00CD4AE8">
        <w:t>Këshilli i Ministrave të nxjerrë aktet nënligjore në zbatim të neneve 4 dhe 21 të këtij ligji.</w:t>
      </w:r>
    </w:p>
    <w:p w:rsidR="0095008D" w:rsidRPr="00CD4AE8" w:rsidRDefault="0095008D" w:rsidP="0095008D">
      <w:pPr>
        <w:pStyle w:val="Paragrafi"/>
      </w:pPr>
    </w:p>
    <w:p w:rsidR="0095008D" w:rsidRPr="00CD4AE8" w:rsidRDefault="0095008D" w:rsidP="0095008D">
      <w:pPr>
        <w:pStyle w:val="NeniNr"/>
        <w:keepNext w:val="0"/>
      </w:pPr>
      <w:r w:rsidRPr="00CD4AE8">
        <w:t xml:space="preserve">Neni 23 </w:t>
      </w:r>
    </w:p>
    <w:p w:rsidR="0095008D" w:rsidRPr="00CD4AE8" w:rsidRDefault="0095008D" w:rsidP="0095008D">
      <w:pPr>
        <w:pStyle w:val="NeniTitull"/>
        <w:keepNext w:val="0"/>
      </w:pPr>
      <w:r w:rsidRPr="00CD4AE8">
        <w:t>Hyrja në fuqi</w:t>
      </w:r>
    </w:p>
    <w:p w:rsidR="0095008D" w:rsidRDefault="0095008D" w:rsidP="0095008D">
      <w:pPr>
        <w:pStyle w:val="Paragrafi"/>
      </w:pPr>
    </w:p>
    <w:p w:rsidR="0095008D" w:rsidRDefault="0095008D" w:rsidP="0095008D">
      <w:pPr>
        <w:pStyle w:val="Paragrafi"/>
        <w:rPr>
          <w:cs/>
        </w:rPr>
      </w:pPr>
      <w:r w:rsidRPr="00CD4AE8">
        <w:t>Ky ligj hyn në fuqi 15 ditë pas botimit në Fletoren Zyrtare</w:t>
      </w:r>
      <w:r w:rsidRPr="00CD4AE8">
        <w:rPr>
          <w:cs/>
        </w:rPr>
        <w:t>.</w:t>
      </w:r>
    </w:p>
    <w:p w:rsidR="0095008D" w:rsidRDefault="0095008D" w:rsidP="0095008D">
      <w:pPr>
        <w:pStyle w:val="Paragrafi"/>
        <w:rPr>
          <w:cs/>
        </w:rPr>
      </w:pPr>
    </w:p>
    <w:p w:rsidR="0095008D" w:rsidRPr="003941D1" w:rsidRDefault="0095008D" w:rsidP="0095008D">
      <w:pPr>
        <w:pStyle w:val="Shpallja"/>
      </w:pPr>
      <w:r>
        <w:t>Shpallur me dekretin nr.4212, datë 26.4</w:t>
      </w:r>
      <w:r w:rsidRPr="00EA45F6">
        <w:t>.2004 të Presidentit të Republikës së Shqipërisë, Alfred Moisiu</w:t>
      </w:r>
    </w:p>
    <w:p w:rsidR="0095008D" w:rsidRPr="00CD4AE8" w:rsidRDefault="0095008D" w:rsidP="0095008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5008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1D2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04F229-182A-41BD-BFC3-21AFDC69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