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38F" w:rsidRDefault="001C238F" w:rsidP="001C238F">
      <w:pPr>
        <w:pStyle w:val="Shpallja"/>
      </w:pPr>
      <w:bookmarkStart w:id="0" w:name="_GoBack"/>
      <w:bookmarkEnd w:id="0"/>
    </w:p>
    <w:p w:rsidR="001C238F" w:rsidRPr="00CF22BF" w:rsidRDefault="001C238F" w:rsidP="001C238F">
      <w:pPr>
        <w:pStyle w:val="Akti"/>
        <w:keepNext w:val="0"/>
        <w:rPr>
          <w:bCs/>
          <w:szCs w:val="23"/>
        </w:rPr>
      </w:pPr>
      <w:r>
        <w:t>LIG</w:t>
      </w:r>
      <w:r w:rsidRPr="00431587">
        <w:t>J</w:t>
      </w:r>
    </w:p>
    <w:p w:rsidR="001C238F" w:rsidRPr="00431587" w:rsidRDefault="001C238F" w:rsidP="001C238F">
      <w:pPr>
        <w:pStyle w:val="NumriData"/>
        <w:keepNext w:val="0"/>
      </w:pPr>
      <w:r w:rsidRPr="00431587">
        <w:t>Nr.9275, datë 16.9.2004</w:t>
      </w:r>
    </w:p>
    <w:p w:rsidR="001C238F" w:rsidRPr="00431587" w:rsidRDefault="001C238F" w:rsidP="001C238F">
      <w:pPr>
        <w:pStyle w:val="Paragrafi"/>
      </w:pPr>
    </w:p>
    <w:p w:rsidR="001C238F" w:rsidRPr="00431587" w:rsidRDefault="001C238F" w:rsidP="001C238F">
      <w:pPr>
        <w:pStyle w:val="Titulli"/>
        <w:keepNext w:val="0"/>
      </w:pPr>
      <w:r w:rsidRPr="00431587">
        <w:t xml:space="preserve">PËR DISA SHTESA DHE NDRYSHIME NË LIGJIN NR.7895, </w:t>
      </w:r>
      <w:r>
        <w:t>DATË 27.1.1995</w:t>
      </w:r>
      <w:r w:rsidR="00FA2EDF">
        <w:t>,</w:t>
      </w:r>
      <w:r>
        <w:t xml:space="preserve"> </w:t>
      </w:r>
      <w:r w:rsidRPr="00431587">
        <w:t>“KODI PENAL I REPUBLIKËS SË SHQIPËRISË”, I NDRYSHUAR</w:t>
      </w:r>
    </w:p>
    <w:p w:rsidR="001C238F" w:rsidRPr="00431587" w:rsidRDefault="001C238F" w:rsidP="001C238F">
      <w:pPr>
        <w:pStyle w:val="Paragrafi"/>
      </w:pPr>
    </w:p>
    <w:p w:rsidR="001C238F" w:rsidRPr="00431587" w:rsidRDefault="001C238F" w:rsidP="001C238F">
      <w:pPr>
        <w:pStyle w:val="BazLigjPropozues"/>
        <w:keepNext w:val="0"/>
      </w:pPr>
      <w:r w:rsidRPr="00431587">
        <w:t xml:space="preserve">Në mbështetje të neneve 81 pikat 1 dhe 2 shkronja “d” dhe 83 pika 1 të Kushtetutës, me propozimin e Këshillit të Ministrave, </w:t>
      </w:r>
    </w:p>
    <w:p w:rsidR="001C238F" w:rsidRPr="00431587" w:rsidRDefault="001C238F" w:rsidP="001C238F">
      <w:pPr>
        <w:pStyle w:val="Paragrafi"/>
      </w:pPr>
    </w:p>
    <w:p w:rsidR="001C238F" w:rsidRPr="00431587" w:rsidRDefault="001C238F" w:rsidP="001C238F">
      <w:pPr>
        <w:pStyle w:val="Institucioni"/>
        <w:keepNext w:val="0"/>
      </w:pPr>
      <w:r>
        <w:t>KUVEND</w:t>
      </w:r>
      <w:r w:rsidRPr="00431587">
        <w:t>I</w:t>
      </w:r>
    </w:p>
    <w:p w:rsidR="001C238F" w:rsidRPr="00431587" w:rsidRDefault="001C238F" w:rsidP="001C238F">
      <w:pPr>
        <w:pStyle w:val="Institucioni"/>
        <w:keepNext w:val="0"/>
      </w:pPr>
      <w:r w:rsidRPr="00431587">
        <w:t>I REPUBLIKËS SË SHQIPËRISË</w:t>
      </w:r>
    </w:p>
    <w:p w:rsidR="001C238F" w:rsidRPr="00431587" w:rsidRDefault="001C238F" w:rsidP="001C238F">
      <w:pPr>
        <w:pStyle w:val="Paragrafi"/>
      </w:pPr>
    </w:p>
    <w:p w:rsidR="001C238F" w:rsidRPr="00431587" w:rsidRDefault="001C238F" w:rsidP="001C238F">
      <w:pPr>
        <w:pStyle w:val="VENDOSI"/>
        <w:keepNext w:val="0"/>
      </w:pPr>
      <w:r>
        <w:t>VENDOS</w:t>
      </w:r>
      <w:r w:rsidRPr="00431587">
        <w:t>I:</w:t>
      </w:r>
    </w:p>
    <w:p w:rsidR="001C238F" w:rsidRPr="00431587" w:rsidRDefault="001C238F" w:rsidP="001C238F">
      <w:pPr>
        <w:pStyle w:val="Paragrafi"/>
      </w:pPr>
    </w:p>
    <w:p w:rsidR="001C238F" w:rsidRPr="00431587" w:rsidRDefault="001C238F" w:rsidP="001C238F">
      <w:pPr>
        <w:pStyle w:val="Paragrafi"/>
      </w:pPr>
      <w:r w:rsidRPr="00431587">
        <w:t>Në ligjin nr.7895, datë 27.1.1995 “Kodi Penal i Republikës së Shqipërisë”, i ndryshuar,  bëhen këto shtesa dhe ndryshime:</w:t>
      </w:r>
    </w:p>
    <w:p w:rsidR="001C238F" w:rsidRPr="00431587" w:rsidRDefault="001C238F" w:rsidP="001C238F">
      <w:pPr>
        <w:pStyle w:val="Paragrafi"/>
      </w:pPr>
    </w:p>
    <w:p w:rsidR="001C238F" w:rsidRPr="00431587" w:rsidRDefault="001C238F" w:rsidP="001C238F">
      <w:pPr>
        <w:pStyle w:val="NeniNr"/>
        <w:keepNext w:val="0"/>
      </w:pPr>
      <w:r w:rsidRPr="00431587">
        <w:t>Neni 1</w:t>
      </w:r>
    </w:p>
    <w:p w:rsidR="001C238F" w:rsidRPr="00431587" w:rsidRDefault="001C238F" w:rsidP="001C238F">
      <w:pPr>
        <w:pStyle w:val="Paragrafi"/>
      </w:pPr>
    </w:p>
    <w:p w:rsidR="001C238F" w:rsidRPr="00431587" w:rsidRDefault="001C238F" w:rsidP="001C238F">
      <w:pPr>
        <w:pStyle w:val="Paragrafi"/>
      </w:pPr>
      <w:r w:rsidRPr="00431587">
        <w:t>Në nenin 7, pas shkronjës “h” shtohet shkronja “i” me këtë përmbajtje:</w:t>
      </w:r>
    </w:p>
    <w:p w:rsidR="001C238F" w:rsidRPr="00431587" w:rsidRDefault="001C238F" w:rsidP="001C238F">
      <w:pPr>
        <w:pStyle w:val="Paragrafi"/>
      </w:pPr>
      <w:r w:rsidRPr="00431587">
        <w:t>“i) krimet e korrupsionit aktiv dhe pasiv, të kryera nga persona që ushtrojnë funksione në sektorin publik ose atë privat”.</w:t>
      </w:r>
    </w:p>
    <w:p w:rsidR="001C238F" w:rsidRPr="00431587" w:rsidRDefault="001C238F" w:rsidP="001C238F">
      <w:pPr>
        <w:pStyle w:val="NeniNr"/>
        <w:keepNext w:val="0"/>
      </w:pPr>
      <w:r w:rsidRPr="00431587">
        <w:t>Neni 2</w:t>
      </w:r>
    </w:p>
    <w:p w:rsidR="001C238F" w:rsidRPr="00431587" w:rsidRDefault="001C238F" w:rsidP="001C238F">
      <w:pPr>
        <w:pStyle w:val="Paragrafi"/>
      </w:pPr>
    </w:p>
    <w:p w:rsidR="001C238F" w:rsidRPr="00431587" w:rsidRDefault="001C238F" w:rsidP="001C238F">
      <w:pPr>
        <w:pStyle w:val="Paragrafi"/>
      </w:pPr>
      <w:r w:rsidRPr="00431587">
        <w:t>Neni 28 ndryshohet si më poshtë:</w:t>
      </w:r>
    </w:p>
    <w:p w:rsidR="001C238F" w:rsidRPr="00431587" w:rsidRDefault="001C238F" w:rsidP="001C238F">
      <w:pPr>
        <w:pStyle w:val="Paragrafi"/>
      </w:pPr>
    </w:p>
    <w:p w:rsidR="001C238F" w:rsidRPr="00431587" w:rsidRDefault="001C238F" w:rsidP="001C238F">
      <w:pPr>
        <w:pStyle w:val="NeniNr"/>
        <w:keepNext w:val="0"/>
      </w:pPr>
      <w:r w:rsidRPr="00431587">
        <w:t>“Neni 28</w:t>
      </w:r>
    </w:p>
    <w:p w:rsidR="001C238F" w:rsidRPr="00431587" w:rsidRDefault="001C238F" w:rsidP="001C238F">
      <w:pPr>
        <w:pStyle w:val="NeniTitull"/>
        <w:keepNext w:val="0"/>
      </w:pPr>
      <w:r w:rsidRPr="00431587">
        <w:t>Forma të veçanta të bashkëpunimit</w:t>
      </w:r>
    </w:p>
    <w:p w:rsidR="001C238F" w:rsidRPr="00431587" w:rsidRDefault="001C238F" w:rsidP="001C238F">
      <w:pPr>
        <w:pStyle w:val="Paragrafi"/>
      </w:pPr>
    </w:p>
    <w:p w:rsidR="001C238F" w:rsidRPr="00431587" w:rsidRDefault="001C238F" w:rsidP="001C238F">
      <w:pPr>
        <w:pStyle w:val="Paragrafi"/>
      </w:pPr>
      <w:r w:rsidRPr="00431587">
        <w:t>1. Organizata kriminale është forma më e lartë e bashkëpunimit, në të cilin bëjnë pjesë tre ose më shumë persona dhe që dallohet nga shkalla e veçantë e organizimit, strukturimit, qëndrueshmërisë, kohëzgjatjes, si dhe nga qëllimi për kryerjen e një a më shumë veprave penale, për të realizuar përfitime materiale dhe jomateriale.</w:t>
      </w:r>
    </w:p>
    <w:p w:rsidR="001C238F" w:rsidRPr="00431587" w:rsidRDefault="001C238F" w:rsidP="001C238F">
      <w:pPr>
        <w:pStyle w:val="Paragrafi"/>
      </w:pPr>
      <w:r w:rsidRPr="00431587">
        <w:t>Organizata kriminale, për realizimin e qëllimeve të saj, përdor forcën, mjetet e tjera të kërcënimit, nënshtrimin dhe heshtjen për shkak të pjesëmarrjes dhe veprimtarisë së saj, për të kryer vepra penale, për të siguruar, në çdo mënyrë, administrimin ose vënien nën kontroll të veprimtarive ekonomike, të koncesioneve, autorizimeve, sipërmarrjeve dhe shërbimeve publike, për të realizuar përfitime ose avantazhe të padrejta për vete a personat e tjerë ose për të ndaluar a penguar ushtrimin e lirë të së drejtës së votës gjatë fushatave zgjedhore, si dhe veprimtarive të tjera të ngjashme me to.</w:t>
      </w:r>
    </w:p>
    <w:p w:rsidR="001C238F" w:rsidRPr="00431587" w:rsidRDefault="001C238F" w:rsidP="001C238F">
      <w:pPr>
        <w:pStyle w:val="Paragrafi"/>
      </w:pPr>
      <w:r w:rsidRPr="00431587">
        <w:t>2. Organizata terroriste është një formë e veçantë e organizatës kriminale, që synon kryerjen e veprimeve të dhunshme për qëllime terroriste, si përmbysje të rendit kushtetues, turbullim të rëndë të rendit publik, ngjallje të frikës dhe të pasigurisë në masë.</w:t>
      </w:r>
    </w:p>
    <w:p w:rsidR="001C238F" w:rsidRPr="00431587" w:rsidRDefault="001C238F" w:rsidP="001C238F">
      <w:pPr>
        <w:pStyle w:val="Paragrafi"/>
      </w:pPr>
      <w:r w:rsidRPr="00431587">
        <w:t>3. Banda e armatosur është një formë e veçantë bashkëpunimi që, duke zotëruar armë, municione luftarake dhe mjete të tjera të nevojshme, synon kryerjen e veprave penale, të parashikuara në krerët V, VI dhe VII të pjesës së posaçme të këtij Kodi.</w:t>
      </w:r>
    </w:p>
    <w:p w:rsidR="001C238F" w:rsidRPr="00431587" w:rsidRDefault="001C238F" w:rsidP="001C238F">
      <w:pPr>
        <w:pStyle w:val="Paragrafi"/>
      </w:pPr>
      <w:r w:rsidRPr="00431587">
        <w:t>4. Grupi i strukturuar kriminal është formë e veçantë bashkëpunimi, në të cilin bëjnë pjesë tre ose më shumë persona, për kryerjen e një a më shumë veprave penale, për të realizuar përfitime materiale dhe jomateriale.</w:t>
      </w:r>
    </w:p>
    <w:p w:rsidR="001C238F" w:rsidRPr="00431587" w:rsidRDefault="001C238F" w:rsidP="001C238F">
      <w:pPr>
        <w:pStyle w:val="Paragrafi"/>
      </w:pPr>
      <w:r w:rsidRPr="00431587">
        <w:t>Grupi i strukturuar kriminal për kryerjen e një vepre penale nuk formohet rastësisht e nuk është e nevojshme të dallohet për anëtarësi të qëndrueshme, ndarje detyrash, organizim dhe strukturim të zhvilluar.</w:t>
      </w:r>
    </w:p>
    <w:p w:rsidR="001C238F" w:rsidRPr="00431587" w:rsidRDefault="001C238F" w:rsidP="001C238F">
      <w:pPr>
        <w:pStyle w:val="Paragrafi"/>
      </w:pPr>
      <w:r w:rsidRPr="00431587">
        <w:t xml:space="preserve">5. Krijimi dhe pjesëmarrja në një organizatë kriminale, organizatë terroriste, bandë të armatosur ose grup të strukturuar kriminal cilësohen si vepra penale dhe dënohen sipas parashikimeve të pjesës së posaçme të këtij Kodi ose të dispozitave të tjera penale të veçanta. </w:t>
      </w:r>
    </w:p>
    <w:p w:rsidR="001C238F" w:rsidRPr="00431587" w:rsidRDefault="001C238F" w:rsidP="001C238F">
      <w:pPr>
        <w:pStyle w:val="Paragrafi"/>
      </w:pPr>
      <w:r w:rsidRPr="00431587">
        <w:lastRenderedPageBreak/>
        <w:t>6. Anëtarët e organizatës kriminale, të organizatës terroriste, bandës së armatosur ose grupit të strukturuar kriminal janë përgjegjës për të gjitha veprat penale, të kryera prej tyre, në përmbushjen e qëllimeve të veprimtarisë së tyre kriminale.</w:t>
      </w:r>
    </w:p>
    <w:p w:rsidR="001C238F" w:rsidRPr="00431587" w:rsidRDefault="001C238F" w:rsidP="001C238F">
      <w:pPr>
        <w:pStyle w:val="Paragrafi"/>
      </w:pPr>
      <w:r w:rsidRPr="00431587">
        <w:t>7. Pjesëtari i organizatës kriminale, organizatës terroriste, bandës së armatosur ose i grupit të strukturuar kriminal, përfiton përjashtimin nga dënimi ose uljen e tij, kur jep ndihmesë, që gjykohet vendimtare për njohjen e veprimtarisë së tyre, të bashkëpunëtorëve të tjerë, pasurive të zotëruara drejtpërdrejt ose jo prej tyre, si dhe për veprimtaritë hetimore, që zhvillohen ndaj organizatave kriminale, organizatave terroriste, bandave të armatosura dhe grupeve të strukturuara kriminale.”.</w:t>
      </w:r>
    </w:p>
    <w:p w:rsidR="001C238F" w:rsidRPr="00431587" w:rsidRDefault="001C238F" w:rsidP="001C238F">
      <w:pPr>
        <w:pStyle w:val="Paragrafi"/>
      </w:pPr>
    </w:p>
    <w:p w:rsidR="001C238F" w:rsidRPr="00431587" w:rsidRDefault="001C238F" w:rsidP="001C238F">
      <w:pPr>
        <w:pStyle w:val="NeniNr"/>
        <w:keepNext w:val="0"/>
      </w:pPr>
      <w:r w:rsidRPr="00431587">
        <w:t>Neni 3</w:t>
      </w:r>
    </w:p>
    <w:p w:rsidR="001C238F" w:rsidRPr="00431587" w:rsidRDefault="001C238F" w:rsidP="001C238F">
      <w:pPr>
        <w:pStyle w:val="Paragrafi"/>
      </w:pPr>
    </w:p>
    <w:p w:rsidR="001C238F" w:rsidRPr="00431587" w:rsidRDefault="001C238F" w:rsidP="001C238F">
      <w:pPr>
        <w:pStyle w:val="Paragrafi"/>
      </w:pPr>
      <w:r w:rsidRPr="00431587">
        <w:t>Në pikën 1 të nenit 30, fjalët “detyra si nëpunës shtetëror ose në shërbim publik” zëvendësohen me fjalët “funksione publike”.</w:t>
      </w:r>
    </w:p>
    <w:p w:rsidR="001C238F" w:rsidRPr="00431587" w:rsidRDefault="001C238F" w:rsidP="001C238F">
      <w:pPr>
        <w:pStyle w:val="Paragrafi"/>
      </w:pPr>
    </w:p>
    <w:p w:rsidR="001C238F" w:rsidRPr="00431587" w:rsidRDefault="001C238F" w:rsidP="001C238F">
      <w:pPr>
        <w:pStyle w:val="NeniNr"/>
        <w:keepNext w:val="0"/>
      </w:pPr>
      <w:r w:rsidRPr="00431587">
        <w:t>Neni 4</w:t>
      </w:r>
    </w:p>
    <w:p w:rsidR="001C238F" w:rsidRPr="00431587" w:rsidRDefault="001C238F" w:rsidP="001C238F">
      <w:pPr>
        <w:pStyle w:val="Paragrafi"/>
      </w:pPr>
    </w:p>
    <w:p w:rsidR="001C238F" w:rsidRPr="00431587" w:rsidRDefault="001C238F" w:rsidP="001C238F">
      <w:pPr>
        <w:pStyle w:val="Paragrafi"/>
      </w:pPr>
      <w:r w:rsidRPr="00431587">
        <w:t>Në paragrafin e katërt të nenit 34, fjalët “5 milionë” zëvend</w:t>
      </w:r>
      <w:r>
        <w:t>ësohen me “3 milionë”.</w:t>
      </w:r>
    </w:p>
    <w:p w:rsidR="001C238F" w:rsidRDefault="001C238F" w:rsidP="001C238F">
      <w:pPr>
        <w:pStyle w:val="Paragrafi"/>
      </w:pPr>
    </w:p>
    <w:p w:rsidR="001C238F" w:rsidRDefault="001C238F" w:rsidP="001C238F">
      <w:pPr>
        <w:pStyle w:val="Paragrafi"/>
      </w:pPr>
    </w:p>
    <w:p w:rsidR="001C238F" w:rsidRPr="00431587" w:rsidRDefault="001C238F" w:rsidP="001C238F">
      <w:pPr>
        <w:pStyle w:val="Paragrafi"/>
      </w:pPr>
    </w:p>
    <w:p w:rsidR="001C238F" w:rsidRPr="00431587" w:rsidRDefault="001C238F" w:rsidP="001C238F">
      <w:pPr>
        <w:pStyle w:val="NeniNr"/>
        <w:keepNext w:val="0"/>
      </w:pPr>
      <w:r w:rsidRPr="00431587">
        <w:t>Neni 5</w:t>
      </w:r>
    </w:p>
    <w:p w:rsidR="001C238F" w:rsidRPr="00431587" w:rsidRDefault="001C238F" w:rsidP="001C238F">
      <w:pPr>
        <w:pStyle w:val="Paragrafi"/>
      </w:pPr>
    </w:p>
    <w:p w:rsidR="001C238F" w:rsidRPr="00431587" w:rsidRDefault="001C238F" w:rsidP="001C238F">
      <w:pPr>
        <w:pStyle w:val="Paragrafi"/>
      </w:pPr>
      <w:r w:rsidRPr="00431587">
        <w:t>Neni 35 riformulohet si më poshtë:</w:t>
      </w:r>
    </w:p>
    <w:p w:rsidR="001C238F" w:rsidRPr="00431587" w:rsidRDefault="001C238F" w:rsidP="001C238F">
      <w:pPr>
        <w:pStyle w:val="Paragrafi"/>
      </w:pPr>
    </w:p>
    <w:p w:rsidR="001C238F" w:rsidRPr="00431587" w:rsidRDefault="001C238F" w:rsidP="001C238F">
      <w:pPr>
        <w:pStyle w:val="NeniNr"/>
        <w:keepNext w:val="0"/>
      </w:pPr>
      <w:r>
        <w:t>“Neni 35</w:t>
      </w:r>
    </w:p>
    <w:p w:rsidR="001C238F" w:rsidRPr="00431587" w:rsidRDefault="001C238F" w:rsidP="001C238F">
      <w:pPr>
        <w:pStyle w:val="NeniTitull"/>
        <w:keepNext w:val="0"/>
      </w:pPr>
      <w:r w:rsidRPr="00431587">
        <w:t>Heqja e së drejtës për të ushtruar funksione publike</w:t>
      </w:r>
    </w:p>
    <w:p w:rsidR="001C238F" w:rsidRPr="00431587" w:rsidRDefault="001C238F" w:rsidP="001C238F">
      <w:pPr>
        <w:pStyle w:val="Paragrafi"/>
      </w:pPr>
    </w:p>
    <w:p w:rsidR="001C238F" w:rsidRPr="00431587" w:rsidRDefault="001C238F" w:rsidP="001C238F">
      <w:pPr>
        <w:pStyle w:val="Paragrafi"/>
      </w:pPr>
      <w:r w:rsidRPr="00431587">
        <w:t>Heqja e së drejtës për të ushtruar funksione publike, për një kohë jo më pak se pesë vjet, jepet detyrimisht ndaj personit që ka kryer një krim, që lidhet me detyrën, duke shpërdoruar funksionin publik ose ka kryer një krim, për të cilin gjykata ka caktuar një dënim me burgim jo më pak se dhjetë vjet.</w:t>
      </w:r>
    </w:p>
    <w:p w:rsidR="001C238F" w:rsidRPr="00431587" w:rsidRDefault="001C238F" w:rsidP="001C238F">
      <w:pPr>
        <w:pStyle w:val="Paragrafi"/>
      </w:pPr>
      <w:r w:rsidRPr="00431587">
        <w:t>Heqja e së drejtës për të ushtruar funksione publike mund të jepet për një kohë nga tre deri në pesë vjet, kur gjykata ka caktuar një dënim nga pesë deri në dhjetë vjet burgim, dhe nga një deri në tre vjet, kur është caktuar dënimi deri në tre vjet burgim.”.</w:t>
      </w:r>
    </w:p>
    <w:p w:rsidR="001C238F" w:rsidRPr="00431587" w:rsidRDefault="001C238F" w:rsidP="001C238F">
      <w:pPr>
        <w:pStyle w:val="Paragrafi"/>
      </w:pPr>
    </w:p>
    <w:p w:rsidR="001C238F" w:rsidRPr="00431587" w:rsidRDefault="001C238F" w:rsidP="001C238F">
      <w:pPr>
        <w:pStyle w:val="NeniNr"/>
        <w:keepNext w:val="0"/>
      </w:pPr>
      <w:r w:rsidRPr="00431587">
        <w:t>Neni 6</w:t>
      </w:r>
    </w:p>
    <w:p w:rsidR="001C238F" w:rsidRPr="00431587" w:rsidRDefault="001C238F" w:rsidP="001C238F">
      <w:pPr>
        <w:pStyle w:val="Paragrafi"/>
      </w:pPr>
    </w:p>
    <w:p w:rsidR="001C238F" w:rsidRPr="00431587" w:rsidRDefault="001C238F" w:rsidP="001C238F">
      <w:pPr>
        <w:pStyle w:val="Paragrafi"/>
      </w:pPr>
      <w:r w:rsidRPr="00431587">
        <w:t>Në fund të nenit 40 shtohet një paragraf me këtë përmbajtje:</w:t>
      </w:r>
    </w:p>
    <w:p w:rsidR="001C238F" w:rsidRPr="00431587" w:rsidRDefault="001C238F" w:rsidP="001C238F">
      <w:pPr>
        <w:pStyle w:val="Paragrafi"/>
      </w:pPr>
      <w:r w:rsidRPr="00431587">
        <w:t>“Kur dënimi i dhënë nga gjykata është jo më pak se pesë vjet burgim, kjo e drejtë mund të hiqet për një kohë nga pesë deri në dhjetë vjet”.</w:t>
      </w:r>
    </w:p>
    <w:p w:rsidR="001C238F" w:rsidRPr="00431587" w:rsidRDefault="001C238F" w:rsidP="001C238F">
      <w:pPr>
        <w:pStyle w:val="Paragrafi"/>
      </w:pPr>
    </w:p>
    <w:p w:rsidR="001C238F" w:rsidRPr="00431587" w:rsidRDefault="001C238F" w:rsidP="001C238F">
      <w:pPr>
        <w:pStyle w:val="NeniNr"/>
        <w:keepNext w:val="0"/>
      </w:pPr>
      <w:r w:rsidRPr="00431587">
        <w:t>Neni 7</w:t>
      </w:r>
    </w:p>
    <w:p w:rsidR="001C238F" w:rsidRPr="00431587" w:rsidRDefault="001C238F" w:rsidP="001C238F">
      <w:pPr>
        <w:pStyle w:val="Paragrafi"/>
      </w:pPr>
    </w:p>
    <w:p w:rsidR="001C238F" w:rsidRPr="00431587" w:rsidRDefault="001C238F" w:rsidP="001C238F">
      <w:pPr>
        <w:pStyle w:val="Paragrafi"/>
      </w:pPr>
      <w:r w:rsidRPr="00431587">
        <w:t>Pas nenit 44 shtohet neni 45 me këtë përmbajtje:</w:t>
      </w:r>
    </w:p>
    <w:p w:rsidR="001C238F" w:rsidRPr="00431587" w:rsidRDefault="001C238F" w:rsidP="001C238F">
      <w:pPr>
        <w:pStyle w:val="Paragrafi"/>
      </w:pPr>
    </w:p>
    <w:p w:rsidR="001C238F" w:rsidRPr="00431587" w:rsidRDefault="001C238F" w:rsidP="001C238F">
      <w:pPr>
        <w:pStyle w:val="NeniNr"/>
        <w:keepNext w:val="0"/>
      </w:pPr>
      <w:r w:rsidRPr="00431587">
        <w:t>“Neni 45</w:t>
      </w:r>
    </w:p>
    <w:p w:rsidR="001C238F" w:rsidRPr="00431587" w:rsidRDefault="001C238F" w:rsidP="001C238F">
      <w:pPr>
        <w:pStyle w:val="NeniTitull"/>
        <w:keepNext w:val="0"/>
      </w:pPr>
      <w:r w:rsidRPr="00431587">
        <w:t>Zbatimi i ligjit penal ndaj personave juridikë</w:t>
      </w:r>
    </w:p>
    <w:p w:rsidR="001C238F" w:rsidRPr="00431587" w:rsidRDefault="001C238F" w:rsidP="001C238F">
      <w:pPr>
        <w:pStyle w:val="Paragrafi"/>
      </w:pPr>
    </w:p>
    <w:p w:rsidR="001C238F" w:rsidRPr="00431587" w:rsidRDefault="001C238F" w:rsidP="001C238F">
      <w:pPr>
        <w:pStyle w:val="Paragrafi"/>
      </w:pPr>
      <w:r w:rsidRPr="00431587">
        <w:t>Personat juridikë, me përjashtim të institucioneve shtetërore, përgjigjen penalisht për vepra penale, të kryera në emër ose në dobi të tyre nga organet dhe përfaqësuesit e tyre.</w:t>
      </w:r>
    </w:p>
    <w:p w:rsidR="001C238F" w:rsidRPr="00431587" w:rsidRDefault="001C238F" w:rsidP="001C238F">
      <w:pPr>
        <w:pStyle w:val="Paragrafi"/>
      </w:pPr>
      <w:r w:rsidRPr="00431587">
        <w:t>Njësitë e qeverisjes vendore përgjigjen penalisht vetëm për veprime të kryera gjatë ushtrimit të veprimtarisë së tyre, të cilat mund të ushtrohen nëpërmjet delegimit të shërbimeve publike.</w:t>
      </w:r>
    </w:p>
    <w:p w:rsidR="001C238F" w:rsidRPr="00431587" w:rsidRDefault="001C238F" w:rsidP="001C238F">
      <w:pPr>
        <w:pStyle w:val="Paragrafi"/>
      </w:pPr>
      <w:r w:rsidRPr="00431587">
        <w:t>Përgjegjësia penale e personave juridikë nuk përjashton atë të personave fizikë, të cilët kanë kryer ose janë bashkëpunëtorë në kryerjen e të njëjtave vepra penale.</w:t>
      </w:r>
    </w:p>
    <w:p w:rsidR="001C238F" w:rsidRPr="00431587" w:rsidRDefault="001C238F" w:rsidP="001C238F">
      <w:pPr>
        <w:pStyle w:val="Paragrafi"/>
      </w:pPr>
      <w:r w:rsidRPr="00431587">
        <w:t xml:space="preserve">Veprat penale dhe masat ndëshkuese përkatëse, që zbatohen ndaj personave juridikë, si dhe </w:t>
      </w:r>
      <w:r w:rsidRPr="00431587">
        <w:lastRenderedPageBreak/>
        <w:t>procedura për vendosjen dhe ekzekutimin e tyre rregullohen me ligj të veçantë.”.</w:t>
      </w:r>
    </w:p>
    <w:p w:rsidR="001C238F" w:rsidRPr="00431587" w:rsidRDefault="001C238F" w:rsidP="001C238F">
      <w:pPr>
        <w:pStyle w:val="Paragrafi"/>
      </w:pPr>
    </w:p>
    <w:p w:rsidR="001C238F" w:rsidRPr="00431587" w:rsidRDefault="001C238F" w:rsidP="001C238F">
      <w:pPr>
        <w:pStyle w:val="NeniNr"/>
        <w:keepNext w:val="0"/>
      </w:pPr>
      <w:r w:rsidRPr="00431587">
        <w:t>Neni 8</w:t>
      </w:r>
    </w:p>
    <w:p w:rsidR="001C238F" w:rsidRPr="00431587" w:rsidRDefault="001C238F" w:rsidP="001C238F">
      <w:pPr>
        <w:pStyle w:val="Paragrafi"/>
      </w:pPr>
    </w:p>
    <w:p w:rsidR="001C238F" w:rsidRPr="00431587" w:rsidRDefault="001C238F" w:rsidP="001C238F">
      <w:pPr>
        <w:pStyle w:val="Paragrafi"/>
      </w:pPr>
      <w:r w:rsidRPr="00431587">
        <w:t>Shkronja “dh” e nenit 50 ndryshohet si më poshtë:</w:t>
      </w:r>
    </w:p>
    <w:p w:rsidR="001C238F" w:rsidRPr="00431587" w:rsidRDefault="001C238F" w:rsidP="001C238F">
      <w:pPr>
        <w:pStyle w:val="Paragrafi"/>
      </w:pPr>
      <w:r w:rsidRPr="00431587">
        <w:t>“dh) kryerja e veprës penale duke shpërdoruar funksionin publik ose shërbimin fetar.”.</w:t>
      </w:r>
    </w:p>
    <w:p w:rsidR="001C238F" w:rsidRPr="00431587" w:rsidRDefault="001C238F" w:rsidP="001C238F">
      <w:pPr>
        <w:pStyle w:val="Paragrafi"/>
      </w:pPr>
    </w:p>
    <w:p w:rsidR="001C238F" w:rsidRPr="00431587" w:rsidRDefault="001C238F" w:rsidP="001C238F">
      <w:pPr>
        <w:pStyle w:val="NeniNr"/>
        <w:keepNext w:val="0"/>
      </w:pPr>
      <w:r w:rsidRPr="00431587">
        <w:t>Neni 9</w:t>
      </w:r>
    </w:p>
    <w:p w:rsidR="001C238F" w:rsidRPr="00431587" w:rsidRDefault="001C238F" w:rsidP="001C238F">
      <w:pPr>
        <w:pStyle w:val="Paragrafi"/>
      </w:pPr>
    </w:p>
    <w:p w:rsidR="001C238F" w:rsidRPr="00431587" w:rsidRDefault="001C238F" w:rsidP="001C238F">
      <w:pPr>
        <w:pStyle w:val="Paragrafi"/>
      </w:pPr>
      <w:r w:rsidRPr="00431587">
        <w:t>Në shkronjën “c” të nenit 79, fjala “nëpunësit” zëvendësohet me fjalët “funksionarët e tjerë”.</w:t>
      </w:r>
    </w:p>
    <w:p w:rsidR="001C238F" w:rsidRPr="00431587" w:rsidRDefault="001C238F" w:rsidP="001C238F">
      <w:pPr>
        <w:pStyle w:val="Paragrafi"/>
      </w:pPr>
    </w:p>
    <w:p w:rsidR="001C238F" w:rsidRPr="00431587" w:rsidRDefault="001C238F" w:rsidP="001C238F">
      <w:pPr>
        <w:pStyle w:val="NeniNr"/>
        <w:keepNext w:val="0"/>
      </w:pPr>
      <w:r w:rsidRPr="00431587">
        <w:t>Neni 10</w:t>
      </w:r>
    </w:p>
    <w:p w:rsidR="001C238F" w:rsidRPr="00431587" w:rsidRDefault="001C238F" w:rsidP="001C238F">
      <w:pPr>
        <w:pStyle w:val="Paragrafi"/>
      </w:pPr>
    </w:p>
    <w:p w:rsidR="001C238F" w:rsidRPr="00431587" w:rsidRDefault="001C238F" w:rsidP="001C238F">
      <w:pPr>
        <w:pStyle w:val="Paragrafi"/>
      </w:pPr>
      <w:r w:rsidRPr="00431587">
        <w:t>Në nenin 109 bëhen këto shtesa:</w:t>
      </w:r>
    </w:p>
    <w:p w:rsidR="001C238F" w:rsidRPr="00431587" w:rsidRDefault="001C238F" w:rsidP="001C238F">
      <w:pPr>
        <w:pStyle w:val="Paragrafi"/>
      </w:pPr>
      <w:r w:rsidRPr="00431587">
        <w:t>- në fund të paragrafit të parë shtohen fjalët “dhe me gjobë  nga dy milionë deri në pesë milionë lekë”;</w:t>
      </w:r>
    </w:p>
    <w:p w:rsidR="001C238F" w:rsidRDefault="001C238F" w:rsidP="001C238F">
      <w:pPr>
        <w:pStyle w:val="Paragrafi"/>
      </w:pPr>
    </w:p>
    <w:p w:rsidR="001C238F" w:rsidRPr="00431587" w:rsidRDefault="001C238F" w:rsidP="001C238F">
      <w:pPr>
        <w:pStyle w:val="Paragrafi"/>
      </w:pPr>
      <w:r w:rsidRPr="00431587">
        <w:t>- në fund të paragrafit të dytë shtohen fjalët “dhe me gjobë  nga tre milionë deri në shtatë milionë lekë”;</w:t>
      </w:r>
    </w:p>
    <w:p w:rsidR="001C238F" w:rsidRPr="00431587" w:rsidRDefault="001C238F" w:rsidP="001C238F">
      <w:pPr>
        <w:pStyle w:val="Paragrafi"/>
      </w:pPr>
      <w:r w:rsidRPr="00431587">
        <w:t>- në fund të paragrafit të tretë shtohen fjalët “si dhe me gjobë  nga pesë milionë deri në dhjetë milionë lekë”.</w:t>
      </w:r>
    </w:p>
    <w:p w:rsidR="001C238F" w:rsidRPr="00431587" w:rsidRDefault="001C238F" w:rsidP="001C238F">
      <w:pPr>
        <w:pStyle w:val="Paragrafi"/>
      </w:pPr>
    </w:p>
    <w:p w:rsidR="001C238F" w:rsidRPr="00431587" w:rsidRDefault="001C238F" w:rsidP="001C238F">
      <w:pPr>
        <w:pStyle w:val="NeniNr"/>
        <w:keepNext w:val="0"/>
      </w:pPr>
      <w:r w:rsidRPr="00431587">
        <w:t>Neni 11</w:t>
      </w:r>
    </w:p>
    <w:p w:rsidR="001C238F" w:rsidRPr="00431587" w:rsidRDefault="001C238F" w:rsidP="001C238F">
      <w:pPr>
        <w:pStyle w:val="Paragrafi"/>
      </w:pPr>
    </w:p>
    <w:p w:rsidR="001C238F" w:rsidRPr="00431587" w:rsidRDefault="001C238F" w:rsidP="001C238F">
      <w:pPr>
        <w:pStyle w:val="Paragrafi"/>
      </w:pPr>
      <w:r w:rsidRPr="00431587">
        <w:t>Pas nenit 109/a shtohet neni 109/b me këtë përmbajtje:</w:t>
      </w:r>
    </w:p>
    <w:p w:rsidR="001C238F" w:rsidRPr="00431587" w:rsidRDefault="001C238F" w:rsidP="001C238F">
      <w:pPr>
        <w:pStyle w:val="Paragrafi"/>
      </w:pPr>
    </w:p>
    <w:p w:rsidR="001C238F" w:rsidRPr="00431587" w:rsidRDefault="001C238F" w:rsidP="001C238F">
      <w:pPr>
        <w:pStyle w:val="NeniNr"/>
        <w:keepNext w:val="0"/>
      </w:pPr>
      <w:r w:rsidRPr="00431587">
        <w:t>“Neni 109/b</w:t>
      </w:r>
    </w:p>
    <w:p w:rsidR="001C238F" w:rsidRPr="00431587" w:rsidRDefault="001C238F" w:rsidP="001C238F">
      <w:pPr>
        <w:pStyle w:val="NeniTitull"/>
        <w:keepNext w:val="0"/>
      </w:pPr>
      <w:r w:rsidRPr="00431587">
        <w:t>Shtrëngimi me anë të kanosjes ose dhunës për dhënien e pasurisë</w:t>
      </w:r>
    </w:p>
    <w:p w:rsidR="001C238F" w:rsidRPr="00431587" w:rsidRDefault="001C238F" w:rsidP="001C238F">
      <w:pPr>
        <w:pStyle w:val="Paragrafi"/>
      </w:pPr>
    </w:p>
    <w:p w:rsidR="001C238F" w:rsidRPr="00431587" w:rsidRDefault="001C238F" w:rsidP="001C238F">
      <w:pPr>
        <w:pStyle w:val="Paragrafi"/>
      </w:pPr>
      <w:r w:rsidRPr="00431587">
        <w:t>Shtrëngimi me anë të kanosjes ose dhunës për të kryer ose mos kryer një veprim të caktuar, për të fituar padrejtësisht pasuri ose çdo lloj përfitimi tjetër, për vete ose për të tretë, dënohet me burgim nga dy deri në tetë vjet dhe me gjobë  nga gjashtëqind mijë deri në tre milionë lekë.</w:t>
      </w:r>
    </w:p>
    <w:p w:rsidR="001C238F" w:rsidRPr="00431587" w:rsidRDefault="001C238F" w:rsidP="001C238F">
      <w:pPr>
        <w:pStyle w:val="Paragrafi"/>
      </w:pPr>
      <w:smartTag w:uri="urn:schemas-microsoft-com:office:smarttags" w:element="place">
        <w:r w:rsidRPr="00431587">
          <w:t>Po</w:t>
        </w:r>
      </w:smartTag>
      <w:r w:rsidRPr="00431587">
        <w:t xml:space="preserve"> kjo vepër, kur kryhet duke përdorur a kërcënuar me përdorimin e armës, torturës, akteve çnjerëzore e poshtëruese që kanë shkaktuar dëmtime të shëndetit, dënohet me burgim nga shtatë deri në pesëmbëdhjetë vjet dhe me gjobë  nga dy milionë deri në pesë milionë lekë.</w:t>
      </w:r>
    </w:p>
    <w:p w:rsidR="001C238F" w:rsidRPr="00431587" w:rsidRDefault="001C238F" w:rsidP="001C238F">
      <w:pPr>
        <w:pStyle w:val="Paragrafi"/>
      </w:pPr>
      <w:r w:rsidRPr="00431587">
        <w:t>Kur vepra ka sjellë si pasojë vdekjen, dënohet me burgim të përjetshëm dhe me gjobë  nga pesë milonë  deri në dhjetë milionë lekë.”.</w:t>
      </w:r>
    </w:p>
    <w:p w:rsidR="001C238F" w:rsidRPr="00431587" w:rsidRDefault="001C238F" w:rsidP="001C238F">
      <w:pPr>
        <w:pStyle w:val="Paragrafi"/>
      </w:pPr>
    </w:p>
    <w:p w:rsidR="001C238F" w:rsidRPr="00431587" w:rsidRDefault="001C238F" w:rsidP="001C238F">
      <w:pPr>
        <w:pStyle w:val="NeniNr"/>
        <w:keepNext w:val="0"/>
      </w:pPr>
      <w:r w:rsidRPr="00431587">
        <w:t>Neni 12</w:t>
      </w:r>
    </w:p>
    <w:p w:rsidR="001C238F" w:rsidRPr="00431587" w:rsidRDefault="001C238F" w:rsidP="001C238F">
      <w:pPr>
        <w:pStyle w:val="Paragrafi"/>
      </w:pPr>
    </w:p>
    <w:p w:rsidR="001C238F" w:rsidRPr="00431587" w:rsidRDefault="001C238F" w:rsidP="001C238F">
      <w:pPr>
        <w:pStyle w:val="Paragrafi"/>
      </w:pPr>
      <w:r w:rsidRPr="00431587">
        <w:t>Neni 134 ndryshohet si më poshtë:</w:t>
      </w:r>
    </w:p>
    <w:p w:rsidR="001C238F" w:rsidRPr="00431587" w:rsidRDefault="001C238F" w:rsidP="001C238F">
      <w:pPr>
        <w:pStyle w:val="Paragrafi"/>
      </w:pPr>
    </w:p>
    <w:p w:rsidR="001C238F" w:rsidRPr="00431587" w:rsidRDefault="001C238F" w:rsidP="001C238F">
      <w:pPr>
        <w:pStyle w:val="NeniNr"/>
        <w:keepNext w:val="0"/>
      </w:pPr>
      <w:r>
        <w:t>“Neni 134</w:t>
      </w:r>
    </w:p>
    <w:p w:rsidR="001C238F" w:rsidRPr="00431587" w:rsidRDefault="001C238F" w:rsidP="001C238F">
      <w:pPr>
        <w:pStyle w:val="NeniTitull"/>
        <w:keepNext w:val="0"/>
      </w:pPr>
      <w:r w:rsidRPr="00431587">
        <w:t>Vjedhja</w:t>
      </w:r>
    </w:p>
    <w:p w:rsidR="001C238F" w:rsidRPr="00431587" w:rsidRDefault="001C238F" w:rsidP="001C238F">
      <w:pPr>
        <w:pStyle w:val="Paragrafi"/>
      </w:pPr>
    </w:p>
    <w:p w:rsidR="001C238F" w:rsidRPr="00431587" w:rsidRDefault="001C238F" w:rsidP="001C238F">
      <w:pPr>
        <w:pStyle w:val="Paragrafi"/>
      </w:pPr>
      <w:r w:rsidRPr="00431587">
        <w:t>Vjedhja e pasurisë dënohet me burgim nga tre muaj deri në tre vjet.</w:t>
      </w:r>
    </w:p>
    <w:p w:rsidR="001C238F" w:rsidRPr="00431587" w:rsidRDefault="001C238F" w:rsidP="001C238F">
      <w:pPr>
        <w:pStyle w:val="Paragrafi"/>
      </w:pPr>
      <w:smartTag w:uri="urn:schemas-microsoft-com:office:smarttags" w:element="place">
        <w:r w:rsidRPr="00431587">
          <w:t>Po</w:t>
        </w:r>
      </w:smartTag>
      <w:r w:rsidRPr="00431587">
        <w:t xml:space="preserve"> kjo vepër, kur kryhet në bashkëpunim ose më shumë se një herë dënohet me burgim nga gjashtë muaj deri në pesë vjet.</w:t>
      </w:r>
      <w:r w:rsidRPr="00431587">
        <w:tab/>
      </w:r>
    </w:p>
    <w:p w:rsidR="001C238F" w:rsidRPr="00431587" w:rsidRDefault="001C238F" w:rsidP="001C238F">
      <w:pPr>
        <w:pStyle w:val="Paragrafi"/>
      </w:pPr>
      <w:r w:rsidRPr="00431587">
        <w:t>E njëjta vepër, kur ka sjellë pasoja të rënda  dënohet me burgim nga katër deri në dhjetë vjet.”.</w:t>
      </w:r>
    </w:p>
    <w:p w:rsidR="001C238F" w:rsidRPr="00431587" w:rsidRDefault="001C238F" w:rsidP="001C238F">
      <w:pPr>
        <w:pStyle w:val="NeniNr"/>
        <w:keepNext w:val="0"/>
      </w:pPr>
      <w:r w:rsidRPr="00431587">
        <w:t>Neni 13</w:t>
      </w:r>
    </w:p>
    <w:p w:rsidR="001C238F" w:rsidRPr="00431587" w:rsidRDefault="001C238F" w:rsidP="001C238F">
      <w:pPr>
        <w:pStyle w:val="Paragrafi"/>
      </w:pPr>
    </w:p>
    <w:p w:rsidR="001C238F" w:rsidRPr="00431587" w:rsidRDefault="001C238F" w:rsidP="001C238F">
      <w:pPr>
        <w:pStyle w:val="Paragrafi"/>
      </w:pPr>
      <w:r w:rsidRPr="00431587">
        <w:t>Pas nenit 164 shtohen nenet 164/a dhe 164/b me këtë përmbajtje:</w:t>
      </w:r>
    </w:p>
    <w:p w:rsidR="001C238F" w:rsidRPr="00431587" w:rsidRDefault="001C238F" w:rsidP="001C238F">
      <w:pPr>
        <w:pStyle w:val="Paragrafi"/>
      </w:pPr>
    </w:p>
    <w:p w:rsidR="001C238F" w:rsidRPr="00431587" w:rsidRDefault="001C238F" w:rsidP="001C238F">
      <w:pPr>
        <w:pStyle w:val="NeniNr"/>
        <w:keepNext w:val="0"/>
      </w:pPr>
      <w:r w:rsidRPr="00431587">
        <w:t>“Neni 164/a</w:t>
      </w:r>
    </w:p>
    <w:p w:rsidR="001C238F" w:rsidRPr="00431587" w:rsidRDefault="001C238F" w:rsidP="001C238F">
      <w:pPr>
        <w:pStyle w:val="NeniTitull"/>
        <w:keepNext w:val="0"/>
      </w:pPr>
      <w:r w:rsidRPr="00431587">
        <w:t>Korrupsioni aktiv në sektorin privat</w:t>
      </w:r>
    </w:p>
    <w:p w:rsidR="001C238F" w:rsidRPr="00431587" w:rsidRDefault="001C238F" w:rsidP="001C238F">
      <w:pPr>
        <w:pStyle w:val="Paragrafi"/>
      </w:pPr>
    </w:p>
    <w:p w:rsidR="001C238F" w:rsidRPr="00431587" w:rsidRDefault="001C238F" w:rsidP="001C238F">
      <w:pPr>
        <w:pStyle w:val="Paragrafi"/>
      </w:pPr>
      <w:r w:rsidRPr="00431587">
        <w:t>Premtimi, propozimi ose dhënia, drejtpërdrejt ose tërthorazi, i çdo lloj përfitimi të parregullt, për vete ose për persona të tjerë, personit që ushtron funksion drejtues në shoqëri tregtare ose punon në çdo pozicion në sektorin privat, për të kryer ose mos kryer një veprim në kundërshtim me detyrën ose funksionin e tij, përbën kundërvajtje penale dhe dënohet me burgim nga tre muaj deri në dy vjet dhe me gjobë  nga dyqind mijë deri në një milion lekë.</w:t>
      </w:r>
    </w:p>
    <w:p w:rsidR="001C238F" w:rsidRPr="00431587" w:rsidRDefault="001C238F" w:rsidP="001C238F">
      <w:pPr>
        <w:pStyle w:val="Paragrafi"/>
      </w:pPr>
    </w:p>
    <w:p w:rsidR="001C238F" w:rsidRPr="00431587" w:rsidRDefault="001C238F" w:rsidP="001C238F">
      <w:pPr>
        <w:pStyle w:val="NeniNr"/>
        <w:keepNext w:val="0"/>
      </w:pPr>
      <w:r w:rsidRPr="00431587">
        <w:t xml:space="preserve">Neni 164/b </w:t>
      </w:r>
    </w:p>
    <w:p w:rsidR="001C238F" w:rsidRPr="00431587" w:rsidRDefault="001C238F" w:rsidP="001C238F">
      <w:pPr>
        <w:pStyle w:val="NeniTitull"/>
        <w:keepNext w:val="0"/>
      </w:pPr>
      <w:r w:rsidRPr="00431587">
        <w:t>Korrupsioni pasiv në sektorin privat</w:t>
      </w:r>
    </w:p>
    <w:p w:rsidR="001C238F" w:rsidRPr="00431587" w:rsidRDefault="001C238F" w:rsidP="001C238F">
      <w:pPr>
        <w:pStyle w:val="Paragrafi"/>
      </w:pPr>
    </w:p>
    <w:p w:rsidR="001C238F" w:rsidRPr="00431587" w:rsidRDefault="001C238F" w:rsidP="001C238F">
      <w:pPr>
        <w:pStyle w:val="Paragrafi"/>
      </w:pPr>
      <w:r w:rsidRPr="00431587">
        <w:t>Kërkimi a marrja, drejtpërdrejt ose tërthorazi, i çdo lloj përfitimi të parregullt a i një premtimi të tillë, për vete ose për persona të tjerë, ose pranimi i një oferte a premtimi, që vjen nga përfitimi i parregullt, nga personi që ushtron funksion drejtues ose punon në çdo pozicion në sektorin privat, për të kryer ose mos kryer një veprim në kundërshtim me detyrën a funksionin e tij, dënohet me burgim nga gjashtë muaj deri në tre vjet dhe me gjobë nga treqind mijë deri në tre milionë lekë.”.</w:t>
      </w:r>
    </w:p>
    <w:p w:rsidR="001C238F" w:rsidRPr="00431587" w:rsidRDefault="001C238F" w:rsidP="001C238F">
      <w:pPr>
        <w:pStyle w:val="Paragrafi"/>
      </w:pPr>
    </w:p>
    <w:p w:rsidR="001C238F" w:rsidRPr="00431587" w:rsidRDefault="001C238F" w:rsidP="001C238F">
      <w:pPr>
        <w:pStyle w:val="NeniNr"/>
        <w:keepNext w:val="0"/>
      </w:pPr>
      <w:r w:rsidRPr="00431587">
        <w:t>Neni 14</w:t>
      </w:r>
    </w:p>
    <w:p w:rsidR="001C238F" w:rsidRPr="00431587" w:rsidRDefault="001C238F" w:rsidP="001C238F">
      <w:pPr>
        <w:pStyle w:val="Paragrafi"/>
      </w:pPr>
    </w:p>
    <w:p w:rsidR="001C238F" w:rsidRPr="00431587" w:rsidRDefault="001C238F" w:rsidP="001C238F">
      <w:pPr>
        <w:pStyle w:val="Paragrafi"/>
      </w:pPr>
      <w:r w:rsidRPr="00431587">
        <w:t>Pas nenit 170/a shtohet neni 170/b me këtë përmbajtje:</w:t>
      </w:r>
    </w:p>
    <w:p w:rsidR="001C238F" w:rsidRPr="00431587" w:rsidRDefault="001C238F" w:rsidP="001C238F">
      <w:pPr>
        <w:pStyle w:val="Paragrafi"/>
      </w:pPr>
    </w:p>
    <w:p w:rsidR="001C238F" w:rsidRPr="00431587" w:rsidRDefault="001C238F" w:rsidP="001C238F">
      <w:pPr>
        <w:pStyle w:val="NeniNr"/>
        <w:keepNext w:val="0"/>
      </w:pPr>
      <w:r w:rsidRPr="00431587">
        <w:t>“Neni 170/b</w:t>
      </w:r>
    </w:p>
    <w:p w:rsidR="001C238F" w:rsidRPr="00431587" w:rsidRDefault="001C238F" w:rsidP="001C238F">
      <w:pPr>
        <w:pStyle w:val="NeniTitull"/>
        <w:keepNext w:val="0"/>
      </w:pPr>
      <w:r w:rsidRPr="00431587">
        <w:t>Konkurrenca e paligjshme nëpërmjet dhunës</w:t>
      </w:r>
    </w:p>
    <w:p w:rsidR="001C238F" w:rsidRPr="00431587" w:rsidRDefault="001C238F" w:rsidP="001C238F">
      <w:pPr>
        <w:pStyle w:val="Paragrafi"/>
      </w:pPr>
    </w:p>
    <w:p w:rsidR="001C238F" w:rsidRPr="00431587" w:rsidRDefault="001C238F" w:rsidP="001C238F">
      <w:pPr>
        <w:pStyle w:val="Paragrafi"/>
      </w:pPr>
      <w:r w:rsidRPr="00431587">
        <w:t>Kryerja, gjatë ushtrimit të veprimtarisë tregtare, e veprimeve të konkurrencës me anë të dhunës dhe kërcënimit dënohet me burgim nga një deri në katër vjet.</w:t>
      </w:r>
    </w:p>
    <w:p w:rsidR="001C238F" w:rsidRPr="00431587" w:rsidRDefault="001C238F" w:rsidP="001C238F">
      <w:pPr>
        <w:pStyle w:val="Paragrafi"/>
      </w:pPr>
      <w:r w:rsidRPr="00431587">
        <w:t>Kur veprimet e konkurrencës drejtohen ndaj veprimtarive të financuara plotësisht ose pjesërisht dhe në çfarëdo mënyre nga shteti ose entet publike, dënimi me burgim shtohet me një të tretën.”.</w:t>
      </w:r>
    </w:p>
    <w:p w:rsidR="001C238F" w:rsidRPr="00431587" w:rsidRDefault="001C238F" w:rsidP="001C238F">
      <w:pPr>
        <w:pStyle w:val="Paragrafi"/>
      </w:pPr>
    </w:p>
    <w:p w:rsidR="001C238F" w:rsidRPr="00431587" w:rsidRDefault="001C238F" w:rsidP="001C238F">
      <w:pPr>
        <w:pStyle w:val="NeniNr"/>
        <w:keepNext w:val="0"/>
      </w:pPr>
      <w:r w:rsidRPr="00431587">
        <w:t>Neni 15</w:t>
      </w:r>
    </w:p>
    <w:p w:rsidR="001C238F" w:rsidRPr="00431587" w:rsidRDefault="001C238F" w:rsidP="001C238F">
      <w:pPr>
        <w:pStyle w:val="Paragrafi"/>
      </w:pPr>
    </w:p>
    <w:p w:rsidR="001C238F" w:rsidRPr="00431587" w:rsidRDefault="001C238F" w:rsidP="001C238F">
      <w:pPr>
        <w:pStyle w:val="Paragrafi"/>
      </w:pPr>
      <w:r w:rsidRPr="00431587">
        <w:t>Në paragrafin e parë të nenit 190, fjalët “katër mijë“ zëvendësohen me fjalët  “katërqind mijë”.</w:t>
      </w:r>
    </w:p>
    <w:p w:rsidR="001C238F" w:rsidRDefault="001C238F" w:rsidP="001C238F">
      <w:pPr>
        <w:pStyle w:val="Paragrafi"/>
      </w:pPr>
    </w:p>
    <w:p w:rsidR="001C238F" w:rsidRPr="00431587" w:rsidRDefault="001C238F" w:rsidP="001C238F">
      <w:pPr>
        <w:pStyle w:val="NeniNr"/>
        <w:keepNext w:val="0"/>
      </w:pPr>
      <w:r w:rsidRPr="00431587">
        <w:t>Neni 16</w:t>
      </w:r>
    </w:p>
    <w:p w:rsidR="001C238F" w:rsidRPr="00431587" w:rsidRDefault="001C238F" w:rsidP="001C238F">
      <w:pPr>
        <w:pStyle w:val="Paragrafi"/>
      </w:pPr>
    </w:p>
    <w:p w:rsidR="001C238F" w:rsidRPr="00431587" w:rsidRDefault="001C238F" w:rsidP="001C238F">
      <w:pPr>
        <w:pStyle w:val="Paragrafi"/>
      </w:pPr>
      <w:r w:rsidRPr="00431587">
        <w:t>Pas nenit 230/a shtohen nenet 230/b, 230/c dhe 230/ç me këtë përmbajtje:</w:t>
      </w:r>
    </w:p>
    <w:p w:rsidR="001C238F" w:rsidRPr="00431587" w:rsidRDefault="001C238F" w:rsidP="001C238F">
      <w:pPr>
        <w:pStyle w:val="Paragrafi"/>
      </w:pPr>
    </w:p>
    <w:p w:rsidR="001C238F" w:rsidRPr="00431587" w:rsidRDefault="001C238F" w:rsidP="001C238F">
      <w:pPr>
        <w:pStyle w:val="NeniNr"/>
        <w:keepNext w:val="0"/>
      </w:pPr>
      <w:r w:rsidRPr="00431587">
        <w:t>“Neni 230/b</w:t>
      </w:r>
    </w:p>
    <w:p w:rsidR="001C238F" w:rsidRPr="00431587" w:rsidRDefault="001C238F" w:rsidP="001C238F">
      <w:pPr>
        <w:pStyle w:val="NeniTitull"/>
        <w:keepNext w:val="0"/>
      </w:pPr>
      <w:r w:rsidRPr="00431587">
        <w:t>Fshehja e fondeve dhe e pasurive të tjera, që financojnë terrorizmin</w:t>
      </w:r>
    </w:p>
    <w:p w:rsidR="001C238F" w:rsidRPr="00431587" w:rsidRDefault="001C238F" w:rsidP="001C238F">
      <w:pPr>
        <w:pStyle w:val="Paragrafi"/>
      </w:pPr>
    </w:p>
    <w:p w:rsidR="001C238F" w:rsidRPr="00431587" w:rsidRDefault="001C238F" w:rsidP="001C238F">
      <w:pPr>
        <w:pStyle w:val="Paragrafi"/>
      </w:pPr>
      <w:r w:rsidRPr="00431587">
        <w:t>Transferimi, konvertimi, fshehja, lëvizja ose tjetërsimi i fondeve dhe i pasurive të tjera, ndaj të cilave zbatohen masat kundër financimit të terrorizmit, për të shmangur zbulimin dhe vendndodhjen e tyre, dënohen me burgim nga katër deri në dymbëdhjetë vjet dhe me gjobë nga gjashtëqind mijë deri në gjashtë milionë lekë.</w:t>
      </w:r>
    </w:p>
    <w:p w:rsidR="001C238F" w:rsidRPr="00431587" w:rsidRDefault="001C238F" w:rsidP="001C238F">
      <w:pPr>
        <w:pStyle w:val="Paragrafi"/>
      </w:pPr>
      <w:r w:rsidRPr="00431587">
        <w:t>Kur kjo vepër kryhet gjatë ushtrimit të një veprimtarie profesionale, në bashkëpunim ose më shumë se një herë, dënohet me burgim nga shtatë deri në pesëmbëdhjetë vjet dhe me gjobë  nga një milion deri në tetë milionë lekë, ndërsa kur kryerja e kësaj vepre ka sjellë pasoja të rënda, dënohet me burgim jo më pak se pesëmbëdhjetë vjet dhe me gjobë  nga pesë milionë deri në dhjetë milionë lekë.</w:t>
      </w:r>
    </w:p>
    <w:p w:rsidR="001C238F" w:rsidRPr="00431587" w:rsidRDefault="001C238F" w:rsidP="001C238F">
      <w:pPr>
        <w:pStyle w:val="Paragrafi"/>
      </w:pPr>
    </w:p>
    <w:p w:rsidR="001C238F" w:rsidRPr="00431587" w:rsidRDefault="001C238F" w:rsidP="001C238F">
      <w:pPr>
        <w:pStyle w:val="NeniNr"/>
        <w:keepNext w:val="0"/>
      </w:pPr>
      <w:r w:rsidRPr="00431587">
        <w:t>Neni 230/c</w:t>
      </w:r>
    </w:p>
    <w:p w:rsidR="001C238F" w:rsidRDefault="001C238F" w:rsidP="001C238F">
      <w:pPr>
        <w:pStyle w:val="NeniTitull"/>
        <w:keepNext w:val="0"/>
      </w:pPr>
      <w:r w:rsidRPr="00431587">
        <w:t xml:space="preserve">Dhënia e informacioneve nga persona </w:t>
      </w:r>
      <w:r>
        <w:t xml:space="preserve">që ushtrojnë funksione publike </w:t>
      </w:r>
    </w:p>
    <w:p w:rsidR="001C238F" w:rsidRPr="00431587" w:rsidRDefault="001C238F" w:rsidP="001C238F">
      <w:pPr>
        <w:pStyle w:val="NeniTitull"/>
        <w:keepNext w:val="0"/>
      </w:pPr>
      <w:r w:rsidRPr="00431587">
        <w:t>ose në ushtrim të detyrës a profesionit</w:t>
      </w:r>
    </w:p>
    <w:p w:rsidR="001C238F" w:rsidRDefault="001C238F" w:rsidP="001C238F">
      <w:pPr>
        <w:pStyle w:val="Paragrafi"/>
      </w:pPr>
    </w:p>
    <w:p w:rsidR="001C238F" w:rsidRPr="00431587" w:rsidRDefault="001C238F" w:rsidP="001C238F">
      <w:pPr>
        <w:pStyle w:val="Paragrafi"/>
      </w:pPr>
      <w:r w:rsidRPr="00431587">
        <w:t xml:space="preserve">Vënia në dijeni e personave të shpallur ose e personave të tjerë për të dhënat për verifikimin ose hetimin e fondeve dhe pasurive të tjera, ndaj të cilave zbatohen masa kundër financimit të </w:t>
      </w:r>
      <w:r w:rsidRPr="00431587">
        <w:lastRenderedPageBreak/>
        <w:t>terrorizmit, nga persona që ushtrojnë funksione publike ose që janë në ushtrim të detyrës a profesionit, dënohet me burgim nga pesë deri në dhjetë vjet dhe me gjobë  nga një milion deri në pesë milionë lekë.</w:t>
      </w:r>
    </w:p>
    <w:p w:rsidR="001C238F" w:rsidRDefault="001C238F" w:rsidP="001C238F">
      <w:pPr>
        <w:pStyle w:val="Paragrafi"/>
      </w:pPr>
    </w:p>
    <w:p w:rsidR="001C238F" w:rsidRDefault="001C238F" w:rsidP="001C238F">
      <w:pPr>
        <w:pStyle w:val="NeniNr"/>
        <w:keepNext w:val="0"/>
      </w:pPr>
    </w:p>
    <w:p w:rsidR="001C238F" w:rsidRPr="00431587" w:rsidRDefault="001C238F" w:rsidP="001C238F">
      <w:pPr>
        <w:pStyle w:val="NeniNr"/>
        <w:keepNext w:val="0"/>
      </w:pPr>
      <w:r w:rsidRPr="00431587">
        <w:t>Neni 230/ç</w:t>
      </w:r>
      <w:r w:rsidRPr="00431587">
        <w:tab/>
      </w:r>
    </w:p>
    <w:p w:rsidR="001C238F" w:rsidRPr="00431587" w:rsidRDefault="001C238F" w:rsidP="001C238F">
      <w:pPr>
        <w:pStyle w:val="NeniTitull"/>
        <w:keepNext w:val="0"/>
      </w:pPr>
      <w:r w:rsidRPr="00431587">
        <w:t>Kryerja e shërbimeve dhe veprimeve me persona të shpallur</w:t>
      </w:r>
    </w:p>
    <w:p w:rsidR="001C238F" w:rsidRPr="00431587" w:rsidRDefault="001C238F" w:rsidP="001C238F">
      <w:pPr>
        <w:pStyle w:val="Paragrafi"/>
      </w:pPr>
    </w:p>
    <w:p w:rsidR="001C238F" w:rsidRPr="00431587" w:rsidRDefault="001C238F" w:rsidP="001C238F">
      <w:pPr>
        <w:pStyle w:val="Paragrafi"/>
      </w:pPr>
      <w:r w:rsidRPr="00431587">
        <w:t>Dhënia e fondeve dhe pasurive të tjera, kryerja e shërbimeve financiare, si dhe e transaksioneve të tjera me persona të shpallur, ndaj të cilëve zbatohen masa kundër financimit të terrorizmit, dënohen me burgim nga katër deri në dhjetë vjet dhe me gjobë  nga katërqind mijë deri në pesë milionë lekë.”.</w:t>
      </w:r>
    </w:p>
    <w:p w:rsidR="001C238F" w:rsidRPr="00431587" w:rsidRDefault="001C238F" w:rsidP="001C238F">
      <w:pPr>
        <w:pStyle w:val="Paragrafi"/>
      </w:pPr>
    </w:p>
    <w:p w:rsidR="001C238F" w:rsidRPr="00431587" w:rsidRDefault="001C238F" w:rsidP="001C238F">
      <w:pPr>
        <w:pStyle w:val="NeniNr"/>
        <w:keepNext w:val="0"/>
      </w:pPr>
      <w:r w:rsidRPr="00431587">
        <w:t>Neni 17</w:t>
      </w:r>
    </w:p>
    <w:p w:rsidR="001C238F" w:rsidRPr="00431587" w:rsidRDefault="001C238F" w:rsidP="001C238F">
      <w:pPr>
        <w:pStyle w:val="Paragrafi"/>
      </w:pPr>
    </w:p>
    <w:p w:rsidR="001C238F" w:rsidRPr="00431587" w:rsidRDefault="001C238F" w:rsidP="001C238F">
      <w:pPr>
        <w:pStyle w:val="Paragrafi"/>
      </w:pPr>
      <w:r w:rsidRPr="00431587">
        <w:t>Pas nenit 234 shtohen  nenet 234/a dhe 234/b me këtë përmbajtje:</w:t>
      </w:r>
    </w:p>
    <w:p w:rsidR="001C238F" w:rsidRPr="00431587" w:rsidRDefault="001C238F" w:rsidP="001C238F">
      <w:pPr>
        <w:pStyle w:val="Paragrafi"/>
      </w:pPr>
    </w:p>
    <w:p w:rsidR="001C238F" w:rsidRPr="00431587" w:rsidRDefault="001C238F" w:rsidP="001C238F">
      <w:pPr>
        <w:pStyle w:val="NeniNr"/>
        <w:keepNext w:val="0"/>
      </w:pPr>
      <w:r w:rsidRPr="00431587">
        <w:t>“Neni 234/a</w:t>
      </w:r>
    </w:p>
    <w:p w:rsidR="001C238F" w:rsidRPr="00431587" w:rsidRDefault="001C238F" w:rsidP="001C238F">
      <w:pPr>
        <w:pStyle w:val="NeniTitull"/>
        <w:keepNext w:val="0"/>
      </w:pPr>
      <w:r w:rsidRPr="00431587">
        <w:t>Organizata terroriste</w:t>
      </w:r>
    </w:p>
    <w:p w:rsidR="001C238F" w:rsidRPr="00431587" w:rsidRDefault="001C238F" w:rsidP="001C238F">
      <w:pPr>
        <w:pStyle w:val="Paragrafi"/>
      </w:pPr>
    </w:p>
    <w:p w:rsidR="001C238F" w:rsidRPr="00431587" w:rsidRDefault="001C238F" w:rsidP="001C238F">
      <w:pPr>
        <w:pStyle w:val="Paragrafi"/>
      </w:pPr>
      <w:r w:rsidRPr="00431587">
        <w:t>Krijimi, organizimi, drejtimi dhe financimi i organizatës terroriste dënohen me burgim jo më pak se pesëmbëdhjetë vjet.</w:t>
      </w:r>
    </w:p>
    <w:p w:rsidR="001C238F" w:rsidRPr="00431587" w:rsidRDefault="001C238F" w:rsidP="001C238F">
      <w:pPr>
        <w:pStyle w:val="Paragrafi"/>
      </w:pPr>
      <w:r w:rsidRPr="00431587">
        <w:t>Pjesëmarrja në organizata terroriste dënohet me burgim nga shtatë deri në pesëmbëdhjetë vjet.</w:t>
      </w:r>
    </w:p>
    <w:p w:rsidR="001C238F" w:rsidRPr="00431587" w:rsidRDefault="001C238F" w:rsidP="001C238F">
      <w:pPr>
        <w:pStyle w:val="Paragrafi"/>
      </w:pPr>
    </w:p>
    <w:p w:rsidR="001C238F" w:rsidRPr="00431587" w:rsidRDefault="001C238F" w:rsidP="001C238F">
      <w:pPr>
        <w:pStyle w:val="NeniNr"/>
        <w:keepNext w:val="0"/>
      </w:pPr>
      <w:r w:rsidRPr="00431587">
        <w:t>Neni 234/b</w:t>
      </w:r>
    </w:p>
    <w:p w:rsidR="001C238F" w:rsidRPr="00431587" w:rsidRDefault="001C238F" w:rsidP="001C238F">
      <w:pPr>
        <w:pStyle w:val="NeniTitull"/>
        <w:keepNext w:val="0"/>
      </w:pPr>
      <w:r w:rsidRPr="00431587">
        <w:t>Banda e armatosur</w:t>
      </w:r>
    </w:p>
    <w:p w:rsidR="001C238F" w:rsidRPr="00431587" w:rsidRDefault="001C238F" w:rsidP="001C238F">
      <w:pPr>
        <w:pStyle w:val="Paragrafi"/>
      </w:pPr>
    </w:p>
    <w:p w:rsidR="001C238F" w:rsidRPr="00431587" w:rsidRDefault="001C238F" w:rsidP="001C238F">
      <w:pPr>
        <w:pStyle w:val="Paragrafi"/>
      </w:pPr>
      <w:r w:rsidRPr="00431587">
        <w:t>Krijimi, organizimi, drejtimi dhe financimi i bandës së armatosur dënohen me burgim nga dhjetë deri në pesëmbëdhjetë vjet.</w:t>
      </w:r>
    </w:p>
    <w:p w:rsidR="001C238F" w:rsidRPr="00431587" w:rsidRDefault="001C238F" w:rsidP="001C238F">
      <w:pPr>
        <w:pStyle w:val="Paragrafi"/>
      </w:pPr>
      <w:r w:rsidRPr="00431587">
        <w:t>Pjesëmarrja në bandën e armatosur dënohet me burgim nga pesë deri në dhjetë vjet.”.</w:t>
      </w:r>
    </w:p>
    <w:p w:rsidR="001C238F" w:rsidRPr="00431587" w:rsidRDefault="001C238F" w:rsidP="001C238F">
      <w:pPr>
        <w:pStyle w:val="Paragrafi"/>
      </w:pPr>
    </w:p>
    <w:p w:rsidR="001C238F" w:rsidRPr="00431587" w:rsidRDefault="001C238F" w:rsidP="001C238F">
      <w:pPr>
        <w:pStyle w:val="NeniNr"/>
        <w:keepNext w:val="0"/>
      </w:pPr>
      <w:r w:rsidRPr="00431587">
        <w:t>Neni 18</w:t>
      </w:r>
    </w:p>
    <w:p w:rsidR="001C238F" w:rsidRPr="00431587" w:rsidRDefault="001C238F" w:rsidP="001C238F">
      <w:pPr>
        <w:pStyle w:val="Paragrafi"/>
      </w:pPr>
    </w:p>
    <w:p w:rsidR="001C238F" w:rsidRPr="00431587" w:rsidRDefault="001C238F" w:rsidP="001C238F">
      <w:pPr>
        <w:pStyle w:val="Paragrafi"/>
      </w:pPr>
      <w:r w:rsidRPr="00431587">
        <w:t>Neni 244 ndryshohet si më poshtë:</w:t>
      </w:r>
    </w:p>
    <w:p w:rsidR="001C238F" w:rsidRPr="00431587" w:rsidRDefault="001C238F" w:rsidP="001C238F">
      <w:pPr>
        <w:pStyle w:val="Paragrafi"/>
      </w:pPr>
    </w:p>
    <w:p w:rsidR="001C238F" w:rsidRPr="00431587" w:rsidRDefault="001C238F" w:rsidP="001C238F">
      <w:pPr>
        <w:pStyle w:val="NeniNr"/>
        <w:keepNext w:val="0"/>
      </w:pPr>
      <w:r w:rsidRPr="00431587">
        <w:t>“Neni 244</w:t>
      </w:r>
    </w:p>
    <w:p w:rsidR="001C238F" w:rsidRPr="00431587" w:rsidRDefault="001C238F" w:rsidP="001C238F">
      <w:pPr>
        <w:pStyle w:val="NeniTitull"/>
        <w:keepNext w:val="0"/>
      </w:pPr>
      <w:r w:rsidRPr="00431587">
        <w:t>Korrupsioni aktiv i personave që ushtrojnë funksione publike</w:t>
      </w:r>
    </w:p>
    <w:p w:rsidR="001C238F" w:rsidRPr="00431587" w:rsidRDefault="001C238F" w:rsidP="001C238F">
      <w:pPr>
        <w:pStyle w:val="Paragrafi"/>
      </w:pPr>
    </w:p>
    <w:p w:rsidR="001C238F" w:rsidRPr="00431587" w:rsidRDefault="001C238F" w:rsidP="001C238F">
      <w:pPr>
        <w:pStyle w:val="Paragrafi"/>
      </w:pPr>
      <w:r w:rsidRPr="00431587">
        <w:t>Premtimi, propozimi ose dhënia, drejtpërdrejt ose tërthorazi, i çfarëdo përfitimi të parregullt, personit që ushtron funksionin publik, për vete ose për persona të tjerë për të kryer ose mos kryer një veprim, që lidhet me detyrën ose funksionin e tij, dënohen me burgim nga gjashtë muaj deri në tre vjet dhe me gjobë nga treqind mijë deri në një milion lekë.”.</w:t>
      </w:r>
    </w:p>
    <w:p w:rsidR="00300582" w:rsidRDefault="00300582" w:rsidP="001C238F">
      <w:pPr>
        <w:pStyle w:val="NeniNr"/>
        <w:keepNext w:val="0"/>
      </w:pPr>
    </w:p>
    <w:p w:rsidR="001C238F" w:rsidRPr="00431587" w:rsidRDefault="001C238F" w:rsidP="001C238F">
      <w:pPr>
        <w:pStyle w:val="NeniNr"/>
        <w:keepNext w:val="0"/>
      </w:pPr>
      <w:r w:rsidRPr="00431587">
        <w:t>Neni 19</w:t>
      </w:r>
    </w:p>
    <w:p w:rsidR="001C238F" w:rsidRPr="00431587" w:rsidRDefault="001C238F" w:rsidP="001C238F">
      <w:pPr>
        <w:pStyle w:val="Paragrafi"/>
      </w:pPr>
    </w:p>
    <w:p w:rsidR="001C238F" w:rsidRPr="00431587" w:rsidRDefault="001C238F" w:rsidP="001C238F">
      <w:pPr>
        <w:pStyle w:val="Paragrafi"/>
      </w:pPr>
      <w:r w:rsidRPr="00431587">
        <w:t>Neni 245 ndryshohet si më poshtë:</w:t>
      </w:r>
    </w:p>
    <w:p w:rsidR="001C238F" w:rsidRPr="00431587" w:rsidRDefault="001C238F" w:rsidP="001C238F">
      <w:pPr>
        <w:pStyle w:val="Paragrafi"/>
      </w:pPr>
    </w:p>
    <w:p w:rsidR="001C238F" w:rsidRPr="00431587" w:rsidRDefault="001C238F" w:rsidP="001C238F">
      <w:pPr>
        <w:pStyle w:val="NeniNr"/>
        <w:keepNext w:val="0"/>
      </w:pPr>
      <w:r w:rsidRPr="00431587">
        <w:t>“Neni 245</w:t>
      </w:r>
    </w:p>
    <w:p w:rsidR="001C238F" w:rsidRPr="00431587" w:rsidRDefault="001C238F" w:rsidP="001C238F">
      <w:pPr>
        <w:pStyle w:val="NeniTitull"/>
        <w:keepNext w:val="0"/>
      </w:pPr>
      <w:r w:rsidRPr="00431587">
        <w:t>Korrupsioni aktiv i funksionarëve të lartë shtetërorë ose të zgjedhurve vendorë</w:t>
      </w:r>
    </w:p>
    <w:p w:rsidR="001C238F" w:rsidRPr="00431587" w:rsidRDefault="001C238F" w:rsidP="001C238F">
      <w:pPr>
        <w:pStyle w:val="Paragrafi"/>
      </w:pPr>
      <w:r w:rsidRPr="00431587">
        <w:tab/>
      </w:r>
    </w:p>
    <w:p w:rsidR="001C238F" w:rsidRPr="00431587" w:rsidRDefault="001C238F" w:rsidP="001C238F">
      <w:pPr>
        <w:pStyle w:val="Paragrafi"/>
      </w:pPr>
      <w:r w:rsidRPr="00431587">
        <w:t>Premtimi, propozimi ose dhënia, drejtpërdrejt ose tërthorazi, i çfarëdo përfitimi të parregullt, funksionarëve të lartë shtetërorë ose të të zgjedhurve vendorë, për vete ose për persona të tjerë për të kryer ose mos kryer një veprim, që lidhet me detyrën a funksionin e tij, dënohen me burgim nga një deri në pesë vjet dhe me gjobë nga pesëqind mijë deri në dy milionë lekë.”.</w:t>
      </w:r>
    </w:p>
    <w:p w:rsidR="001C238F" w:rsidRPr="00431587" w:rsidRDefault="001C238F" w:rsidP="001C238F">
      <w:pPr>
        <w:pStyle w:val="Paragrafi"/>
      </w:pPr>
    </w:p>
    <w:p w:rsidR="001C238F" w:rsidRPr="00431587" w:rsidRDefault="001C238F" w:rsidP="001C238F">
      <w:pPr>
        <w:pStyle w:val="NeniNr"/>
        <w:keepNext w:val="0"/>
      </w:pPr>
      <w:r w:rsidRPr="00431587">
        <w:lastRenderedPageBreak/>
        <w:t>Neni 20</w:t>
      </w:r>
    </w:p>
    <w:p w:rsidR="001C238F" w:rsidRPr="00431587" w:rsidRDefault="001C238F" w:rsidP="001C238F">
      <w:pPr>
        <w:pStyle w:val="Paragrafi"/>
      </w:pPr>
    </w:p>
    <w:p w:rsidR="001C238F" w:rsidRPr="00431587" w:rsidRDefault="001C238F" w:rsidP="001C238F">
      <w:pPr>
        <w:pStyle w:val="Paragrafi"/>
      </w:pPr>
      <w:r w:rsidRPr="00431587">
        <w:t>Pas nenit 245 shtohen nenet 245/1 dhe 245/2 me këtë përmbajtje:</w:t>
      </w:r>
    </w:p>
    <w:p w:rsidR="00300582" w:rsidRDefault="00300582" w:rsidP="001C238F">
      <w:pPr>
        <w:pStyle w:val="NeniNr"/>
        <w:keepNext w:val="0"/>
      </w:pPr>
    </w:p>
    <w:p w:rsidR="001C238F" w:rsidRPr="00431587" w:rsidRDefault="001C238F" w:rsidP="001C238F">
      <w:pPr>
        <w:pStyle w:val="NeniNr"/>
        <w:keepNext w:val="0"/>
      </w:pPr>
      <w:r w:rsidRPr="00431587">
        <w:t>“Neni 245/1</w:t>
      </w:r>
    </w:p>
    <w:p w:rsidR="001C238F" w:rsidRPr="00431587" w:rsidRDefault="001C238F" w:rsidP="001C238F">
      <w:pPr>
        <w:pStyle w:val="NeniTitull"/>
        <w:keepNext w:val="0"/>
      </w:pPr>
      <w:r w:rsidRPr="00431587">
        <w:t>Ushtrimi i ndikimit të paligjshëm ndaj personave që ushtrojnë funksione publike</w:t>
      </w:r>
    </w:p>
    <w:p w:rsidR="001C238F" w:rsidRPr="00431587" w:rsidRDefault="001C238F" w:rsidP="001C238F">
      <w:pPr>
        <w:pStyle w:val="Paragrafi"/>
      </w:pPr>
    </w:p>
    <w:p w:rsidR="001C238F" w:rsidRPr="00431587" w:rsidRDefault="001C238F" w:rsidP="001C238F">
      <w:pPr>
        <w:pStyle w:val="Paragrafi"/>
      </w:pPr>
      <w:r w:rsidRPr="00431587">
        <w:t>Premtimi, propozimi ose dhënia, drejtpërdrejt ose tërthorazi, i çfarëdo përfitimi të parregullt, për vete ose për persona të tjerë, personit që premton ose siguron se është në gjendje të ushtrojë ndikim të paligjshëm në kryerjen e detyrës dhe marrjen e vendimeve nga personat që ushtrojnë funksione publike, shqiptarë ose të huaj, pavarësisht nëse është realizuar ushtrimi i ndikimit ose kanë ardhur apo jo pasojat e dëshiruara, përbëjnë vepër  penale dhe dënohen me burgim nga gjashtë muaj deri në dy vjet dhe me gjobë  nga treqind mijë deri në një milion lekë.</w:t>
      </w:r>
    </w:p>
    <w:p w:rsidR="001C238F" w:rsidRPr="00431587" w:rsidRDefault="001C238F" w:rsidP="001C238F">
      <w:pPr>
        <w:pStyle w:val="Paragrafi"/>
      </w:pPr>
      <w:r w:rsidRPr="00431587">
        <w:t>Kërkimi, marrja ose pranimi, drejtpërdrejt ose tërthorazi, i çfarëdo përfitimi të parregullt, për veten e tij ose për persona të tjerë, duke premtuar ose siguruar aftësinë për të ushtruar ndikim të paligjshëm në kryerjen e detyrës nga persona që ushtrojnë funksione publike, shqiptarë ose të huaj, pavarësisht nëse është kryer ushtrimi i ndikimit ose kanë ardhur apo jo pasojat e dëshiruara, dënohen me burgim nga gjashtë muaj deri në katër vjet dhe me gjobë  nga pesëqind mijë deri në dy milionë lekë.</w:t>
      </w:r>
    </w:p>
    <w:p w:rsidR="001C238F" w:rsidRPr="00431587" w:rsidRDefault="001C238F" w:rsidP="001C238F">
      <w:pPr>
        <w:pStyle w:val="Paragrafi"/>
      </w:pPr>
    </w:p>
    <w:p w:rsidR="001C238F" w:rsidRPr="00431587" w:rsidRDefault="001C238F" w:rsidP="001C238F">
      <w:pPr>
        <w:pStyle w:val="NeniNr"/>
        <w:keepNext w:val="0"/>
      </w:pPr>
      <w:r w:rsidRPr="00431587">
        <w:t>Neni 245/2</w:t>
      </w:r>
    </w:p>
    <w:p w:rsidR="001C238F" w:rsidRPr="00431587" w:rsidRDefault="001C238F" w:rsidP="001C238F">
      <w:pPr>
        <w:pStyle w:val="NeniTitull"/>
        <w:keepNext w:val="0"/>
      </w:pPr>
      <w:r w:rsidRPr="00431587">
        <w:t>Përjashtimi nga vuajtja e dënimit</w:t>
      </w:r>
    </w:p>
    <w:p w:rsidR="001C238F" w:rsidRPr="00431587" w:rsidRDefault="001C238F" w:rsidP="001C238F">
      <w:pPr>
        <w:pStyle w:val="Paragrafi"/>
      </w:pPr>
    </w:p>
    <w:p w:rsidR="001C238F" w:rsidRPr="00431587" w:rsidRDefault="001C238F" w:rsidP="001C238F">
      <w:pPr>
        <w:pStyle w:val="Paragrafi"/>
      </w:pPr>
      <w:r w:rsidRPr="00431587">
        <w:t>Personi, që ka premtuar ose ka dhënë shpërblim ose përfitime të tjera, sipas neneve 164/1, 244, 245, 312, 319 dhe 328 të këtij Kodi, mund të përfitojë përjashtim nga dënimi ose ulje të tij, sipas rregullave të parashikuara në nenin 28 të këtij Kodi, nëse bën kallëzim dhe jep ndihmesë në procedimin penal të këtyre veprave.</w:t>
      </w:r>
    </w:p>
    <w:p w:rsidR="001C238F" w:rsidRPr="00431587" w:rsidRDefault="001C238F" w:rsidP="001C238F">
      <w:pPr>
        <w:pStyle w:val="Paragrafi"/>
      </w:pPr>
      <w:r w:rsidRPr="00431587">
        <w:t>Në dhënien e vendimit, gjykata mban parasysh edhe kohën kur është bërë kallëzimi, ardhjen ose jo të pasojave të veprës.”.</w:t>
      </w:r>
    </w:p>
    <w:p w:rsidR="001C238F" w:rsidRPr="00431587" w:rsidRDefault="001C238F" w:rsidP="001C238F">
      <w:pPr>
        <w:pStyle w:val="Paragrafi"/>
      </w:pPr>
    </w:p>
    <w:p w:rsidR="001C238F" w:rsidRPr="00431587" w:rsidRDefault="001C238F" w:rsidP="001C238F">
      <w:pPr>
        <w:pStyle w:val="NeniNr"/>
        <w:keepNext w:val="0"/>
      </w:pPr>
      <w:r w:rsidRPr="00431587">
        <w:t>Neni 21</w:t>
      </w:r>
    </w:p>
    <w:p w:rsidR="001C238F" w:rsidRPr="00431587" w:rsidRDefault="001C238F" w:rsidP="001C238F">
      <w:pPr>
        <w:pStyle w:val="Paragrafi"/>
      </w:pPr>
    </w:p>
    <w:p w:rsidR="001C238F" w:rsidRPr="00431587" w:rsidRDefault="001C238F" w:rsidP="001C238F">
      <w:pPr>
        <w:pStyle w:val="Paragrafi"/>
      </w:pPr>
      <w:r w:rsidRPr="00431587">
        <w:t>Neni 248 ndryshohet si më poshtë:</w:t>
      </w:r>
    </w:p>
    <w:p w:rsidR="001C238F" w:rsidRPr="00431587" w:rsidRDefault="001C238F" w:rsidP="001C238F">
      <w:pPr>
        <w:pStyle w:val="Paragrafi"/>
      </w:pPr>
    </w:p>
    <w:p w:rsidR="001C238F" w:rsidRPr="00431587" w:rsidRDefault="001C238F" w:rsidP="001C238F">
      <w:pPr>
        <w:pStyle w:val="NeniNr"/>
        <w:keepNext w:val="0"/>
      </w:pPr>
      <w:r w:rsidRPr="00431587">
        <w:t>“Neni 248</w:t>
      </w:r>
    </w:p>
    <w:p w:rsidR="001C238F" w:rsidRPr="00431587" w:rsidRDefault="001C238F" w:rsidP="001C238F">
      <w:pPr>
        <w:pStyle w:val="NeniTitull"/>
        <w:keepNext w:val="0"/>
      </w:pPr>
      <w:r w:rsidRPr="00431587">
        <w:t>Shpërdorimi i detyrës</w:t>
      </w:r>
    </w:p>
    <w:p w:rsidR="001C238F" w:rsidRPr="00431587" w:rsidRDefault="001C238F" w:rsidP="001C238F">
      <w:pPr>
        <w:pStyle w:val="Paragrafi"/>
      </w:pPr>
    </w:p>
    <w:p w:rsidR="001C238F" w:rsidRPr="00431587" w:rsidRDefault="001C238F" w:rsidP="001C238F">
      <w:pPr>
        <w:pStyle w:val="Paragrafi"/>
      </w:pPr>
      <w:r w:rsidRPr="00431587">
        <w:t>Kryerja ose moskryerja me dashje e veprimeve a e mosveprimeve në kundërshtim me ligjin, që përbën mospërmbushje të rregullt të detyrës, nga personi që ushtron funksione publike, kur i kanë sjellë atij ose personave të tjerë përfitime materiale ose jomateriale të padrejta a kanë dëmtuar interesat e ligjshëm të shtetit, të shtetasve dhe të personave të tjerë juridikë, nëse nuk përbën vepër  tjetër penale, dënohet me burgim nga gjashtë muaj deri në pesë vjet dhe me gjobë  nga treqind mijë deri në një milion lekë.”.</w:t>
      </w:r>
    </w:p>
    <w:p w:rsidR="001C238F" w:rsidRPr="00431587" w:rsidRDefault="001C238F" w:rsidP="001C238F">
      <w:pPr>
        <w:pStyle w:val="Paragrafi"/>
      </w:pPr>
    </w:p>
    <w:p w:rsidR="001C238F" w:rsidRPr="00431587" w:rsidRDefault="001C238F" w:rsidP="001C238F">
      <w:pPr>
        <w:pStyle w:val="NeniNr"/>
        <w:keepNext w:val="0"/>
      </w:pPr>
      <w:r w:rsidRPr="00431587">
        <w:t>Neni 22</w:t>
      </w:r>
    </w:p>
    <w:p w:rsidR="001C238F" w:rsidRPr="00431587" w:rsidRDefault="001C238F" w:rsidP="001C238F">
      <w:pPr>
        <w:pStyle w:val="Paragrafi"/>
      </w:pPr>
    </w:p>
    <w:p w:rsidR="001C238F" w:rsidRPr="00431587" w:rsidRDefault="001C238F" w:rsidP="001C238F">
      <w:pPr>
        <w:pStyle w:val="Paragrafi"/>
      </w:pPr>
      <w:r w:rsidRPr="00431587">
        <w:t>Neni 259 ndryshohet si më poshtë:</w:t>
      </w:r>
    </w:p>
    <w:p w:rsidR="001C238F" w:rsidRPr="00431587" w:rsidRDefault="001C238F" w:rsidP="001C238F">
      <w:pPr>
        <w:pStyle w:val="Paragrafi"/>
      </w:pPr>
    </w:p>
    <w:p w:rsidR="001C238F" w:rsidRPr="00431587" w:rsidRDefault="001C238F" w:rsidP="001C238F">
      <w:pPr>
        <w:pStyle w:val="NeniNr"/>
        <w:keepNext w:val="0"/>
      </w:pPr>
      <w:r w:rsidRPr="00431587">
        <w:t>“Neni 259</w:t>
      </w:r>
    </w:p>
    <w:p w:rsidR="001C238F" w:rsidRPr="00431587" w:rsidRDefault="001C238F" w:rsidP="001C238F">
      <w:pPr>
        <w:pStyle w:val="NeniTitull"/>
        <w:keepNext w:val="0"/>
      </w:pPr>
      <w:r w:rsidRPr="00431587">
        <w:t>Korrupsioni pasiv i personave që ushtrojnë funksione publike</w:t>
      </w:r>
    </w:p>
    <w:p w:rsidR="001C238F" w:rsidRPr="00431587" w:rsidRDefault="001C238F" w:rsidP="001C238F">
      <w:pPr>
        <w:pStyle w:val="Paragrafi"/>
      </w:pPr>
    </w:p>
    <w:p w:rsidR="001C238F" w:rsidRPr="00431587" w:rsidRDefault="001C238F" w:rsidP="001C238F">
      <w:pPr>
        <w:pStyle w:val="Paragrafi"/>
      </w:pPr>
      <w:r w:rsidRPr="00431587">
        <w:t xml:space="preserve">Kërkimi ose marrja, drejtpërdrejt ose tërthorazi, i çdo lloj përfitimi të parregullt ose i një premtimi të tillë, për vete ose për persona të tjerë, ose pranimi i një oferte a premtimi që vjen nga përfitimi i parregullt, nga personi që ushtron funksione publike, për të kryer ose mos kryer një veprim, që lidhet me detyrën a funksionin e tij, dënohet me burgim nga dy deri në tetë vjet dhe me gjobë  nga </w:t>
      </w:r>
      <w:r w:rsidRPr="00431587">
        <w:lastRenderedPageBreak/>
        <w:t>pesëqind mijë deri në tre milionë lekë .”.</w:t>
      </w:r>
    </w:p>
    <w:p w:rsidR="001C238F" w:rsidRPr="00431587" w:rsidRDefault="001C238F" w:rsidP="001C238F">
      <w:pPr>
        <w:pStyle w:val="Paragrafi"/>
      </w:pPr>
    </w:p>
    <w:p w:rsidR="001C238F" w:rsidRPr="00431587" w:rsidRDefault="001C238F" w:rsidP="001C238F">
      <w:pPr>
        <w:pStyle w:val="NeniNr"/>
        <w:keepNext w:val="0"/>
      </w:pPr>
      <w:r w:rsidRPr="00431587">
        <w:t>Neni 23</w:t>
      </w:r>
    </w:p>
    <w:p w:rsidR="001C238F" w:rsidRPr="00431587" w:rsidRDefault="001C238F" w:rsidP="001C238F">
      <w:pPr>
        <w:pStyle w:val="Paragrafi"/>
      </w:pPr>
    </w:p>
    <w:p w:rsidR="001C238F" w:rsidRPr="00431587" w:rsidRDefault="001C238F" w:rsidP="001C238F">
      <w:pPr>
        <w:pStyle w:val="Paragrafi"/>
      </w:pPr>
      <w:r w:rsidRPr="00431587">
        <w:t xml:space="preserve">Neni 260 ndryshohet si më poshtë: </w:t>
      </w:r>
    </w:p>
    <w:p w:rsidR="001C238F" w:rsidRPr="00431587" w:rsidRDefault="001C238F" w:rsidP="001C238F">
      <w:pPr>
        <w:pStyle w:val="Paragrafi"/>
      </w:pPr>
    </w:p>
    <w:p w:rsidR="001C238F" w:rsidRPr="00431587" w:rsidRDefault="001C238F" w:rsidP="001C238F">
      <w:pPr>
        <w:pStyle w:val="NeniNr"/>
        <w:keepNext w:val="0"/>
      </w:pPr>
      <w:r w:rsidRPr="00431587">
        <w:t>“Neni 260</w:t>
      </w:r>
    </w:p>
    <w:p w:rsidR="001C238F" w:rsidRPr="00431587" w:rsidRDefault="001C238F" w:rsidP="001C238F">
      <w:pPr>
        <w:pStyle w:val="NeniTitull"/>
        <w:keepNext w:val="0"/>
      </w:pPr>
      <w:r w:rsidRPr="00431587">
        <w:t>Korrupsioni pasiv i funksionarëve të lartë shtetërorë ose i të zgjedhurve vendorë</w:t>
      </w:r>
    </w:p>
    <w:p w:rsidR="001C238F" w:rsidRPr="00431587" w:rsidRDefault="001C238F" w:rsidP="001C238F">
      <w:pPr>
        <w:pStyle w:val="Paragrafi"/>
      </w:pPr>
    </w:p>
    <w:p w:rsidR="001C238F" w:rsidRPr="00431587" w:rsidRDefault="001C238F" w:rsidP="001C238F">
      <w:pPr>
        <w:pStyle w:val="Paragrafi"/>
      </w:pPr>
      <w:r w:rsidRPr="00431587">
        <w:t>Kërkimi ose marrja, drejtpërdrejt ose tërthorazi, i çdo lloj përfitimi të parregullt apo i një premtimi të tillë, për vete ose për persona të tjerë, ose pranimi i një oferte a premtimi që vjen nga përfitimi i parregullt, nga funksionari i lartë shtetëror ose i zgjedhuri vendor, për të kryer ose mos kryer një veprim që lidhet me detyrën a funksionin e tij, dënohet me burgim nga katër deri në dymbëdhjetë vjet dhe me gjobë  nga një milion deri në pesë milionë lekë .”.</w:t>
      </w:r>
    </w:p>
    <w:p w:rsidR="001C238F" w:rsidRPr="00431587" w:rsidRDefault="001C238F" w:rsidP="001C238F">
      <w:pPr>
        <w:pStyle w:val="Paragrafi"/>
      </w:pPr>
    </w:p>
    <w:p w:rsidR="001C238F" w:rsidRPr="00431587" w:rsidRDefault="001C238F" w:rsidP="001C238F">
      <w:pPr>
        <w:pStyle w:val="NeniNr"/>
        <w:keepNext w:val="0"/>
      </w:pPr>
      <w:r w:rsidRPr="00431587">
        <w:t>Neni 24</w:t>
      </w:r>
    </w:p>
    <w:p w:rsidR="001C238F" w:rsidRPr="00431587" w:rsidRDefault="001C238F" w:rsidP="001C238F">
      <w:pPr>
        <w:pStyle w:val="Paragrafi"/>
      </w:pPr>
    </w:p>
    <w:p w:rsidR="001C238F" w:rsidRPr="00431587" w:rsidRDefault="001C238F" w:rsidP="001C238F">
      <w:pPr>
        <w:pStyle w:val="Paragrafi"/>
      </w:pPr>
      <w:r w:rsidRPr="00431587">
        <w:t>Në paragrafin e parë të nenit 287, pas shkronjës “d” shtohet shkronja “dh” me këtë përmbajtje:</w:t>
      </w:r>
    </w:p>
    <w:p w:rsidR="001C238F" w:rsidRPr="00431587" w:rsidRDefault="001C238F" w:rsidP="001C238F">
      <w:pPr>
        <w:pStyle w:val="Paragrafi"/>
      </w:pPr>
      <w:r w:rsidRPr="00431587">
        <w:t>“dh) përdorimit dhe investimit në veprimtari ekonomike ose financiare të parave ose sendeve, që janë produkte të veprave penale.”.</w:t>
      </w:r>
      <w:r w:rsidRPr="00431587">
        <w:softHyphen/>
      </w:r>
    </w:p>
    <w:p w:rsidR="001C238F" w:rsidRPr="00431587" w:rsidRDefault="001C238F" w:rsidP="001C238F">
      <w:pPr>
        <w:pStyle w:val="Paragrafi"/>
      </w:pPr>
    </w:p>
    <w:p w:rsidR="001C238F" w:rsidRPr="00431587" w:rsidRDefault="001C238F" w:rsidP="001C238F">
      <w:pPr>
        <w:pStyle w:val="NeniNr"/>
        <w:keepNext w:val="0"/>
      </w:pPr>
      <w:r w:rsidRPr="00431587">
        <w:t>Neni 25</w:t>
      </w:r>
    </w:p>
    <w:p w:rsidR="001C238F" w:rsidRPr="00431587" w:rsidRDefault="001C238F" w:rsidP="001C238F">
      <w:pPr>
        <w:pStyle w:val="Paragrafi"/>
      </w:pPr>
    </w:p>
    <w:p w:rsidR="001C238F" w:rsidRPr="00431587" w:rsidRDefault="001C238F" w:rsidP="001C238F">
      <w:pPr>
        <w:pStyle w:val="Paragrafi"/>
      </w:pPr>
      <w:r w:rsidRPr="00431587">
        <w:t>Pas paragrafit të parë të nenit 302 shtohet një paragraf me këtë përmbajtje:</w:t>
      </w:r>
    </w:p>
    <w:p w:rsidR="001C238F" w:rsidRPr="00431587" w:rsidRDefault="001C238F" w:rsidP="001C238F">
      <w:pPr>
        <w:pStyle w:val="Paragrafi"/>
      </w:pPr>
      <w:r w:rsidRPr="00431587">
        <w:t>“</w:t>
      </w:r>
      <w:smartTag w:uri="urn:schemas-microsoft-com:office:smarttags" w:element="place">
        <w:r w:rsidRPr="00431587">
          <w:t>Po</w:t>
        </w:r>
      </w:smartTag>
      <w:r w:rsidRPr="00431587">
        <w:t xml:space="preserve"> kjo vepër kur kryhet në lidhje me veprat penale, të parashikuara në nenet 234/a, 234/b, 284/a, 333 e 333/a të këtij Kodi, dënohet me burgim nga dy deri në shtatë vjet”.</w:t>
      </w:r>
    </w:p>
    <w:p w:rsidR="001C238F" w:rsidRPr="00431587" w:rsidRDefault="001C238F" w:rsidP="001C238F">
      <w:pPr>
        <w:pStyle w:val="Paragrafi"/>
      </w:pPr>
    </w:p>
    <w:p w:rsidR="001C238F" w:rsidRPr="00431587" w:rsidRDefault="001C238F" w:rsidP="001C238F">
      <w:pPr>
        <w:pStyle w:val="NeniNr"/>
        <w:keepNext w:val="0"/>
      </w:pPr>
      <w:r w:rsidRPr="00431587">
        <w:t>Neni 26</w:t>
      </w:r>
    </w:p>
    <w:p w:rsidR="001C238F" w:rsidRPr="00431587" w:rsidRDefault="001C238F" w:rsidP="001C238F">
      <w:pPr>
        <w:pStyle w:val="Paragrafi"/>
      </w:pPr>
    </w:p>
    <w:p w:rsidR="001C238F" w:rsidRPr="00431587" w:rsidRDefault="001C238F" w:rsidP="001C238F">
      <w:pPr>
        <w:pStyle w:val="Paragrafi"/>
      </w:pPr>
      <w:r w:rsidRPr="00431587">
        <w:t>Pas paragrafit të dytë të nenit 306 shtohet një paragraf me këtë përmbajtje:</w:t>
      </w:r>
    </w:p>
    <w:p w:rsidR="001C238F" w:rsidRPr="00431587" w:rsidRDefault="001C238F" w:rsidP="001C238F">
      <w:pPr>
        <w:pStyle w:val="Paragrafi"/>
      </w:pPr>
      <w:r w:rsidRPr="00431587">
        <w:t>“</w:t>
      </w:r>
      <w:smartTag w:uri="urn:schemas-microsoft-com:office:smarttags" w:element="place">
        <w:r w:rsidRPr="00431587">
          <w:t>Po</w:t>
        </w:r>
      </w:smartTag>
      <w:r w:rsidRPr="00431587">
        <w:t xml:space="preserve"> kjo vepër  kur kryhet në lidhje me veprat penale të parashikuara në nenet 234/a, 234/b, 284/a 333 e 333/a të këtij Kodi, dënohet me burgim nga një deri në katër vjet.”.</w:t>
      </w:r>
    </w:p>
    <w:p w:rsidR="001C238F" w:rsidRPr="00431587" w:rsidRDefault="001C238F" w:rsidP="001C238F">
      <w:pPr>
        <w:pStyle w:val="Paragrafi"/>
      </w:pPr>
    </w:p>
    <w:p w:rsidR="001C238F" w:rsidRPr="00431587" w:rsidRDefault="001C238F" w:rsidP="001C238F">
      <w:pPr>
        <w:pStyle w:val="NeniNr"/>
        <w:keepNext w:val="0"/>
      </w:pPr>
      <w:r w:rsidRPr="00431587">
        <w:t>Neni 27</w:t>
      </w:r>
    </w:p>
    <w:p w:rsidR="001C238F" w:rsidRPr="00431587" w:rsidRDefault="001C238F" w:rsidP="001C238F">
      <w:pPr>
        <w:pStyle w:val="Paragrafi"/>
      </w:pPr>
    </w:p>
    <w:p w:rsidR="001C238F" w:rsidRPr="00431587" w:rsidRDefault="001C238F" w:rsidP="001C238F">
      <w:pPr>
        <w:pStyle w:val="Paragrafi"/>
      </w:pPr>
      <w:r w:rsidRPr="00431587">
        <w:t>Neni 312 ndryshohet si më poshtë:</w:t>
      </w:r>
    </w:p>
    <w:p w:rsidR="001C238F" w:rsidRPr="00431587" w:rsidRDefault="001C238F" w:rsidP="001C238F">
      <w:pPr>
        <w:pStyle w:val="Paragrafi"/>
      </w:pPr>
    </w:p>
    <w:p w:rsidR="001C238F" w:rsidRPr="00431587" w:rsidRDefault="001C238F" w:rsidP="001C238F">
      <w:pPr>
        <w:pStyle w:val="NeniNr"/>
        <w:keepNext w:val="0"/>
      </w:pPr>
      <w:r w:rsidRPr="00431587">
        <w:t>“Neni 312</w:t>
      </w:r>
    </w:p>
    <w:p w:rsidR="001C238F" w:rsidRPr="00431587" w:rsidRDefault="001C238F" w:rsidP="001C238F">
      <w:pPr>
        <w:pStyle w:val="NeniTitull"/>
        <w:keepNext w:val="0"/>
      </w:pPr>
      <w:r w:rsidRPr="00431587">
        <w:t>Korrupsioni aktiv i dëshmitarit, i ekspertit ose përkthyesit</w:t>
      </w:r>
    </w:p>
    <w:p w:rsidR="001C238F" w:rsidRPr="00431587" w:rsidRDefault="001C238F" w:rsidP="001C238F">
      <w:pPr>
        <w:pStyle w:val="Paragrafi"/>
      </w:pPr>
    </w:p>
    <w:p w:rsidR="001C238F" w:rsidRPr="00431587" w:rsidRDefault="001C238F" w:rsidP="001C238F">
      <w:pPr>
        <w:pStyle w:val="Paragrafi"/>
      </w:pPr>
      <w:r w:rsidRPr="00431587">
        <w:t>Premtimi, propozimi ose dhënia, drejtpërdrejt ose tërthorazi, i çfarëdo përfitimi të parregullt, për vete ose për persona të tretë, dëshmitarit, ekspertit ose përkthyesit, për të siguruar deklarime ose dëshmi, ekspertim ose përkthim të rremë ose për të refuzuar kryerjen e detyrimeve të tyre përpara organeve të ndjekjes penale dhe gjykatës, dënohen me burgim deri në katër vjet dhe me gjobë nga pesëqind mijë deri në dy milionë lekë.”.</w:t>
      </w:r>
    </w:p>
    <w:p w:rsidR="001C238F" w:rsidRPr="00431587" w:rsidRDefault="001C238F" w:rsidP="001C238F">
      <w:pPr>
        <w:pStyle w:val="Paragrafi"/>
      </w:pPr>
    </w:p>
    <w:p w:rsidR="001C238F" w:rsidRPr="00431587" w:rsidRDefault="001C238F" w:rsidP="001C238F">
      <w:pPr>
        <w:pStyle w:val="NeniNr"/>
        <w:keepNext w:val="0"/>
      </w:pPr>
      <w:r w:rsidRPr="00431587">
        <w:t>Neni 28</w:t>
      </w:r>
    </w:p>
    <w:p w:rsidR="001C238F" w:rsidRPr="00431587" w:rsidRDefault="001C238F" w:rsidP="001C238F">
      <w:pPr>
        <w:pStyle w:val="Paragrafi"/>
      </w:pPr>
    </w:p>
    <w:p w:rsidR="001C238F" w:rsidRPr="00431587" w:rsidRDefault="001C238F" w:rsidP="001C238F">
      <w:pPr>
        <w:pStyle w:val="Paragrafi"/>
      </w:pPr>
      <w:r w:rsidRPr="00431587">
        <w:t>Pas nenit 312 shtohet neni 312/a me këtë përmbajtje:</w:t>
      </w:r>
    </w:p>
    <w:p w:rsidR="001C238F" w:rsidRDefault="001C238F" w:rsidP="001C238F">
      <w:pPr>
        <w:pStyle w:val="Paragrafi"/>
      </w:pPr>
    </w:p>
    <w:p w:rsidR="001C238F" w:rsidRPr="00431587" w:rsidRDefault="001C238F" w:rsidP="001C238F">
      <w:pPr>
        <w:pStyle w:val="NeniNr"/>
        <w:keepNext w:val="0"/>
      </w:pPr>
      <w:r w:rsidRPr="00431587">
        <w:t>“Neni 312/a</w:t>
      </w:r>
    </w:p>
    <w:p w:rsidR="001C238F" w:rsidRPr="00431587" w:rsidRDefault="001C238F" w:rsidP="001C238F">
      <w:pPr>
        <w:pStyle w:val="NeniTitull"/>
        <w:keepNext w:val="0"/>
      </w:pPr>
      <w:r w:rsidRPr="00431587">
        <w:t>Kanosja për deklarime a dëshmi, ekspertim ose përkthim të rremë</w:t>
      </w:r>
    </w:p>
    <w:p w:rsidR="001C238F" w:rsidRPr="00431587" w:rsidRDefault="001C238F" w:rsidP="001C238F">
      <w:pPr>
        <w:pStyle w:val="Paragrafi"/>
      </w:pPr>
    </w:p>
    <w:p w:rsidR="001C238F" w:rsidRPr="00431587" w:rsidRDefault="001C238F" w:rsidP="001C238F">
      <w:pPr>
        <w:pStyle w:val="Paragrafi"/>
      </w:pPr>
      <w:r w:rsidRPr="00431587">
        <w:t>Kanosja ose vepra të tjera dhune, që i bëhen personit për të siguruar deklarime a dëshmi, ekspertim ose përkthim të rremë ose për të refuzuar kryerjen e detyrave të tyre përpara organeve të ndjekjes penale dhe gjykatës dënohet me gjobë ose me burgim deri në tre vjet.”.</w:t>
      </w:r>
    </w:p>
    <w:p w:rsidR="001C238F" w:rsidRPr="00431587" w:rsidRDefault="001C238F" w:rsidP="001C238F">
      <w:pPr>
        <w:pStyle w:val="Paragrafi"/>
      </w:pPr>
    </w:p>
    <w:p w:rsidR="001C238F" w:rsidRPr="00431587" w:rsidRDefault="001C238F" w:rsidP="001C238F">
      <w:pPr>
        <w:pStyle w:val="NeniNr"/>
        <w:keepNext w:val="0"/>
      </w:pPr>
      <w:r w:rsidRPr="00431587">
        <w:t>Neni 29</w:t>
      </w:r>
    </w:p>
    <w:p w:rsidR="001C238F" w:rsidRPr="00431587" w:rsidRDefault="001C238F" w:rsidP="001C238F">
      <w:pPr>
        <w:pStyle w:val="Paragrafi"/>
      </w:pPr>
    </w:p>
    <w:p w:rsidR="001C238F" w:rsidRPr="00431587" w:rsidRDefault="001C238F" w:rsidP="001C238F">
      <w:pPr>
        <w:pStyle w:val="Paragrafi"/>
      </w:pPr>
      <w:r w:rsidRPr="00431587">
        <w:t>Pas nenit 313/a shtohet neni 313/b me këtë përmbajtje:</w:t>
      </w:r>
    </w:p>
    <w:p w:rsidR="001C238F" w:rsidRPr="00431587" w:rsidRDefault="001C238F" w:rsidP="001C238F">
      <w:pPr>
        <w:pStyle w:val="Paragrafi"/>
      </w:pPr>
    </w:p>
    <w:p w:rsidR="001C238F" w:rsidRPr="00431587" w:rsidRDefault="001C238F" w:rsidP="001C238F">
      <w:pPr>
        <w:pStyle w:val="NeniNr"/>
        <w:keepNext w:val="0"/>
      </w:pPr>
      <w:r w:rsidRPr="00431587">
        <w:t>“Neni 313/b</w:t>
      </w:r>
    </w:p>
    <w:p w:rsidR="001C238F" w:rsidRPr="00431587" w:rsidRDefault="001C238F" w:rsidP="001C238F">
      <w:pPr>
        <w:pStyle w:val="NeniTitull"/>
        <w:keepNext w:val="0"/>
      </w:pPr>
      <w:r w:rsidRPr="00431587">
        <w:t>Ndalimi i dhënies dhe i shpalljes së të dhënave në kundërshtim me ligjin</w:t>
      </w:r>
    </w:p>
    <w:p w:rsidR="001C238F" w:rsidRPr="00431587" w:rsidRDefault="001C238F" w:rsidP="001C238F">
      <w:pPr>
        <w:pStyle w:val="Paragrafi"/>
      </w:pPr>
    </w:p>
    <w:p w:rsidR="001C238F" w:rsidRPr="00431587" w:rsidRDefault="001C238F" w:rsidP="001C238F">
      <w:pPr>
        <w:pStyle w:val="Paragrafi"/>
      </w:pPr>
      <w:r w:rsidRPr="00431587">
        <w:t>1. Bërja publike, edhe në organe të medias, në kundërshtim me ligjin e të dhënave me karakter të klasifikuar dhe konfidencial, që rrezikojnë jetën, integritetin fizik ose lirinë e personave të mbrojtur, sipas ligjit nr.9205, datë 15.3.2004 “Për mbrojtjen e dëshmitarëve dhe të bashkëpunëtorëve të drejtësisë”, përbën vepër penale dhe dënohet me gjobë ose me burgim deri në dy vjet dhe, kur nga kryerja e kësaj vepre kanë ardhur pasoja të rënda për shëndetin e tyre, me burgim nga 6 muaj deri në tre vjet.</w:t>
      </w:r>
    </w:p>
    <w:p w:rsidR="001C238F" w:rsidRPr="00431587" w:rsidRDefault="001C238F" w:rsidP="001C238F">
      <w:pPr>
        <w:pStyle w:val="Paragrafi"/>
      </w:pPr>
      <w:r w:rsidRPr="00431587">
        <w:t>2. Kur kjo vepër  kryhet nga njëri prej personave që kanë përgjegjësinë për të ruajtur karakterin e klasifikuar dhe konfidencial të të dhënave, dënohet me gjobë  ose me burgim deri në tre vjet dhe, kur nga kryerja e kësaj vepre kanë ardhur pasoja të rënda për shëndetin e tyre, me burgim nga dy deri në pesë vjet.</w:t>
      </w:r>
    </w:p>
    <w:p w:rsidR="001C238F" w:rsidRPr="00431587" w:rsidRDefault="001C238F" w:rsidP="001C238F">
      <w:pPr>
        <w:pStyle w:val="Paragrafi"/>
      </w:pPr>
      <w:r w:rsidRPr="00431587">
        <w:t>3. Kur vepra ka sjellë si pasojë vdekjen dënohet me burgim nga tre deri në dhjetë vjet.”.</w:t>
      </w:r>
    </w:p>
    <w:p w:rsidR="001C238F" w:rsidRPr="00431587" w:rsidRDefault="001C238F" w:rsidP="001C238F">
      <w:pPr>
        <w:pStyle w:val="Paragrafi"/>
      </w:pPr>
    </w:p>
    <w:p w:rsidR="001C238F" w:rsidRPr="00431587" w:rsidRDefault="001C238F" w:rsidP="001C238F">
      <w:pPr>
        <w:pStyle w:val="NeniNr"/>
        <w:keepNext w:val="0"/>
      </w:pPr>
      <w:r w:rsidRPr="00431587">
        <w:t>Neni 30</w:t>
      </w:r>
    </w:p>
    <w:p w:rsidR="001C238F" w:rsidRPr="00431587" w:rsidRDefault="001C238F" w:rsidP="001C238F">
      <w:pPr>
        <w:pStyle w:val="Paragrafi"/>
      </w:pPr>
    </w:p>
    <w:p w:rsidR="001C238F" w:rsidRPr="00431587" w:rsidRDefault="001C238F" w:rsidP="001C238F">
      <w:pPr>
        <w:pStyle w:val="Paragrafi"/>
      </w:pPr>
      <w:r w:rsidRPr="00431587">
        <w:t>Neni 319 ndryshohet si më poshtë:</w:t>
      </w:r>
    </w:p>
    <w:p w:rsidR="001C238F" w:rsidRPr="00431587" w:rsidRDefault="001C238F" w:rsidP="001C238F">
      <w:pPr>
        <w:pStyle w:val="Paragrafi"/>
      </w:pPr>
    </w:p>
    <w:p w:rsidR="001C238F" w:rsidRPr="00431587" w:rsidRDefault="001C238F" w:rsidP="001C238F">
      <w:pPr>
        <w:pStyle w:val="NeniNr"/>
        <w:keepNext w:val="0"/>
      </w:pPr>
      <w:r w:rsidRPr="00431587">
        <w:t xml:space="preserve">“Neni 319 </w:t>
      </w:r>
    </w:p>
    <w:p w:rsidR="001C238F" w:rsidRPr="00431587" w:rsidRDefault="001C238F" w:rsidP="001C238F">
      <w:pPr>
        <w:pStyle w:val="NeniTitull"/>
        <w:keepNext w:val="0"/>
      </w:pPr>
      <w:r w:rsidRPr="00431587">
        <w:t>Korrupsioni aktiv i gjyqtarit, prokurorit dhe i funksionarëve të tjerë të drejtësisë</w:t>
      </w:r>
    </w:p>
    <w:p w:rsidR="001C238F" w:rsidRPr="00431587" w:rsidRDefault="001C238F" w:rsidP="001C238F">
      <w:pPr>
        <w:pStyle w:val="Paragrafi"/>
      </w:pPr>
    </w:p>
    <w:p w:rsidR="001C238F" w:rsidRPr="00431587" w:rsidRDefault="001C238F" w:rsidP="001C238F">
      <w:pPr>
        <w:pStyle w:val="Paragrafi"/>
      </w:pPr>
      <w:r w:rsidRPr="00431587">
        <w:t>Premtimi, propozimi ose dhënia, drejtpërdrejt ose tërthorazi, i çfarëdo përfitimi të parregullt, për vete ose për persona të tjerë, gjyqtarit, prokurorit ose çdo punonjësi tjetër të organeve të drejtësisë, për të kryer ose mos kryer një veprim, që lidhet me detyrën a funksionin e tij, dënohen me burgim nga një vit deri në katër vjet dhe me gjobë  nga katërqind mijë deri në dy milionë lekë.”.</w:t>
      </w:r>
    </w:p>
    <w:p w:rsidR="001C238F" w:rsidRPr="00431587" w:rsidRDefault="001C238F" w:rsidP="001C238F">
      <w:pPr>
        <w:pStyle w:val="Paragrafi"/>
      </w:pPr>
    </w:p>
    <w:p w:rsidR="001C238F" w:rsidRPr="00431587" w:rsidRDefault="001C238F" w:rsidP="001C238F">
      <w:pPr>
        <w:pStyle w:val="NeniNr"/>
        <w:keepNext w:val="0"/>
      </w:pPr>
      <w:r w:rsidRPr="00431587">
        <w:t>Neni 31</w:t>
      </w:r>
    </w:p>
    <w:p w:rsidR="001C238F" w:rsidRPr="00431587" w:rsidRDefault="001C238F" w:rsidP="001C238F">
      <w:pPr>
        <w:pStyle w:val="Paragrafi"/>
      </w:pPr>
    </w:p>
    <w:p w:rsidR="001C238F" w:rsidRPr="00431587" w:rsidRDefault="001C238F" w:rsidP="001C238F">
      <w:pPr>
        <w:pStyle w:val="Paragrafi"/>
      </w:pPr>
      <w:r w:rsidRPr="00431587">
        <w:t>Pas nenit 319 shtohet neni 319/a me këtë përmbajtje:</w:t>
      </w:r>
    </w:p>
    <w:p w:rsidR="001C238F" w:rsidRPr="00431587" w:rsidRDefault="001C238F" w:rsidP="001C238F">
      <w:pPr>
        <w:pStyle w:val="Paragrafi"/>
      </w:pPr>
    </w:p>
    <w:p w:rsidR="001C238F" w:rsidRPr="00431587" w:rsidRDefault="001C238F" w:rsidP="001C238F">
      <w:pPr>
        <w:pStyle w:val="NeniNr"/>
        <w:keepNext w:val="0"/>
      </w:pPr>
      <w:r w:rsidRPr="00431587">
        <w:t xml:space="preserve">“Neni 319/a </w:t>
      </w:r>
    </w:p>
    <w:p w:rsidR="001C238F" w:rsidRPr="00431587" w:rsidRDefault="001C238F" w:rsidP="001C238F">
      <w:pPr>
        <w:pStyle w:val="NeniTitull"/>
        <w:keepNext w:val="0"/>
      </w:pPr>
      <w:r w:rsidRPr="00431587">
        <w:t>Korrupsioni pasiv i gjyqtarëve, prokurorëve dhe funksionarëve të tjerë  të organeve të drejtësisë</w:t>
      </w:r>
    </w:p>
    <w:p w:rsidR="001C238F" w:rsidRPr="00431587" w:rsidRDefault="001C238F" w:rsidP="001C238F">
      <w:pPr>
        <w:pStyle w:val="Paragrafi"/>
      </w:pPr>
    </w:p>
    <w:p w:rsidR="001C238F" w:rsidRPr="00431587" w:rsidRDefault="001C238F" w:rsidP="001C238F">
      <w:pPr>
        <w:pStyle w:val="Paragrafi"/>
      </w:pPr>
      <w:r w:rsidRPr="00431587">
        <w:t>Kërkimi ose marrja, drejtpërdrejt ose tërthorazi, i çdo lloj përfitimi të parregullt ose i një premtimi të tillë, për vete ose për persona të tjerë, ose pranimi i një oferte a premtimi, që vjen nga përfitimi i parregullt, nga gjyqtari, prokurori ose funksionarë të tjerë të organeve të drejtësisë, për të kryer ose mos kryer një veprim që lidhet me detyrën e funksionin e tij, dënohen me burgim nga tre deri në dhjetë vjet dhe me gjobë  nga tetëqind mijë deri në katër milionë lekë.”.</w:t>
      </w:r>
    </w:p>
    <w:p w:rsidR="001C238F" w:rsidRPr="00431587" w:rsidRDefault="001C238F" w:rsidP="001C238F">
      <w:pPr>
        <w:pStyle w:val="Paragrafi"/>
      </w:pPr>
    </w:p>
    <w:p w:rsidR="001C238F" w:rsidRPr="00431587" w:rsidRDefault="001C238F" w:rsidP="001C238F">
      <w:pPr>
        <w:pStyle w:val="NeniNr"/>
        <w:keepNext w:val="0"/>
      </w:pPr>
      <w:r w:rsidRPr="00431587">
        <w:t>Neni 32</w:t>
      </w:r>
    </w:p>
    <w:p w:rsidR="001C238F" w:rsidRPr="00431587" w:rsidRDefault="001C238F" w:rsidP="001C238F">
      <w:pPr>
        <w:pStyle w:val="Paragrafi"/>
      </w:pPr>
    </w:p>
    <w:p w:rsidR="001C238F" w:rsidRPr="00431587" w:rsidRDefault="001C238F" w:rsidP="001C238F">
      <w:pPr>
        <w:pStyle w:val="Paragrafi"/>
      </w:pPr>
      <w:r w:rsidRPr="00431587">
        <w:t>Neni 333 ndryshohet si më poshtë:</w:t>
      </w:r>
    </w:p>
    <w:p w:rsidR="001C238F" w:rsidRPr="00431587" w:rsidRDefault="001C238F" w:rsidP="001C238F">
      <w:pPr>
        <w:pStyle w:val="Paragrafi"/>
      </w:pPr>
    </w:p>
    <w:p w:rsidR="001C238F" w:rsidRPr="00431587" w:rsidRDefault="001C238F" w:rsidP="001C238F">
      <w:pPr>
        <w:pStyle w:val="NeniNr"/>
        <w:keepNext w:val="0"/>
      </w:pPr>
      <w:r w:rsidRPr="00431587">
        <w:t>“Neni 333</w:t>
      </w:r>
    </w:p>
    <w:p w:rsidR="001C238F" w:rsidRPr="00431587" w:rsidRDefault="001C238F" w:rsidP="001C238F">
      <w:pPr>
        <w:pStyle w:val="NeniTitull"/>
        <w:keepNext w:val="0"/>
      </w:pPr>
      <w:r w:rsidRPr="00431587">
        <w:t>Organizata kriminale</w:t>
      </w:r>
    </w:p>
    <w:p w:rsidR="001C238F" w:rsidRPr="00431587" w:rsidRDefault="001C238F" w:rsidP="001C238F">
      <w:pPr>
        <w:pStyle w:val="Paragrafi"/>
      </w:pPr>
    </w:p>
    <w:p w:rsidR="001C238F" w:rsidRPr="00431587" w:rsidRDefault="001C238F" w:rsidP="001C238F">
      <w:pPr>
        <w:pStyle w:val="Paragrafi"/>
      </w:pPr>
      <w:r w:rsidRPr="00431587">
        <w:t>Krijimi, organizimi ose drejtimi i organizatave kriminale dënohen me burgim nga pesë deri në pesëmbëdhjetë vjet.</w:t>
      </w:r>
    </w:p>
    <w:p w:rsidR="001C238F" w:rsidRPr="00431587" w:rsidRDefault="001C238F" w:rsidP="001C238F">
      <w:pPr>
        <w:pStyle w:val="Paragrafi"/>
      </w:pPr>
      <w:r w:rsidRPr="00431587">
        <w:t>Pjesëmarrja në një organizatë kriminale dënohet me burgim nga katër deri në tetë vjet.</w:t>
      </w:r>
    </w:p>
    <w:p w:rsidR="001C238F" w:rsidRPr="00431587" w:rsidRDefault="001C238F" w:rsidP="001C238F">
      <w:pPr>
        <w:pStyle w:val="Paragrafi"/>
      </w:pPr>
      <w:r w:rsidRPr="00431587">
        <w:t>Nëse organizata kriminale është e armatosur dhe pjesëtarët e saj zotërojnë armë dhe lëndë shpërthyese për qëllime të përmbushjes së veprimtarisë së saj kriminale, edhe nëse ato janë të fshehura ose të mbajtura në vende të veçanta, dënimi me burgim shtohet me një të tretën.</w:t>
      </w:r>
    </w:p>
    <w:p w:rsidR="001C238F" w:rsidRPr="00431587" w:rsidRDefault="001C238F" w:rsidP="001C238F">
      <w:pPr>
        <w:pStyle w:val="Paragrafi"/>
      </w:pPr>
      <w:r w:rsidRPr="00431587">
        <w:t>Kur veprimtaritë ekonomike, të ndërmarra ose të kontrolluara nga pjesëtarë të organizatës kriminale, financohen tërësisht ose pjesërisht me produkte të veprave penale, masa e dënimit, sipas paragrafëve të sipërpërmendur në këtë nen, shtohet me një të tretën deri në një të dytën e tij.”.</w:t>
      </w:r>
    </w:p>
    <w:p w:rsidR="001C238F" w:rsidRPr="00431587" w:rsidRDefault="001C238F" w:rsidP="001C238F">
      <w:pPr>
        <w:pStyle w:val="Paragrafi"/>
      </w:pPr>
    </w:p>
    <w:p w:rsidR="001C238F" w:rsidRPr="00431587" w:rsidRDefault="001C238F" w:rsidP="001C238F">
      <w:pPr>
        <w:pStyle w:val="NeniNr"/>
        <w:keepNext w:val="0"/>
      </w:pPr>
      <w:r w:rsidRPr="00431587">
        <w:t>Neni 33</w:t>
      </w:r>
    </w:p>
    <w:p w:rsidR="001C238F" w:rsidRPr="00431587" w:rsidRDefault="001C238F" w:rsidP="001C238F">
      <w:pPr>
        <w:pStyle w:val="Paragrafi"/>
      </w:pPr>
    </w:p>
    <w:p w:rsidR="001C238F" w:rsidRPr="00431587" w:rsidRDefault="001C238F" w:rsidP="001C238F">
      <w:pPr>
        <w:pStyle w:val="Paragrafi"/>
      </w:pPr>
      <w:r w:rsidRPr="00431587">
        <w:t>Pas nenit 333 shtohet neni 333/a me këtë përmbajtje:</w:t>
      </w:r>
    </w:p>
    <w:p w:rsidR="001C238F" w:rsidRPr="00431587" w:rsidRDefault="001C238F" w:rsidP="001C238F">
      <w:pPr>
        <w:pStyle w:val="Paragrafi"/>
      </w:pPr>
    </w:p>
    <w:p w:rsidR="001C238F" w:rsidRPr="00431587" w:rsidRDefault="001C238F" w:rsidP="001C238F">
      <w:pPr>
        <w:pStyle w:val="NeniNr"/>
        <w:keepNext w:val="0"/>
      </w:pPr>
      <w:r w:rsidRPr="00431587">
        <w:t>“Neni 333/a</w:t>
      </w:r>
    </w:p>
    <w:p w:rsidR="001C238F" w:rsidRPr="00431587" w:rsidRDefault="001C238F" w:rsidP="001C238F">
      <w:pPr>
        <w:pStyle w:val="NeniTitull"/>
        <w:keepNext w:val="0"/>
      </w:pPr>
      <w:r w:rsidRPr="00431587">
        <w:t>Grupi i strukturuar kriminal</w:t>
      </w:r>
    </w:p>
    <w:p w:rsidR="001C238F" w:rsidRPr="00431587" w:rsidRDefault="001C238F" w:rsidP="001C238F">
      <w:pPr>
        <w:pStyle w:val="Paragrafi"/>
      </w:pPr>
    </w:p>
    <w:p w:rsidR="001C238F" w:rsidRPr="00431587" w:rsidRDefault="001C238F" w:rsidP="001C238F">
      <w:pPr>
        <w:pStyle w:val="Paragrafi"/>
      </w:pPr>
      <w:r w:rsidRPr="00431587">
        <w:t>Krijimi, organizimi ose drejtimi i një grupi të strukturuar kriminal për kryerjen e veprave penale dënohen me burgim nga tre deri në tetë vjet.</w:t>
      </w:r>
    </w:p>
    <w:p w:rsidR="001C238F" w:rsidRPr="00431587" w:rsidRDefault="001C238F" w:rsidP="001C238F">
      <w:pPr>
        <w:pStyle w:val="Paragrafi"/>
      </w:pPr>
      <w:r w:rsidRPr="00431587">
        <w:t>Pjesëmarrja në grupin e strukturuar kriminal dënohet me burgim nga dy deri në pesë vjet.”.</w:t>
      </w:r>
    </w:p>
    <w:p w:rsidR="001C238F" w:rsidRDefault="001C238F" w:rsidP="001C238F">
      <w:pPr>
        <w:pStyle w:val="Paragrafi"/>
      </w:pPr>
    </w:p>
    <w:p w:rsidR="001C238F" w:rsidRPr="00431587" w:rsidRDefault="001C238F" w:rsidP="001C238F">
      <w:pPr>
        <w:pStyle w:val="NeniNr"/>
        <w:keepNext w:val="0"/>
      </w:pPr>
      <w:r w:rsidRPr="00431587">
        <w:t>Neni 34</w:t>
      </w:r>
    </w:p>
    <w:p w:rsidR="001C238F" w:rsidRPr="00431587" w:rsidRDefault="001C238F" w:rsidP="001C238F">
      <w:pPr>
        <w:pStyle w:val="Paragrafi"/>
      </w:pPr>
    </w:p>
    <w:p w:rsidR="001C238F" w:rsidRPr="00431587" w:rsidRDefault="001C238F" w:rsidP="001C238F">
      <w:pPr>
        <w:pStyle w:val="Paragrafi"/>
      </w:pPr>
      <w:r w:rsidRPr="00431587">
        <w:t>Në nenin 334 bëhen këto ndryshime:</w:t>
      </w:r>
    </w:p>
    <w:p w:rsidR="001C238F" w:rsidRPr="00431587" w:rsidRDefault="001C238F" w:rsidP="001C238F">
      <w:pPr>
        <w:pStyle w:val="Paragrafi"/>
      </w:pPr>
      <w:r>
        <w:t xml:space="preserve">1. </w:t>
      </w:r>
      <w:r w:rsidRPr="00431587">
        <w:t xml:space="preserve">Titulli i nenit ndryshohet si më poshtë: </w:t>
      </w:r>
    </w:p>
    <w:p w:rsidR="001C238F" w:rsidRPr="00317F60" w:rsidRDefault="001C238F" w:rsidP="001C238F">
      <w:pPr>
        <w:pStyle w:val="Paragrafi"/>
        <w:rPr>
          <w:b/>
        </w:rPr>
      </w:pPr>
      <w:r w:rsidRPr="00317F60">
        <w:rPr>
          <w:b/>
        </w:rPr>
        <w:t>“Kryerja e veprave penale nga organizata kriminale dhe grupi i strukturuar kriminal”.</w:t>
      </w:r>
    </w:p>
    <w:p w:rsidR="001C238F" w:rsidRPr="00431587" w:rsidRDefault="001C238F" w:rsidP="001C238F">
      <w:pPr>
        <w:pStyle w:val="Paragrafi"/>
      </w:pPr>
      <w:r w:rsidRPr="00431587">
        <w:t>2. Paragrafi i parë ndryshohet si më poshtë:</w:t>
      </w:r>
    </w:p>
    <w:p w:rsidR="001C238F" w:rsidRPr="00431587" w:rsidRDefault="001C238F" w:rsidP="001C238F">
      <w:pPr>
        <w:pStyle w:val="Paragrafi"/>
      </w:pPr>
      <w:r w:rsidRPr="00431587">
        <w:t>“Kryerja e veprave penale nga pjesëtarë të organizatës kriminale dhe të grupit të strukturuar kriminal dënohet sipas dispozitave penale përkatëse, duke i shtuar dënimit për veprën penale të kryer edhe pesë vjet burgim, si dhe gjobën në masën një të tretën, por pa kaluar kufirin maksimal të dënimit me burgim.”.</w:t>
      </w:r>
    </w:p>
    <w:p w:rsidR="001C238F" w:rsidRPr="00431587" w:rsidRDefault="001C238F" w:rsidP="001C238F">
      <w:pPr>
        <w:pStyle w:val="Paragrafi"/>
      </w:pPr>
    </w:p>
    <w:p w:rsidR="001C238F" w:rsidRPr="00431587" w:rsidRDefault="001C238F" w:rsidP="001C238F">
      <w:pPr>
        <w:pStyle w:val="NeniNr"/>
        <w:keepNext w:val="0"/>
      </w:pPr>
      <w:r w:rsidRPr="00431587">
        <w:t>Neni 35</w:t>
      </w:r>
    </w:p>
    <w:p w:rsidR="001C238F" w:rsidRPr="00431587" w:rsidRDefault="001C238F" w:rsidP="001C238F">
      <w:pPr>
        <w:pStyle w:val="Paragrafi"/>
      </w:pPr>
    </w:p>
    <w:p w:rsidR="001C238F" w:rsidRPr="00431587" w:rsidRDefault="001C238F" w:rsidP="001C238F">
      <w:pPr>
        <w:pStyle w:val="Paragrafi"/>
      </w:pPr>
      <w:r w:rsidRPr="00431587">
        <w:t>Ky ligj hyn në fuqi 15 ditë pas botimit në Fletoren Zyrtare.</w:t>
      </w:r>
    </w:p>
    <w:p w:rsidR="001C238F" w:rsidRPr="00431587" w:rsidRDefault="001C238F" w:rsidP="001C238F">
      <w:pPr>
        <w:pStyle w:val="Paragrafi"/>
      </w:pPr>
    </w:p>
    <w:p w:rsidR="001C238F" w:rsidRPr="007071BC" w:rsidRDefault="001C238F" w:rsidP="001C238F">
      <w:pPr>
        <w:pStyle w:val="Shpallja"/>
        <w:rPr>
          <w:bCs/>
          <w:szCs w:val="23"/>
        </w:rPr>
      </w:pPr>
      <w:r>
        <w:rPr>
          <w:bCs/>
          <w:szCs w:val="23"/>
        </w:rPr>
        <w:t>Shpallur me dekretin nr.4337</w:t>
      </w:r>
      <w:r w:rsidRPr="007071BC">
        <w:rPr>
          <w:bCs/>
          <w:szCs w:val="23"/>
        </w:rPr>
        <w:t>, datë</w:t>
      </w:r>
      <w:r>
        <w:rPr>
          <w:bCs/>
          <w:szCs w:val="23"/>
        </w:rPr>
        <w:t xml:space="preserve"> 29.9.2004 </w:t>
      </w:r>
      <w:r w:rsidRPr="007071BC">
        <w:rPr>
          <w:bCs/>
          <w:szCs w:val="23"/>
        </w:rPr>
        <w:t xml:space="preserve"> të Presidentit të Republikës së Shqipërisë, Alfred Moisiu</w:t>
      </w:r>
    </w:p>
    <w:p w:rsidR="001C238F" w:rsidRPr="002B4FCA" w:rsidRDefault="001C238F" w:rsidP="001C238F">
      <w:pPr>
        <w:pStyle w:val="Paragrafi"/>
      </w:pPr>
    </w:p>
    <w:p w:rsidR="001C238F" w:rsidRPr="002B4FCA" w:rsidRDefault="001C238F" w:rsidP="001C238F">
      <w:pPr>
        <w:pStyle w:val="Paragrafi"/>
      </w:pPr>
    </w:p>
    <w:p w:rsidR="001C238F" w:rsidRDefault="001C238F" w:rsidP="001C238F">
      <w:pPr>
        <w:pStyle w:val="Akti"/>
        <w:keepNext w:val="0"/>
      </w:pPr>
    </w:p>
    <w:p w:rsidR="001C238F" w:rsidRDefault="001C238F" w:rsidP="001C238F">
      <w:pPr>
        <w:pStyle w:val="Akti"/>
        <w:keepNext w:val="0"/>
      </w:pPr>
    </w:p>
    <w:p w:rsidR="001C238F" w:rsidRDefault="001C238F" w:rsidP="001C238F">
      <w:pPr>
        <w:pStyle w:val="Akti"/>
        <w:keepNext w:val="0"/>
      </w:pPr>
    </w:p>
    <w:p w:rsidR="001C238F" w:rsidRDefault="001C238F" w:rsidP="001C238F">
      <w:pPr>
        <w:pStyle w:val="Akti"/>
        <w:keepNext w:val="0"/>
      </w:pPr>
    </w:p>
    <w:p w:rsidR="001C238F" w:rsidRDefault="001C238F" w:rsidP="001C238F">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238F"/>
    <w:rsid w:val="001C7978"/>
    <w:rsid w:val="001E3F0B"/>
    <w:rsid w:val="0022170D"/>
    <w:rsid w:val="002C6BAB"/>
    <w:rsid w:val="00300582"/>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57E16"/>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C913F7"/>
    <w:rsid w:val="00D1319A"/>
    <w:rsid w:val="00D92AC6"/>
    <w:rsid w:val="00DC64E5"/>
    <w:rsid w:val="00E06AA7"/>
    <w:rsid w:val="00E624E2"/>
    <w:rsid w:val="00E645E3"/>
    <w:rsid w:val="00EA206E"/>
    <w:rsid w:val="00EC5F99"/>
    <w:rsid w:val="00EE2805"/>
    <w:rsid w:val="00F15D98"/>
    <w:rsid w:val="00F52BF2"/>
    <w:rsid w:val="00F55282"/>
    <w:rsid w:val="00F95181"/>
    <w:rsid w:val="00FA2EDF"/>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5B0DE34-2135-4727-A82A-27F2AC4DA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1C238F"/>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3246</Words>
  <Characters>18506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2019-03-14T17:34:00Z</dcterms:created>
  <dcterms:modified xsi:type="dcterms:W3CDTF">2019-03-14T17:34:00Z</dcterms:modified>
</cp:coreProperties>
</file>