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FCD" w:rsidRPr="00A50F17" w:rsidRDefault="00BC0FCD" w:rsidP="00BC0FCD">
      <w:pPr>
        <w:pStyle w:val="Akti"/>
        <w:keepNext w:val="0"/>
      </w:pPr>
      <w:bookmarkStart w:id="0" w:name="_GoBack"/>
      <w:bookmarkEnd w:id="0"/>
      <w:r w:rsidRPr="00A50F17">
        <w:t>LIGJ</w:t>
      </w:r>
    </w:p>
    <w:p w:rsidR="00BC0FCD" w:rsidRPr="00A50F17" w:rsidRDefault="00BC0FCD" w:rsidP="00BC0FCD">
      <w:pPr>
        <w:pStyle w:val="NumriData"/>
        <w:keepNext w:val="0"/>
        <w:rPr>
          <w:szCs w:val="22"/>
        </w:rPr>
      </w:pPr>
      <w:r w:rsidRPr="00A50F17">
        <w:rPr>
          <w:szCs w:val="22"/>
        </w:rPr>
        <w:t>Nr.9342, datë 10.2.2005</w:t>
      </w:r>
    </w:p>
    <w:p w:rsidR="00BC0FCD" w:rsidRPr="00A50F17" w:rsidRDefault="00BC0FCD" w:rsidP="00BC0FCD">
      <w:pPr>
        <w:pStyle w:val="Paragrafi"/>
        <w:rPr>
          <w:szCs w:val="22"/>
        </w:rPr>
      </w:pPr>
    </w:p>
    <w:p w:rsidR="00BC0FCD" w:rsidRPr="00A50F17" w:rsidRDefault="00BC0FCD" w:rsidP="00BC0FCD">
      <w:pPr>
        <w:pStyle w:val="Titulli"/>
        <w:keepNext w:val="0"/>
      </w:pPr>
      <w:r w:rsidRPr="00A50F17">
        <w:t>PËR RATIFIKIMIN E “MARRËVESHJES FINANCIARE NDËRMJET KËSHILLIT TË MINISTRAVE TË REPUBLIKËS SË SHQIPËRISË DHE MEDIOCREDITOCENTRALE (MCC S.P.A), PËR FINANCIMIN E PROGRAMIT PËR NDËRTIMIN E SEGMENTIT RRUGOR LUSHNJË-FIER DHE MBIKËQYRJEN E PUNIMEVE PËR DY SEGMENTE RRUGORE, LUSHNJË-FIER DHE FIER-VLORË”</w:t>
      </w:r>
    </w:p>
    <w:p w:rsidR="00BC0FCD" w:rsidRPr="00A50F17" w:rsidRDefault="00BC0FCD" w:rsidP="00BC0FCD">
      <w:pPr>
        <w:pStyle w:val="Paragrafi"/>
        <w:rPr>
          <w:szCs w:val="22"/>
        </w:rPr>
      </w:pPr>
    </w:p>
    <w:p w:rsidR="00BC0FCD" w:rsidRPr="00A50F17" w:rsidRDefault="00BC0FCD" w:rsidP="00BC0FCD">
      <w:pPr>
        <w:pStyle w:val="BazLigjPropozues"/>
        <w:keepNext w:val="0"/>
      </w:pPr>
      <w:r w:rsidRPr="00A50F17">
        <w:t xml:space="preserve">Në mbështetje të neneve 78 pika 1, 83 pika 1 dhe 121 pika 1 shkronja "b" të Kushtetutës, me propozimin e Këshillit të Ministrave, </w:t>
      </w:r>
    </w:p>
    <w:p w:rsidR="00BC0FCD" w:rsidRPr="00A50F17" w:rsidRDefault="00BC0FCD" w:rsidP="00BC0FCD">
      <w:pPr>
        <w:pStyle w:val="Institucioni"/>
        <w:keepNext w:val="0"/>
      </w:pPr>
    </w:p>
    <w:p w:rsidR="00BC0FCD" w:rsidRPr="00484F26" w:rsidRDefault="00BC0FCD" w:rsidP="00BC0FCD">
      <w:pPr>
        <w:pStyle w:val="Institucioni"/>
        <w:keepNext w:val="0"/>
        <w:rPr>
          <w:lang w:val="it-IT"/>
        </w:rPr>
      </w:pPr>
      <w:r w:rsidRPr="00484F26">
        <w:rPr>
          <w:lang w:val="it-IT"/>
        </w:rPr>
        <w:t xml:space="preserve">KUVENDI </w:t>
      </w:r>
    </w:p>
    <w:p w:rsidR="00BC0FCD" w:rsidRPr="00484F26" w:rsidRDefault="00BC0FCD" w:rsidP="00BC0FCD">
      <w:pPr>
        <w:pStyle w:val="Institucioni"/>
        <w:keepNext w:val="0"/>
        <w:rPr>
          <w:lang w:val="it-IT"/>
        </w:rPr>
      </w:pPr>
      <w:r w:rsidRPr="00484F26">
        <w:rPr>
          <w:lang w:val="it-IT"/>
        </w:rPr>
        <w:t>I REPUBLIKËS SË SHQIPËRISË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</w:p>
    <w:p w:rsidR="00BC0FCD" w:rsidRPr="00484F26" w:rsidRDefault="00BC0FCD" w:rsidP="00BC0FCD">
      <w:pPr>
        <w:pStyle w:val="VENDOSI"/>
        <w:keepNext w:val="0"/>
        <w:rPr>
          <w:lang w:val="it-IT"/>
        </w:rPr>
      </w:pPr>
      <w:r w:rsidRPr="00484F26">
        <w:rPr>
          <w:lang w:val="it-IT"/>
        </w:rPr>
        <w:t>VENDOsI: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</w:p>
    <w:p w:rsidR="00BC0FCD" w:rsidRPr="003429BE" w:rsidRDefault="00BC0FCD" w:rsidP="00BC0FCD">
      <w:pPr>
        <w:pStyle w:val="NeniNr"/>
      </w:pPr>
      <w:r w:rsidRPr="003429BE">
        <w:t>Neni 1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Ratifikohet “Marrëveshja financiare ndërmjet Këshillit të Ministrave të Republikës së Shqipërisë dhe Mediocreditocentrale (MCC S.p.A), për financimin e programit për ndërtimin e segmentit rrugor Lushnjë-Fier dhe mbikëqyrjen e punimeve për dy segmente rrugore, Lushnjë-Fier dhe Fier</w:t>
      </w:r>
      <w:r w:rsidRPr="00484F26">
        <w:rPr>
          <w:szCs w:val="22"/>
          <w:lang w:val="it-IT"/>
        </w:rPr>
        <w:softHyphen/>
        <w:t>-Vlorë”.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</w:p>
    <w:p w:rsidR="00BC0FCD" w:rsidRPr="003429BE" w:rsidRDefault="00BC0FCD" w:rsidP="00BC0FCD">
      <w:pPr>
        <w:pStyle w:val="NeniNr"/>
      </w:pPr>
      <w:r w:rsidRPr="003429BE">
        <w:t>Neni 2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</w:p>
    <w:p w:rsidR="00BC0FCD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 xml:space="preserve"> Ky ligj hyn në fuqi 15 ditë pas botimit në Fletoren Zyrtare.</w:t>
      </w:r>
    </w:p>
    <w:p w:rsidR="00BC0FCD" w:rsidRPr="00A35863" w:rsidRDefault="00BC0FCD" w:rsidP="00BC0FCD">
      <w:pPr>
        <w:pStyle w:val="Paragrafi"/>
        <w:rPr>
          <w:sz w:val="18"/>
          <w:szCs w:val="22"/>
          <w:lang w:val="it-IT"/>
        </w:rPr>
      </w:pPr>
    </w:p>
    <w:p w:rsidR="00BC0FCD" w:rsidRPr="009F06B0" w:rsidRDefault="00BC0FCD" w:rsidP="00BC0FCD">
      <w:pPr>
        <w:pStyle w:val="Shpallja"/>
        <w:rPr>
          <w:sz w:val="23"/>
          <w:szCs w:val="23"/>
        </w:rPr>
      </w:pPr>
      <w:r>
        <w:rPr>
          <w:sz w:val="23"/>
          <w:szCs w:val="23"/>
        </w:rPr>
        <w:t>Shpallur me dekretin nr.4495, datë 28.2.2005</w:t>
      </w:r>
      <w:r w:rsidRPr="009F06B0">
        <w:rPr>
          <w:sz w:val="23"/>
          <w:szCs w:val="23"/>
        </w:rPr>
        <w:t xml:space="preserve"> të Presidentit të Republikës së Shqipërisë, Alfred Moisiu</w:t>
      </w:r>
    </w:p>
    <w:p w:rsidR="00BC0FCD" w:rsidRPr="00484F26" w:rsidRDefault="00BC0FCD" w:rsidP="00BC0FCD">
      <w:pPr>
        <w:pStyle w:val="Paragrafi"/>
        <w:ind w:firstLine="0"/>
        <w:rPr>
          <w:szCs w:val="22"/>
          <w:lang w:val="it-IT"/>
        </w:rPr>
      </w:pPr>
    </w:p>
    <w:p w:rsidR="00BC0FCD" w:rsidRPr="00484F26" w:rsidRDefault="00BC0FCD" w:rsidP="00BC0FCD">
      <w:pPr>
        <w:pStyle w:val="TitulliTitull"/>
        <w:keepNext w:val="0"/>
        <w:rPr>
          <w:b/>
          <w:lang w:val="it-IT"/>
        </w:rPr>
      </w:pPr>
    </w:p>
    <w:p w:rsidR="00BC0FCD" w:rsidRPr="00484F26" w:rsidRDefault="00BC0FCD" w:rsidP="00BC0FCD">
      <w:pPr>
        <w:pStyle w:val="TitulliTitull"/>
        <w:keepNext w:val="0"/>
        <w:rPr>
          <w:b/>
          <w:lang w:val="it-IT"/>
        </w:rPr>
      </w:pPr>
      <w:r>
        <w:rPr>
          <w:b/>
          <w:lang w:val="it-IT"/>
        </w:rPr>
        <w:t>MARRË</w:t>
      </w:r>
      <w:r w:rsidRPr="00484F26">
        <w:rPr>
          <w:b/>
          <w:lang w:val="it-IT"/>
        </w:rPr>
        <w:t xml:space="preserve">VESHJE FINANCIARE </w:t>
      </w:r>
    </w:p>
    <w:p w:rsidR="00BC0FCD" w:rsidRPr="00484F26" w:rsidRDefault="00BC0FCD" w:rsidP="00BC0FCD">
      <w:pPr>
        <w:pStyle w:val="TitulliTitull"/>
        <w:keepNext w:val="0"/>
        <w:rPr>
          <w:lang w:val="it-IT"/>
        </w:rPr>
      </w:pPr>
      <w:r>
        <w:rPr>
          <w:lang w:val="it-IT"/>
        </w:rPr>
        <w:t xml:space="preserve">NDËRMJET </w:t>
      </w:r>
      <w:r w:rsidRPr="00484F26">
        <w:rPr>
          <w:lang w:val="it-IT"/>
        </w:rPr>
        <w:t>këshillit të ministrave të republikës së shqipërisë dhe MCC SPA 24 350 000, 00 euro</w:t>
      </w:r>
    </w:p>
    <w:p w:rsidR="00BC0FCD" w:rsidRPr="00A35863" w:rsidRDefault="00BC0FCD" w:rsidP="00BC0FCD">
      <w:pPr>
        <w:pStyle w:val="Paragrafi"/>
        <w:rPr>
          <w:sz w:val="12"/>
          <w:szCs w:val="22"/>
          <w:lang w:val="it-IT"/>
        </w:rPr>
      </w:pPr>
    </w:p>
    <w:p w:rsidR="00BC0FCD" w:rsidRPr="00484F26" w:rsidRDefault="00BC0FCD" w:rsidP="00BC0FCD">
      <w:pPr>
        <w:pStyle w:val="TitulliTitull"/>
        <w:keepNext w:val="0"/>
      </w:pPr>
      <w:r w:rsidRPr="00484F26">
        <w:t>“Ndë</w:t>
      </w:r>
      <w:r>
        <w:t>rtimi i segmentit rrugor LushnjË</w:t>
      </w:r>
      <w:r w:rsidRPr="00484F26">
        <w:t xml:space="preserve">-Fier dhe supervizioni i punimeve për dy segmentet e vazhdueshme Lushnjë-Fier </w:t>
      </w:r>
      <w:smartTag w:uri="urn:schemas-microsoft-com:office:smarttags" w:element="place">
        <w:r w:rsidRPr="00484F26">
          <w:t>e Fier</w:t>
        </w:r>
      </w:smartTag>
      <w:r w:rsidRPr="00484F26">
        <w:t xml:space="preserve"> -Vlorë”</w:t>
      </w:r>
    </w:p>
    <w:p w:rsidR="00BC0FCD" w:rsidRPr="00484F26" w:rsidRDefault="00BC0FCD" w:rsidP="00BC0FCD">
      <w:pPr>
        <w:pStyle w:val="Paragrafi"/>
        <w:ind w:firstLine="0"/>
        <w:rPr>
          <w:szCs w:val="22"/>
          <w:lang w:val="it-IT"/>
        </w:rPr>
      </w:pP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Marrëveshje financiare</w:t>
      </w:r>
      <w:r>
        <w:rPr>
          <w:szCs w:val="22"/>
          <w:lang w:val="it-IT"/>
        </w:rPr>
        <w:t>, s</w:t>
      </w:r>
      <w:r w:rsidRPr="00484F26">
        <w:rPr>
          <w:szCs w:val="22"/>
          <w:lang w:val="it-IT"/>
        </w:rPr>
        <w:t>ipas nenit 6 të ligjit italian nr.49 të 26 shkurtit 1987</w:t>
      </w:r>
      <w:r>
        <w:rPr>
          <w:szCs w:val="22"/>
          <w:lang w:val="it-IT"/>
        </w:rPr>
        <w:t>,</w:t>
      </w:r>
      <w:r w:rsidRPr="00484F26">
        <w:rPr>
          <w:szCs w:val="22"/>
          <w:lang w:val="it-IT"/>
        </w:rPr>
        <w:t xml:space="preserve"> </w:t>
      </w:r>
      <w:r>
        <w:rPr>
          <w:szCs w:val="22"/>
          <w:lang w:val="it-IT"/>
        </w:rPr>
        <w:t xml:space="preserve">ndërmjet </w:t>
      </w:r>
      <w:r w:rsidRPr="00484F26">
        <w:rPr>
          <w:szCs w:val="22"/>
          <w:lang w:val="it-IT"/>
        </w:rPr>
        <w:t>Këshillit të Ministrave të Republikës së Shqipërisë (në vijim i quajtur “Huamarrësi”), përfaq</w:t>
      </w:r>
      <w:r>
        <w:rPr>
          <w:szCs w:val="22"/>
          <w:lang w:val="it-IT"/>
        </w:rPr>
        <w:t>ësuar nga Ministria e Financave</w:t>
      </w:r>
      <w:r w:rsidRPr="00484F26">
        <w:rPr>
          <w:szCs w:val="22"/>
          <w:lang w:val="it-IT"/>
        </w:rPr>
        <w:t xml:space="preserve"> nëpërmjet Ministrit të Financave z.Arben Malaj</w:t>
      </w:r>
      <w:r>
        <w:rPr>
          <w:szCs w:val="22"/>
          <w:lang w:val="it-IT"/>
        </w:rPr>
        <w:t>, nga njëra anë, dhe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MCC S.p.A, (s</w:t>
      </w:r>
      <w:r w:rsidRPr="00484F26">
        <w:rPr>
          <w:szCs w:val="22"/>
          <w:lang w:val="it-IT"/>
        </w:rPr>
        <w:t xml:space="preserve">hoqëri aksionare sh.a.), Grupi Bankar Kapitalia, shoqëri e listuar në regjistrin e bankave me një kapital prej 475 138 635 euro (katërqind e shtatëdhjetë e pesë milionë e njëqind e tridhjetë e tetëmijë </w:t>
      </w:r>
      <w:r>
        <w:rPr>
          <w:szCs w:val="22"/>
          <w:lang w:val="it-IT"/>
        </w:rPr>
        <w:t>e gjashtëqind e tridhjetë e pesë</w:t>
      </w:r>
      <w:r w:rsidRPr="00484F26">
        <w:rPr>
          <w:szCs w:val="22"/>
          <w:lang w:val="it-IT"/>
        </w:rPr>
        <w:t>), me qendër në Via Piemonte 51-00187, Romë, Regjistri i Ndërmarrj</w:t>
      </w:r>
      <w:r>
        <w:rPr>
          <w:szCs w:val="22"/>
          <w:lang w:val="it-IT"/>
        </w:rPr>
        <w:t>eve Romë, TVSH nr.00915101000, k</w:t>
      </w:r>
      <w:r w:rsidRPr="00484F26">
        <w:rPr>
          <w:szCs w:val="22"/>
          <w:lang w:val="it-IT"/>
        </w:rPr>
        <w:t>odi fiskal nr.00594040586 (në vijim i quajtur “MCC”) si menaxhues i fondit të ngritur, sipas nenit 6 të ligjit italian nr.49, datë 26 shkurt 1987, përfaqësuar nga Dr.Massimo Pecorari dhe ing. Francesco Anania,</w:t>
      </w:r>
      <w:r>
        <w:rPr>
          <w:szCs w:val="22"/>
          <w:lang w:val="it-IT"/>
        </w:rPr>
        <w:t xml:space="preserve"> </w:t>
      </w:r>
      <w:r w:rsidRPr="00484F26">
        <w:rPr>
          <w:szCs w:val="22"/>
          <w:lang w:val="it-IT"/>
        </w:rPr>
        <w:t>nga ana tjetër.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Duke qenë se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 xml:space="preserve">Qeveria e Republikës Italiane dhe Këshilli i Ministrave i Republikës së Shqipërisë kanë nënshkruar më </w:t>
      </w:r>
      <w:r>
        <w:rPr>
          <w:szCs w:val="22"/>
          <w:lang w:val="it-IT"/>
        </w:rPr>
        <w:t>25 shkurt 2004 një marrëveshje</w:t>
      </w:r>
      <w:r w:rsidRPr="00484F26">
        <w:rPr>
          <w:szCs w:val="22"/>
          <w:lang w:val="it-IT"/>
        </w:rPr>
        <w:t xml:space="preserve"> programi</w:t>
      </w:r>
      <w:r>
        <w:rPr>
          <w:szCs w:val="22"/>
          <w:lang w:val="it-IT"/>
        </w:rPr>
        <w:t xml:space="preserve"> që ka të bëjë me realizimin e p</w:t>
      </w:r>
      <w:r w:rsidRPr="00484F26">
        <w:rPr>
          <w:szCs w:val="22"/>
          <w:lang w:val="it-IT"/>
        </w:rPr>
        <w:t xml:space="preserve">rogramit “Ndërtimi i segmentit rrugor Lushnjë-Fier dhe supervizioni i punimeve për dy segmentet </w:t>
      </w:r>
      <w:r>
        <w:rPr>
          <w:szCs w:val="22"/>
          <w:lang w:val="it-IT"/>
        </w:rPr>
        <w:t>e vazhdueshme Lushnjë-Fier e Fier-Vlorë”,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Ministria e Ekonomisë dhe e Financave e Qeverisë së Republikës të Italisë me propozim t</w:t>
      </w:r>
      <w:r>
        <w:rPr>
          <w:szCs w:val="22"/>
          <w:lang w:val="it-IT"/>
        </w:rPr>
        <w:t>ë Ministrisë së Punëve të Jashtme, me dekret nr.53 870, datë 1.6.</w:t>
      </w:r>
      <w:r w:rsidRPr="00484F26">
        <w:rPr>
          <w:szCs w:val="22"/>
          <w:lang w:val="it-IT"/>
        </w:rPr>
        <w:t xml:space="preserve">2004 ka autorizuar MCC-në, për t’i </w:t>
      </w:r>
      <w:r w:rsidRPr="00484F26">
        <w:rPr>
          <w:szCs w:val="22"/>
          <w:lang w:val="it-IT"/>
        </w:rPr>
        <w:lastRenderedPageBreak/>
        <w:t>dhënë Shqipërisë një kredi financiare prej 24 350 000, 00 euro (njëzet e katër milionë e treqind e pesëdhjetë mijë)</w:t>
      </w:r>
      <w:r>
        <w:rPr>
          <w:szCs w:val="22"/>
          <w:lang w:val="it-IT"/>
        </w:rPr>
        <w:t>,</w:t>
      </w:r>
      <w:r w:rsidRPr="00484F26">
        <w:rPr>
          <w:szCs w:val="22"/>
          <w:lang w:val="it-IT"/>
        </w:rPr>
        <w:t xml:space="preserve"> përveç të tjerave, dhe me kushtet e mëposh</w:t>
      </w:r>
      <w:r>
        <w:rPr>
          <w:szCs w:val="22"/>
          <w:lang w:val="it-IT"/>
        </w:rPr>
        <w:t>t</w:t>
      </w:r>
      <w:r w:rsidRPr="00484F26">
        <w:rPr>
          <w:szCs w:val="22"/>
          <w:lang w:val="it-IT"/>
        </w:rPr>
        <w:t>me: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- shlyerja: në 42 (dyzet e dy) kuota të barabarta e të njëpasnjëshme gjashtëmujore, ku të parës i skadon afati 210 (dyqind e dhjetë) muaj, pas da</w:t>
      </w:r>
      <w:r>
        <w:rPr>
          <w:szCs w:val="22"/>
          <w:lang w:val="it-IT"/>
        </w:rPr>
        <w:t>tës së hyrjes në fuqi të kësaj M</w:t>
      </w:r>
      <w:r w:rsidRPr="00484F26">
        <w:rPr>
          <w:szCs w:val="22"/>
          <w:lang w:val="it-IT"/>
        </w:rPr>
        <w:t>arrëveshjeje financiare;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- norma e interesit: nominale vjetore, 0,10 % (zero presje dhjetë për qind), e pagueshme çdo gjashtëmujor pasues, duke u ni</w:t>
      </w:r>
      <w:r>
        <w:rPr>
          <w:szCs w:val="22"/>
          <w:lang w:val="it-IT"/>
        </w:rPr>
        <w:t>sur nga çdo përdorim i shumës;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q</w:t>
      </w:r>
      <w:r w:rsidRPr="00484F26">
        <w:rPr>
          <w:szCs w:val="22"/>
          <w:lang w:val="it-IT"/>
        </w:rPr>
        <w:t>ëllimi i kredisë është: “Ndërtimi i segmentit rrugor L</w:t>
      </w:r>
      <w:r>
        <w:rPr>
          <w:szCs w:val="22"/>
          <w:lang w:val="it-IT"/>
        </w:rPr>
        <w:t>ushnjë-</w:t>
      </w:r>
      <w:r w:rsidRPr="00484F26">
        <w:rPr>
          <w:szCs w:val="22"/>
          <w:lang w:val="it-IT"/>
        </w:rPr>
        <w:t>Fier dhe supervizioni i punimeve për dy segmentet e vazhdueshme Lushnjë-Fier e Fier–Vlorë”.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Për sa u parashtrua</w:t>
      </w:r>
      <w:r>
        <w:rPr>
          <w:szCs w:val="22"/>
          <w:lang w:val="it-IT"/>
        </w:rPr>
        <w:t>,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 xml:space="preserve">konsiderohet pjesë përbërëse dhe thelbësore e </w:t>
      </w:r>
      <w:r>
        <w:rPr>
          <w:szCs w:val="22"/>
          <w:lang w:val="it-IT"/>
        </w:rPr>
        <w:t>kësaj M</w:t>
      </w:r>
      <w:r w:rsidRPr="00484F26">
        <w:rPr>
          <w:szCs w:val="22"/>
          <w:lang w:val="it-IT"/>
        </w:rPr>
        <w:t>arrëveshjeje financiare bashkë me shtojcat bashkëlidhur, Palët bien dakord për sa vijon: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</w:p>
    <w:p w:rsidR="00BC0FCD" w:rsidRPr="003429BE" w:rsidRDefault="00BC0FCD" w:rsidP="00BC0FCD">
      <w:pPr>
        <w:pStyle w:val="NeniNr"/>
      </w:pPr>
      <w:r w:rsidRPr="003429BE">
        <w:t>Neni 1</w:t>
      </w:r>
    </w:p>
    <w:p w:rsidR="00BC0FCD" w:rsidRPr="00484F26" w:rsidRDefault="00BC0FCD" w:rsidP="00BC0FCD">
      <w:pPr>
        <w:pStyle w:val="NeniTitull"/>
        <w:keepNext w:val="0"/>
        <w:rPr>
          <w:szCs w:val="22"/>
          <w:lang w:val="it-IT"/>
        </w:rPr>
      </w:pPr>
      <w:r w:rsidRPr="00484F26">
        <w:rPr>
          <w:szCs w:val="22"/>
          <w:lang w:val="it-IT"/>
        </w:rPr>
        <w:t>Përkufizime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Në kuadrin e kësaj M</w:t>
      </w:r>
      <w:r w:rsidRPr="00484F26">
        <w:rPr>
          <w:szCs w:val="22"/>
          <w:lang w:val="it-IT"/>
        </w:rPr>
        <w:t>arrëveshjeje financiare dhe shtojcave përkatëse bashkëlidhur, do t’u bëhet referencë në mënyrë të herëpashershme shprehjeve të mëposhtme me kuptimet e dhëna atyre: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- “Banka V</w:t>
      </w:r>
      <w:r w:rsidRPr="00484F26">
        <w:rPr>
          <w:szCs w:val="22"/>
          <w:lang w:val="it-IT"/>
        </w:rPr>
        <w:t>epruese italiane”: do të thotë banka, me filial në Romë, e caktuar nga Huamarrësi, në përputhje me çka p</w:t>
      </w:r>
      <w:r>
        <w:rPr>
          <w:szCs w:val="22"/>
          <w:lang w:val="it-IT"/>
        </w:rPr>
        <w:t>arashikohet në shtojcat A dhe C</w:t>
      </w:r>
      <w:r w:rsidRPr="00484F26">
        <w:rPr>
          <w:szCs w:val="22"/>
          <w:lang w:val="it-IT"/>
        </w:rPr>
        <w:t xml:space="preserve"> bashkëngjitur, dhe </w:t>
      </w:r>
      <w:r>
        <w:rPr>
          <w:szCs w:val="22"/>
          <w:lang w:val="it-IT"/>
        </w:rPr>
        <w:t>ku pranë së cilës do të hapet në</w:t>
      </w:r>
      <w:r w:rsidRPr="00484F26">
        <w:rPr>
          <w:szCs w:val="22"/>
          <w:lang w:val="it-IT"/>
        </w:rPr>
        <w:t xml:space="preserve"> emër të vetë Huamarrësit, një llogari rrjedhëse (në vijim e quajtur “Llogari e jashtme”) për kreditimin e fondeve të nevojshme për kryerjen e pagesave të parashikuara në kontratat tregtare;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- “Banka V</w:t>
      </w:r>
      <w:r w:rsidRPr="00484F26">
        <w:rPr>
          <w:szCs w:val="22"/>
          <w:lang w:val="it-IT"/>
        </w:rPr>
        <w:t>epruese në Shqipëri”: do të thotë një bankë e nivelit të dytë në Shqipëri, që Huamarrës</w:t>
      </w:r>
      <w:r>
        <w:rPr>
          <w:szCs w:val="22"/>
          <w:lang w:val="it-IT"/>
        </w:rPr>
        <w:t>i, e cakton si bankë vepruese të tij për zbatimin e Marrë</w:t>
      </w:r>
      <w:r w:rsidRPr="00484F26">
        <w:rPr>
          <w:szCs w:val="22"/>
          <w:lang w:val="it-IT"/>
        </w:rPr>
        <w:t>veshjes financiare në fjalë;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- “</w:t>
      </w:r>
      <w:r w:rsidRPr="00484F26">
        <w:rPr>
          <w:szCs w:val="22"/>
          <w:lang w:val="it-IT"/>
        </w:rPr>
        <w:t xml:space="preserve">Kontratat tregtare” do të thotë kontrata/at tregtare që ka/kanë </w:t>
      </w:r>
      <w:r>
        <w:rPr>
          <w:szCs w:val="22"/>
          <w:lang w:val="it-IT"/>
        </w:rPr>
        <w:t>të bëjnë me furnizimin e mallrave dhe/ose shë</w:t>
      </w:r>
      <w:r w:rsidRPr="00484F26">
        <w:rPr>
          <w:szCs w:val="22"/>
          <w:lang w:val="it-IT"/>
        </w:rPr>
        <w:t>rbime</w:t>
      </w:r>
      <w:r>
        <w:rPr>
          <w:szCs w:val="22"/>
          <w:lang w:val="it-IT"/>
        </w:rPr>
        <w:t>ve</w:t>
      </w:r>
      <w:r w:rsidRPr="00484F26">
        <w:rPr>
          <w:szCs w:val="22"/>
          <w:lang w:val="it-IT"/>
        </w:rPr>
        <w:t xml:space="preserve"> nga ana e eksportuesve italianë tek importuesit shqipt</w:t>
      </w:r>
      <w:r>
        <w:rPr>
          <w:szCs w:val="22"/>
          <w:lang w:val="it-IT"/>
        </w:rPr>
        <w:t>arë, në lidhje me realizimin e p</w:t>
      </w:r>
      <w:r w:rsidRPr="00484F26">
        <w:rPr>
          <w:szCs w:val="22"/>
          <w:lang w:val="it-IT"/>
        </w:rPr>
        <w:t>rogramit;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- </w:t>
      </w:r>
      <w:r w:rsidRPr="00484F26">
        <w:rPr>
          <w:szCs w:val="22"/>
          <w:lang w:val="it-IT"/>
        </w:rPr>
        <w:t>“Autoritetet kompetente italiane”: do të thotë Ministria e Punëve t</w:t>
      </w:r>
      <w:r>
        <w:rPr>
          <w:szCs w:val="22"/>
          <w:lang w:val="it-IT"/>
        </w:rPr>
        <w:t>ë Jashtme (organet kompetente të</w:t>
      </w:r>
      <w:r w:rsidRPr="00484F26">
        <w:rPr>
          <w:szCs w:val="22"/>
          <w:lang w:val="it-IT"/>
        </w:rPr>
        <w:t xml:space="preserve"> bashkëpunimit: Drejtoria e Përgjithshme e Bashkëpunimit për Zh</w:t>
      </w:r>
      <w:r>
        <w:rPr>
          <w:szCs w:val="22"/>
          <w:lang w:val="it-IT"/>
        </w:rPr>
        <w:t>villim, Komiteti Drejtues etj.</w:t>
      </w:r>
      <w:r w:rsidRPr="00484F26">
        <w:rPr>
          <w:szCs w:val="22"/>
          <w:lang w:val="it-IT"/>
        </w:rPr>
        <w:t xml:space="preserve">) dhe/ose Ministria e Ekonomisë dhe e </w:t>
      </w:r>
      <w:r>
        <w:rPr>
          <w:szCs w:val="22"/>
          <w:lang w:val="it-IT"/>
        </w:rPr>
        <w:t>Financave dhe/ose institucione të</w:t>
      </w:r>
      <w:r w:rsidRPr="00484F26">
        <w:rPr>
          <w:szCs w:val="22"/>
          <w:lang w:val="it-IT"/>
        </w:rPr>
        <w:t xml:space="preserve"> tjera italiane kompetente me ligj;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- </w:t>
      </w:r>
      <w:r w:rsidRPr="00484F26">
        <w:rPr>
          <w:szCs w:val="22"/>
          <w:lang w:val="it-IT"/>
        </w:rPr>
        <w:t>“Marrëveshje financiare”: do të thotë Marrëveshja financiare në fjalë. Kushtet dhe shtojcat që janë pjesë përbërëse dhe thelbësore të saj;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- </w:t>
      </w:r>
      <w:r w:rsidRPr="00484F26">
        <w:rPr>
          <w:szCs w:val="22"/>
          <w:lang w:val="it-IT"/>
        </w:rPr>
        <w:t>“Kredi financiare”</w:t>
      </w:r>
      <w:r>
        <w:rPr>
          <w:szCs w:val="22"/>
          <w:lang w:val="it-IT"/>
        </w:rPr>
        <w:t>: do të thotë financimi që</w:t>
      </w:r>
      <w:r w:rsidRPr="00484F26">
        <w:rPr>
          <w:szCs w:val="22"/>
          <w:lang w:val="it-IT"/>
        </w:rPr>
        <w:t xml:space="preserve"> MCC-ja, me autorizimin e</w:t>
      </w:r>
      <w:r>
        <w:rPr>
          <w:szCs w:val="22"/>
          <w:lang w:val="it-IT"/>
        </w:rPr>
        <w:t xml:space="preserve"> marrë nga Ministria e Ekonomisë dhe e</w:t>
      </w:r>
      <w:r w:rsidRPr="00484F26">
        <w:rPr>
          <w:szCs w:val="22"/>
          <w:lang w:val="it-IT"/>
        </w:rPr>
        <w:t xml:space="preserve"> Fina</w:t>
      </w:r>
      <w:r>
        <w:rPr>
          <w:szCs w:val="22"/>
          <w:lang w:val="it-IT"/>
        </w:rPr>
        <w:t>ncave dhe propozim të Ministrisë</w:t>
      </w:r>
      <w:r w:rsidRPr="00484F26">
        <w:rPr>
          <w:szCs w:val="22"/>
          <w:lang w:val="it-IT"/>
        </w:rPr>
        <w:t xml:space="preserve"> së Punëve të Jashtme, jep sipas afateve dhe kushteve të treguara në hyrje dhe në nenin 2 të kësaj Marrëveshjeje financiare;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- </w:t>
      </w:r>
      <w:r w:rsidRPr="00484F26">
        <w:rPr>
          <w:szCs w:val="22"/>
          <w:lang w:val="it-IT"/>
        </w:rPr>
        <w:t xml:space="preserve">“Deklarim i borxhit”: do të thotë deklarimi, që parashikohet në nenin 9, me të cilin Huamarrësi i detyrohet MCC-së, për shlyerjen e kuotave kapitale dhe </w:t>
      </w:r>
      <w:r>
        <w:rPr>
          <w:szCs w:val="22"/>
          <w:lang w:val="it-IT"/>
        </w:rPr>
        <w:t>interesat, që të dyja detyrime</w:t>
      </w:r>
      <w:r w:rsidRPr="00484F26">
        <w:rPr>
          <w:szCs w:val="22"/>
          <w:lang w:val="it-IT"/>
        </w:rPr>
        <w:t xml:space="preserve"> </w:t>
      </w:r>
      <w:r>
        <w:rPr>
          <w:szCs w:val="22"/>
          <w:lang w:val="it-IT"/>
        </w:rPr>
        <w:t>në lidhje me kredinë financiare;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- </w:t>
      </w:r>
      <w:r w:rsidRPr="00484F26">
        <w:rPr>
          <w:szCs w:val="22"/>
          <w:lang w:val="it-IT"/>
        </w:rPr>
        <w:t>“Dokumentacioni kontraktual”: do të thotë dokumentacioni i parashikuar në kontratat tregtare, lidhur me mënyrat e pagesës (p.sh. fatura, lading bill, packing list, ecuri punimesh etj...);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- </w:t>
      </w:r>
      <w:r w:rsidRPr="00484F26">
        <w:rPr>
          <w:szCs w:val="22"/>
          <w:lang w:val="it-IT"/>
        </w:rPr>
        <w:t xml:space="preserve">“Periudha Grace”: do të thotë periudha që fillon nga </w:t>
      </w:r>
      <w:r>
        <w:rPr>
          <w:szCs w:val="22"/>
          <w:lang w:val="it-IT"/>
        </w:rPr>
        <w:t>data e hyrjes në fuqi të kësaj M</w:t>
      </w:r>
      <w:r w:rsidRPr="00484F26">
        <w:rPr>
          <w:szCs w:val="22"/>
          <w:lang w:val="it-IT"/>
        </w:rPr>
        <w:t>arrëveshjeje fina</w:t>
      </w:r>
      <w:r>
        <w:rPr>
          <w:szCs w:val="22"/>
          <w:lang w:val="it-IT"/>
        </w:rPr>
        <w:t>nciare</w:t>
      </w:r>
      <w:r w:rsidRPr="00484F26">
        <w:rPr>
          <w:szCs w:val="22"/>
          <w:lang w:val="it-IT"/>
        </w:rPr>
        <w:t xml:space="preserve"> d</w:t>
      </w:r>
      <w:r>
        <w:rPr>
          <w:szCs w:val="22"/>
          <w:lang w:val="it-IT"/>
        </w:rPr>
        <w:t>he përfundon 17 (shtatëmbëdhjetë</w:t>
      </w:r>
      <w:r w:rsidRPr="00484F26">
        <w:rPr>
          <w:szCs w:val="22"/>
          <w:lang w:val="it-IT"/>
        </w:rPr>
        <w:t>)vjet pas kësaj date, siç tregohet në hyrje;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- </w:t>
      </w:r>
      <w:r w:rsidRPr="00484F26">
        <w:rPr>
          <w:szCs w:val="22"/>
          <w:lang w:val="it-IT"/>
        </w:rPr>
        <w:t>“</w:t>
      </w:r>
      <w:r>
        <w:rPr>
          <w:szCs w:val="22"/>
          <w:lang w:val="it-IT"/>
        </w:rPr>
        <w:t>Njësia e zbatimit të projektit”</w:t>
      </w:r>
      <w:r w:rsidRPr="00484F26">
        <w:rPr>
          <w:szCs w:val="22"/>
          <w:lang w:val="it-IT"/>
        </w:rPr>
        <w:t>: do të thotë njësia teknike e ngritur pranë Drejtorisë së Përgjithshme të Rrugëve në Shqipëri, që</w:t>
      </w:r>
      <w:r>
        <w:rPr>
          <w:szCs w:val="22"/>
          <w:lang w:val="it-IT"/>
        </w:rPr>
        <w:t xml:space="preserve"> do të kujdeset për zbatimin e p</w:t>
      </w:r>
      <w:r w:rsidRPr="00484F26">
        <w:rPr>
          <w:szCs w:val="22"/>
          <w:lang w:val="it-IT"/>
        </w:rPr>
        <w:t>rogramit;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- “Programi”</w:t>
      </w:r>
      <w:r w:rsidRPr="00484F26">
        <w:rPr>
          <w:szCs w:val="22"/>
          <w:lang w:val="it-IT"/>
        </w:rPr>
        <w:t xml:space="preserve"> do të thotë programi i rënë dakord </w:t>
      </w:r>
      <w:r>
        <w:rPr>
          <w:szCs w:val="22"/>
          <w:lang w:val="it-IT"/>
        </w:rPr>
        <w:t xml:space="preserve">ndërmjet </w:t>
      </w:r>
      <w:r w:rsidRPr="00484F26">
        <w:rPr>
          <w:szCs w:val="22"/>
          <w:lang w:val="it-IT"/>
        </w:rPr>
        <w:t>Qeverisë s</w:t>
      </w:r>
      <w:r>
        <w:rPr>
          <w:szCs w:val="22"/>
          <w:lang w:val="it-IT"/>
        </w:rPr>
        <w:t>ë Republikës Italiane dhe Këshil</w:t>
      </w:r>
      <w:r w:rsidRPr="00484F26">
        <w:rPr>
          <w:szCs w:val="22"/>
          <w:lang w:val="it-IT"/>
        </w:rPr>
        <w:t>lit të Minist</w:t>
      </w:r>
      <w:r>
        <w:rPr>
          <w:szCs w:val="22"/>
          <w:lang w:val="it-IT"/>
        </w:rPr>
        <w:t>rave të Republikës së Shqipërisë</w:t>
      </w:r>
      <w:r w:rsidRPr="00484F26">
        <w:rPr>
          <w:szCs w:val="22"/>
          <w:lang w:val="it-IT"/>
        </w:rPr>
        <w:t>, i financuar pjesërisht nga kredia financiare dhe i finalizuar në realizimin e projektit “Ndërtimi i segmentit rrugor Lushnjë — Fier dhe supervizioni i punimeve për dy segmentet e vazhdueshme Lushnjë-Fier e Fier-Vlorë”.</w:t>
      </w:r>
    </w:p>
    <w:p w:rsidR="00BC0FCD" w:rsidRPr="003429BE" w:rsidRDefault="00BC0FCD" w:rsidP="00BC0FCD">
      <w:pPr>
        <w:pStyle w:val="NeniNr"/>
      </w:pPr>
      <w:r w:rsidRPr="003429BE">
        <w:t>Neni 2</w:t>
      </w:r>
    </w:p>
    <w:p w:rsidR="00BC0FCD" w:rsidRPr="00484F26" w:rsidRDefault="00BC0FCD" w:rsidP="00BC0FCD">
      <w:pPr>
        <w:pStyle w:val="NeniTitull"/>
        <w:keepNext w:val="0"/>
        <w:rPr>
          <w:szCs w:val="22"/>
          <w:lang w:val="it-IT"/>
        </w:rPr>
      </w:pPr>
      <w:r w:rsidRPr="00484F26">
        <w:rPr>
          <w:szCs w:val="22"/>
          <w:lang w:val="it-IT"/>
        </w:rPr>
        <w:t>Kredia financiare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2.1 MCC i</w:t>
      </w:r>
      <w:r>
        <w:rPr>
          <w:szCs w:val="22"/>
          <w:lang w:val="it-IT"/>
        </w:rPr>
        <w:t xml:space="preserve"> jep Huamarrësit, i cili pranon</w:t>
      </w:r>
      <w:r w:rsidRPr="00484F26">
        <w:rPr>
          <w:szCs w:val="22"/>
          <w:lang w:val="it-IT"/>
        </w:rPr>
        <w:t xml:space="preserve"> kredinë financiare me vlerë maksimale prej 24 350 000,00 (njëzet e katër milionë e treqind e pes</w:t>
      </w:r>
      <w:r>
        <w:rPr>
          <w:szCs w:val="22"/>
          <w:lang w:val="it-IT"/>
        </w:rPr>
        <w:t>ëdhjetë</w:t>
      </w:r>
      <w:r w:rsidRPr="00484F26">
        <w:rPr>
          <w:szCs w:val="22"/>
          <w:lang w:val="it-IT"/>
        </w:rPr>
        <w:t xml:space="preserve"> mijë) euro.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2.2 Kjo kredi financiare është e destinuar për financimin e kontratave tregtare që</w:t>
      </w:r>
      <w:r>
        <w:rPr>
          <w:szCs w:val="22"/>
          <w:lang w:val="it-IT"/>
        </w:rPr>
        <w:t xml:space="preserve"> kanë të bëjnë me realizimin e p</w:t>
      </w:r>
      <w:r w:rsidRPr="00484F26">
        <w:rPr>
          <w:szCs w:val="22"/>
          <w:lang w:val="it-IT"/>
        </w:rPr>
        <w:t>rogramit.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lastRenderedPageBreak/>
        <w:t>2.3 K</w:t>
      </w:r>
      <w:r>
        <w:rPr>
          <w:szCs w:val="22"/>
          <w:lang w:val="it-IT"/>
        </w:rPr>
        <w:t>ontratat tregtare në lidhje me p</w:t>
      </w:r>
      <w:r w:rsidRPr="00484F26">
        <w:rPr>
          <w:szCs w:val="22"/>
          <w:lang w:val="it-IT"/>
        </w:rPr>
        <w:t>rogramin, të përmendura në nenin 2.2 do të gjykohen sipas dispozitave të përfshira në “Manualin e Procedurave” (i miratuar nga Komisioni Europia</w:t>
      </w:r>
      <w:r>
        <w:rPr>
          <w:szCs w:val="22"/>
          <w:lang w:val="it-IT"/>
        </w:rPr>
        <w:t>n më 23 dhjetor 2002), lidhur me</w:t>
      </w:r>
      <w:r w:rsidRPr="00484F26">
        <w:rPr>
          <w:szCs w:val="22"/>
          <w:lang w:val="it-IT"/>
        </w:rPr>
        <w:t>: sipërmarrjen e shërbimeve</w:t>
      </w:r>
      <w:r>
        <w:rPr>
          <w:szCs w:val="22"/>
          <w:lang w:val="it-IT"/>
        </w:rPr>
        <w:t>,</w:t>
      </w:r>
      <w:r w:rsidRPr="00484F26">
        <w:rPr>
          <w:szCs w:val="22"/>
          <w:lang w:val="it-IT"/>
        </w:rPr>
        <w:t xml:space="preserve"> </w:t>
      </w:r>
      <w:r>
        <w:rPr>
          <w:szCs w:val="22"/>
          <w:lang w:val="it-IT"/>
        </w:rPr>
        <w:t xml:space="preserve">të pajisjeve dhe punimeve </w:t>
      </w:r>
      <w:r w:rsidRPr="00484F26">
        <w:rPr>
          <w:szCs w:val="22"/>
          <w:lang w:val="it-IT"/>
        </w:rPr>
        <w:t>në kuadër të bashkëpunimit komunitar me vendet e treta).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2.4 Përqindja e dhënë pë</w:t>
      </w:r>
      <w:r w:rsidRPr="00484F26">
        <w:rPr>
          <w:szCs w:val="22"/>
          <w:lang w:val="it-IT"/>
        </w:rPr>
        <w:t>r shpenzimet në vend dhe/ose në vendet e tjera në zhvillim, është e barabartë me 50 % (pesëdhjetë për qind ) të vlerës totale të kredisë financiare; nga autoritetet kompetente italiane mund të autorizohen shtesa të tjera të mundshme.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2.5</w:t>
      </w:r>
      <w:r>
        <w:rPr>
          <w:szCs w:val="22"/>
          <w:lang w:val="it-IT"/>
        </w:rPr>
        <w:t xml:space="preserve"> Është e përshtatshme që Banka V</w:t>
      </w:r>
      <w:r w:rsidRPr="00484F26">
        <w:rPr>
          <w:szCs w:val="22"/>
          <w:lang w:val="it-IT"/>
        </w:rPr>
        <w:t>epruese italiane</w:t>
      </w:r>
      <w:r>
        <w:rPr>
          <w:szCs w:val="22"/>
          <w:lang w:val="it-IT"/>
        </w:rPr>
        <w:t xml:space="preserve"> në lidhje me kredinë</w:t>
      </w:r>
      <w:r w:rsidRPr="00484F26">
        <w:rPr>
          <w:szCs w:val="22"/>
          <w:lang w:val="it-IT"/>
        </w:rPr>
        <w:t xml:space="preserve"> financiare, të jetë filiali i Romës i San Paolo IMI.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2.6 Është e përshtatshme që Banka Vepruese në Shqipëri në lidhje me kredinë financiare, të jetë Banka Amerikane e Shqipërisë.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2.7 Kredia financiare do të jetë e disponueshme dhe e p</w:t>
      </w:r>
      <w:r>
        <w:rPr>
          <w:szCs w:val="22"/>
          <w:lang w:val="it-IT"/>
        </w:rPr>
        <w:t>ërdorshme</w:t>
      </w:r>
      <w:r w:rsidRPr="00484F26">
        <w:rPr>
          <w:szCs w:val="22"/>
          <w:lang w:val="it-IT"/>
        </w:rPr>
        <w:t xml:space="preserve"> në kohën, mënyrat dhe kushtet e parashikuara nga Marrëveshja financiare në fjalë, përveçse, kur parashikohet ndryshe me ligje të ndryshme,</w:t>
      </w:r>
      <w:r>
        <w:rPr>
          <w:szCs w:val="22"/>
          <w:lang w:val="it-IT"/>
        </w:rPr>
        <w:t xml:space="preserve"> rregullore dhe/ose dispozita të</w:t>
      </w:r>
      <w:r w:rsidRPr="00484F26">
        <w:rPr>
          <w:szCs w:val="22"/>
          <w:lang w:val="it-IT"/>
        </w:rPr>
        <w:t xml:space="preserve"> nxjerra nga autoritetet kompetente italiane.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</w:p>
    <w:p w:rsidR="00BC0FCD" w:rsidRPr="003429BE" w:rsidRDefault="00BC0FCD" w:rsidP="00BC0FCD">
      <w:pPr>
        <w:pStyle w:val="NeniNr"/>
      </w:pPr>
      <w:r w:rsidRPr="003429BE">
        <w:t>Neni 3</w:t>
      </w:r>
    </w:p>
    <w:p w:rsidR="00BC0FCD" w:rsidRPr="00484F26" w:rsidRDefault="00BC0FCD" w:rsidP="00BC0FCD">
      <w:pPr>
        <w:pStyle w:val="NeniTitull"/>
        <w:keepNext w:val="0"/>
        <w:rPr>
          <w:szCs w:val="22"/>
          <w:lang w:val="it-IT"/>
        </w:rPr>
      </w:pPr>
      <w:r>
        <w:rPr>
          <w:szCs w:val="22"/>
          <w:lang w:val="it-IT"/>
        </w:rPr>
        <w:t>Hyrja në fuqi e kë</w:t>
      </w:r>
      <w:r w:rsidRPr="00484F26">
        <w:rPr>
          <w:szCs w:val="22"/>
          <w:lang w:val="it-IT"/>
        </w:rPr>
        <w:t>saj</w:t>
      </w:r>
      <w:r>
        <w:rPr>
          <w:szCs w:val="22"/>
          <w:lang w:val="it-IT"/>
        </w:rPr>
        <w:t xml:space="preserve"> M</w:t>
      </w:r>
      <w:r w:rsidRPr="00484F26">
        <w:rPr>
          <w:szCs w:val="22"/>
          <w:lang w:val="it-IT"/>
        </w:rPr>
        <w:t>arrëveshjeje financiare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3.1 Në funksion të hyrjes në fuqi të kësaj Marrëveshjeje financiare, MCC-ja duhet t</w:t>
      </w:r>
      <w:r>
        <w:rPr>
          <w:szCs w:val="22"/>
          <w:lang w:val="it-IT"/>
        </w:rPr>
        <w:t>ë marrë nga Huamarrësi dokumente</w:t>
      </w:r>
      <w:r w:rsidRPr="00484F26">
        <w:rPr>
          <w:szCs w:val="22"/>
          <w:lang w:val="it-IT"/>
        </w:rPr>
        <w:t>t e mëposhtme: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i) A</w:t>
      </w:r>
      <w:r w:rsidRPr="00484F26">
        <w:rPr>
          <w:szCs w:val="22"/>
          <w:lang w:val="it-IT"/>
        </w:rPr>
        <w:t>ktin e emërimit, të lëshuar nga organi kompetent i Kësh</w:t>
      </w:r>
      <w:r>
        <w:rPr>
          <w:szCs w:val="22"/>
          <w:lang w:val="it-IT"/>
        </w:rPr>
        <w:t>illit të Ministrave të Republikë</w:t>
      </w:r>
      <w:r w:rsidRPr="00484F26">
        <w:rPr>
          <w:szCs w:val="22"/>
          <w:lang w:val="it-IT"/>
        </w:rPr>
        <w:t>s së Shq</w:t>
      </w:r>
      <w:r>
        <w:rPr>
          <w:szCs w:val="22"/>
          <w:lang w:val="it-IT"/>
        </w:rPr>
        <w:t>ipërisë, që dëshmon kompetencë</w:t>
      </w:r>
      <w:r w:rsidRPr="00484F26">
        <w:rPr>
          <w:szCs w:val="22"/>
          <w:lang w:val="it-IT"/>
        </w:rPr>
        <w:t xml:space="preserve">n e Huamarrësit për të nënshkruar në emër dhe për llogari të Këshillit të Ministrave të </w:t>
      </w:r>
      <w:r>
        <w:rPr>
          <w:szCs w:val="22"/>
          <w:lang w:val="it-IT"/>
        </w:rPr>
        <w:t>Republikës së Shqipërisë, këtë M</w:t>
      </w:r>
      <w:r w:rsidRPr="00484F26">
        <w:rPr>
          <w:szCs w:val="22"/>
          <w:lang w:val="it-IT"/>
        </w:rPr>
        <w:t>arrëveshje financiare dhe për të marrë përsipër angazhimet që rrjedhin prej saj, sipas dispozitave ligjore, rregulluese dhe administrati</w:t>
      </w:r>
      <w:r>
        <w:rPr>
          <w:szCs w:val="22"/>
          <w:lang w:val="it-IT"/>
        </w:rPr>
        <w:t>ve, që janë në fuqi në Shqipëri.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ii) A</w:t>
      </w:r>
      <w:r w:rsidRPr="00484F26">
        <w:rPr>
          <w:szCs w:val="22"/>
          <w:lang w:val="it-IT"/>
        </w:rPr>
        <w:t>ktin e emërimit, lëshuar nga Huamarrësi, që përcakton personin/at e/të</w:t>
      </w:r>
      <w:r>
        <w:rPr>
          <w:szCs w:val="22"/>
          <w:lang w:val="it-IT"/>
        </w:rPr>
        <w:t xml:space="preserve"> autorizuar sipas rregullave, për të firmosur M</w:t>
      </w:r>
      <w:r w:rsidRPr="00484F26">
        <w:rPr>
          <w:szCs w:val="22"/>
          <w:lang w:val="it-IT"/>
        </w:rPr>
        <w:t>arrëveshjen financiare, deklarimin e borxhit, sipas formës në shtojcën E, që përmendet në nenin 9 vijues dhe dokumentet e tjera t</w:t>
      </w:r>
      <w:r>
        <w:rPr>
          <w:szCs w:val="22"/>
          <w:lang w:val="it-IT"/>
        </w:rPr>
        <w:t>ë parashikuara në ketë M</w:t>
      </w:r>
      <w:r w:rsidRPr="00484F26">
        <w:rPr>
          <w:szCs w:val="22"/>
          <w:lang w:val="it-IT"/>
        </w:rPr>
        <w:t>arrëveshje financiare në shtojcat A, B dhe C. Një akt i tillë do të specifikojë emrin dhe cilësinë e personave dhe do të shoqërohet nga depozitimet e përditësuara të firmave</w:t>
      </w:r>
      <w:r>
        <w:rPr>
          <w:szCs w:val="22"/>
          <w:lang w:val="it-IT"/>
        </w:rPr>
        <w:t>,</w:t>
      </w:r>
      <w:r w:rsidRPr="00484F26">
        <w:rPr>
          <w:szCs w:val="22"/>
          <w:lang w:val="it-IT"/>
        </w:rPr>
        <w:t xml:space="preserve"> </w:t>
      </w:r>
      <w:r>
        <w:rPr>
          <w:szCs w:val="22"/>
          <w:lang w:val="it-IT"/>
        </w:rPr>
        <w:t>Huamarrësi do t’ia dërgojë aktin, depozitimet</w:t>
      </w:r>
      <w:r w:rsidRPr="00484F26">
        <w:rPr>
          <w:szCs w:val="22"/>
          <w:lang w:val="it-IT"/>
        </w:rPr>
        <w:t xml:space="preserve"> </w:t>
      </w:r>
      <w:r>
        <w:rPr>
          <w:szCs w:val="22"/>
          <w:lang w:val="it-IT"/>
        </w:rPr>
        <w:t>e firmave dhe ndonjë ndryshim të mundshëm të mëtejshëm, edhe Bankës V</w:t>
      </w:r>
      <w:r w:rsidRPr="00484F26">
        <w:rPr>
          <w:szCs w:val="22"/>
          <w:lang w:val="it-IT"/>
        </w:rPr>
        <w:t>epruese italiane.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iii) K</w:t>
      </w:r>
      <w:r w:rsidRPr="00484F26">
        <w:rPr>
          <w:szCs w:val="22"/>
          <w:lang w:val="it-IT"/>
        </w:rPr>
        <w:t>op</w:t>
      </w:r>
      <w:r>
        <w:rPr>
          <w:szCs w:val="22"/>
          <w:lang w:val="it-IT"/>
        </w:rPr>
        <w:t>jen e mandatit të dhënë Bankës V</w:t>
      </w:r>
      <w:r w:rsidRPr="00484F26">
        <w:rPr>
          <w:szCs w:val="22"/>
          <w:lang w:val="it-IT"/>
        </w:rPr>
        <w:t>epruese italiane, për</w:t>
      </w:r>
      <w:r>
        <w:rPr>
          <w:szCs w:val="22"/>
          <w:lang w:val="it-IT"/>
        </w:rPr>
        <w:t xml:space="preserve"> hapjen e llogarisë së j</w:t>
      </w:r>
      <w:r w:rsidRPr="00484F26">
        <w:rPr>
          <w:szCs w:val="22"/>
          <w:lang w:val="it-IT"/>
        </w:rPr>
        <w:t>ashtme në emër të Huamarrësit e për përdorimin e fondeve të kredituara në të, ekskluzivisht dhe ve</w:t>
      </w:r>
      <w:r>
        <w:rPr>
          <w:szCs w:val="22"/>
          <w:lang w:val="it-IT"/>
        </w:rPr>
        <w:t>tëm për kryerjen e pagesave të</w:t>
      </w:r>
      <w:r w:rsidRPr="00484F26">
        <w:rPr>
          <w:szCs w:val="22"/>
          <w:lang w:val="it-IT"/>
        </w:rPr>
        <w:t xml:space="preserve"> treguara nga vetë Huamarrësi dhe sipas mënyrës së përcaktuar nga vet</w:t>
      </w:r>
      <w:r>
        <w:rPr>
          <w:szCs w:val="22"/>
          <w:lang w:val="it-IT"/>
        </w:rPr>
        <w:t>ë</w:t>
      </w:r>
      <w:r w:rsidRPr="00484F26">
        <w:rPr>
          <w:szCs w:val="22"/>
          <w:lang w:val="it-IT"/>
        </w:rPr>
        <w:t xml:space="preserve"> ai. Ky mandat duhet të </w:t>
      </w:r>
      <w:r>
        <w:rPr>
          <w:szCs w:val="22"/>
          <w:lang w:val="it-IT"/>
        </w:rPr>
        <w:t>hartohet në përputhje me shtojcë</w:t>
      </w:r>
      <w:r w:rsidRPr="00484F26">
        <w:rPr>
          <w:szCs w:val="22"/>
          <w:lang w:val="it-IT"/>
        </w:rPr>
        <w:t>n A, dhe duhet të pranohet shprehimisht nga B</w:t>
      </w:r>
      <w:r>
        <w:rPr>
          <w:szCs w:val="22"/>
          <w:lang w:val="it-IT"/>
        </w:rPr>
        <w:t>anka V</w:t>
      </w:r>
      <w:r w:rsidRPr="00484F26">
        <w:rPr>
          <w:szCs w:val="22"/>
          <w:lang w:val="it-IT"/>
        </w:rPr>
        <w:t>epruese italiane, e cila duhet t’ia konfirmojë këtë me shkrim Huamar</w:t>
      </w:r>
      <w:r>
        <w:rPr>
          <w:szCs w:val="22"/>
          <w:lang w:val="it-IT"/>
        </w:rPr>
        <w:t>rë</w:t>
      </w:r>
      <w:r w:rsidRPr="00484F26">
        <w:rPr>
          <w:szCs w:val="22"/>
          <w:lang w:val="it-IT"/>
        </w:rPr>
        <w:t>sit dhe MCC-së (kopje).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3.2 MCC, menjëherë sapo të ketë</w:t>
      </w:r>
      <w:r w:rsidRPr="00484F26">
        <w:rPr>
          <w:szCs w:val="22"/>
          <w:lang w:val="it-IT"/>
        </w:rPr>
        <w:t xml:space="preserve"> marrë dokumentacionin e lartpërmendur dhe të ketë kryer verifikimin mbi përputhshmërinë e plotë të tij, ia komunikon Huamarrësit, Bankës Vepruese në Shqipëri dhe Bankës Vepruese italiane, me një letër ose faks, duke ua konfirmuar më pas me letër, datën e hyrjes në fuqi të kësaj Marrëveshjeje.</w:t>
      </w:r>
    </w:p>
    <w:p w:rsidR="00BC0FCD" w:rsidRDefault="00BC0FCD" w:rsidP="00BC0FCD">
      <w:pPr>
        <w:pStyle w:val="Paragrafi"/>
        <w:rPr>
          <w:szCs w:val="22"/>
          <w:lang w:val="it-IT"/>
        </w:rPr>
      </w:pPr>
    </w:p>
    <w:p w:rsidR="00BC0FCD" w:rsidRDefault="00BC0FCD" w:rsidP="00BC0FCD">
      <w:pPr>
        <w:pStyle w:val="Paragrafi"/>
        <w:rPr>
          <w:szCs w:val="22"/>
          <w:lang w:val="it-IT"/>
        </w:rPr>
      </w:pPr>
    </w:p>
    <w:p w:rsidR="00BC0FCD" w:rsidRDefault="00BC0FCD" w:rsidP="00BC0FCD">
      <w:pPr>
        <w:pStyle w:val="Paragrafi"/>
        <w:rPr>
          <w:szCs w:val="22"/>
          <w:lang w:val="it-IT"/>
        </w:rPr>
      </w:pPr>
    </w:p>
    <w:p w:rsidR="00BC0FCD" w:rsidRPr="00484F26" w:rsidRDefault="00BC0FCD" w:rsidP="00BC0FCD">
      <w:pPr>
        <w:pStyle w:val="Paragrafi"/>
        <w:rPr>
          <w:szCs w:val="22"/>
          <w:lang w:val="it-IT"/>
        </w:rPr>
      </w:pPr>
    </w:p>
    <w:p w:rsidR="00BC0FCD" w:rsidRPr="003429BE" w:rsidRDefault="00BC0FCD" w:rsidP="00BC0FCD">
      <w:pPr>
        <w:pStyle w:val="NeniNr"/>
      </w:pPr>
      <w:r w:rsidRPr="003429BE">
        <w:t>Neni 4</w:t>
      </w:r>
    </w:p>
    <w:p w:rsidR="00BC0FCD" w:rsidRPr="00484F26" w:rsidRDefault="00BC0FCD" w:rsidP="00BC0FCD">
      <w:pPr>
        <w:pStyle w:val="NeniTitull"/>
        <w:keepNext w:val="0"/>
        <w:rPr>
          <w:szCs w:val="22"/>
          <w:lang w:val="it-IT"/>
        </w:rPr>
      </w:pPr>
      <w:r w:rsidRPr="00484F26">
        <w:rPr>
          <w:szCs w:val="22"/>
          <w:lang w:val="it-IT"/>
        </w:rPr>
        <w:t>Afatet e përdorimit të kredisë financiare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4.1 Afati i përdorimit të kredisë fi</w:t>
      </w:r>
      <w:r>
        <w:rPr>
          <w:szCs w:val="22"/>
          <w:lang w:val="it-IT"/>
        </w:rPr>
        <w:t>nanciare është</w:t>
      </w:r>
      <w:r w:rsidRPr="00484F26">
        <w:rPr>
          <w:szCs w:val="22"/>
          <w:lang w:val="it-IT"/>
        </w:rPr>
        <w:t xml:space="preserve"> 36 (tridhjetë e gjashtë) muaj nga data e hyrjes në fuqi të kësaj Marrëveshjeje financiare. Ky afat mund të zgjatet nga ana e MCC-së, përveçse, kur i kom</w:t>
      </w:r>
      <w:r>
        <w:rPr>
          <w:szCs w:val="22"/>
          <w:lang w:val="it-IT"/>
        </w:rPr>
        <w:t>unikohet ndryshe nga Huamarrësi</w:t>
      </w:r>
      <w:r w:rsidRPr="00484F26">
        <w:rPr>
          <w:szCs w:val="22"/>
          <w:lang w:val="it-IT"/>
        </w:rPr>
        <w:t xml:space="preserve"> ose autoritetet kompetente italiane, të paktën një muaj para skadimit të afatit.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4.2 Në rast se afati i përdorimit ka skaduar dhe nuk mund të shtyhet, MCC</w:t>
      </w:r>
      <w:r>
        <w:rPr>
          <w:szCs w:val="22"/>
          <w:lang w:val="it-IT"/>
        </w:rPr>
        <w:t>,</w:t>
      </w:r>
      <w:r w:rsidRPr="00484F26">
        <w:rPr>
          <w:szCs w:val="22"/>
          <w:lang w:val="it-IT"/>
        </w:rPr>
        <w:t xml:space="preserve"> pas marrjes së mendimit të autoriteteve kompetente italiane, i komunikon Huamarrësit dhe Bankës Vepruese në Shqipëri, anulimin e angazhimit lidhur me fondet e papërdorura.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</w:p>
    <w:p w:rsidR="00BC0FCD" w:rsidRPr="003429BE" w:rsidRDefault="00BC0FCD" w:rsidP="00BC0FCD">
      <w:pPr>
        <w:pStyle w:val="NeniNr"/>
      </w:pPr>
      <w:r w:rsidRPr="003429BE">
        <w:lastRenderedPageBreak/>
        <w:t>Neni 5</w:t>
      </w:r>
    </w:p>
    <w:p w:rsidR="00BC0FCD" w:rsidRPr="00484F26" w:rsidRDefault="00BC0FCD" w:rsidP="00BC0FCD">
      <w:pPr>
        <w:pStyle w:val="NeniTitull"/>
        <w:keepNext w:val="0"/>
        <w:rPr>
          <w:szCs w:val="22"/>
          <w:lang w:val="it-IT"/>
        </w:rPr>
      </w:pPr>
      <w:r w:rsidRPr="00484F26">
        <w:rPr>
          <w:szCs w:val="22"/>
          <w:lang w:val="it-IT"/>
        </w:rPr>
        <w:t>Kushtet e përdorimit të kredisë financiare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5.1 Kredia financiare do të jetë e përdorshme nga Huamarrësi pas plotësimit të kushteve të mëposhtme: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i) marrja nga ana e MCC-së e miratimit të dhënë prej autoriteteve kompetente italiane, që ka të bëjë me vendosjen e kontratave tregtare mbi kredinë financ</w:t>
      </w:r>
      <w:r>
        <w:rPr>
          <w:szCs w:val="22"/>
          <w:lang w:val="it-IT"/>
        </w:rPr>
        <w:t>i</w:t>
      </w:r>
      <w:r w:rsidRPr="00484F26">
        <w:rPr>
          <w:szCs w:val="22"/>
          <w:lang w:val="it-IT"/>
        </w:rPr>
        <w:t>are;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ii) rezultat</w:t>
      </w:r>
      <w:r>
        <w:rPr>
          <w:szCs w:val="22"/>
          <w:lang w:val="it-IT"/>
        </w:rPr>
        <w:t>i</w:t>
      </w:r>
      <w:r w:rsidRPr="00484F26">
        <w:rPr>
          <w:szCs w:val="22"/>
          <w:lang w:val="it-IT"/>
        </w:rPr>
        <w:t xml:space="preserve"> pozitiv i h</w:t>
      </w:r>
      <w:r>
        <w:rPr>
          <w:szCs w:val="22"/>
          <w:lang w:val="it-IT"/>
        </w:rPr>
        <w:t>etimit të MCC-së, mbi kompetencë</w:t>
      </w:r>
      <w:r w:rsidRPr="00484F26">
        <w:rPr>
          <w:szCs w:val="22"/>
          <w:lang w:val="it-IT"/>
        </w:rPr>
        <w:t>n e përcaktuar në nenin vijues 5.2(1);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iii) marrja, nga ana e MCC-së, e kërkesës për vënien në dispozicion të fondeve dhe letrës me udhëzimet për Bankën Vepruese italiane, siç parashikohet në nenet vijuese 6.1 dhe 6.2.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5.2 Në vijim të marrjes prej MCC-së së autorizimit të përmendur në nenin pararendës 5.1(1), MCC do të veprojë njëkohësisht për: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i) F</w:t>
      </w:r>
      <w:r w:rsidRPr="00484F26">
        <w:rPr>
          <w:szCs w:val="22"/>
          <w:lang w:val="it-IT"/>
        </w:rPr>
        <w:t>illimin e hetimi</w:t>
      </w:r>
      <w:r>
        <w:rPr>
          <w:szCs w:val="22"/>
          <w:lang w:val="it-IT"/>
        </w:rPr>
        <w:t>t sipas kompetencë</w:t>
      </w:r>
      <w:r w:rsidRPr="00484F26">
        <w:rPr>
          <w:szCs w:val="22"/>
          <w:lang w:val="it-IT"/>
        </w:rPr>
        <w:t>s, që parashikon kryerjen e kontrolleve sipas dispozitave të autoriteteve kompetente italiane, lidhur me eksportuesit italianë dhe subjekte/shoqëri italian</w:t>
      </w:r>
      <w:r>
        <w:rPr>
          <w:szCs w:val="22"/>
          <w:lang w:val="it-IT"/>
        </w:rPr>
        <w:t>e/ të përfshira në ndërmarrje të</w:t>
      </w:r>
      <w:r w:rsidRPr="00484F26">
        <w:rPr>
          <w:szCs w:val="22"/>
          <w:lang w:val="it-IT"/>
        </w:rPr>
        <w:t xml:space="preserve"> mundshme vendase, për përputhshmërinë e kontratave tregtare me karakteristikat e kredisë financiare, si dhe për plotësimin e detajit të kostove të kontratës tregtare, me qëlli</w:t>
      </w:r>
      <w:r>
        <w:rPr>
          <w:szCs w:val="22"/>
          <w:lang w:val="it-IT"/>
        </w:rPr>
        <w:t>m verifikimet të parashikuara në</w:t>
      </w:r>
      <w:r w:rsidRPr="00484F26">
        <w:rPr>
          <w:szCs w:val="22"/>
          <w:lang w:val="it-IT"/>
        </w:rPr>
        <w:t xml:space="preserve"> nenin 7.4 vijues.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ii) D</w:t>
      </w:r>
      <w:r w:rsidRPr="00484F26">
        <w:rPr>
          <w:szCs w:val="22"/>
          <w:lang w:val="it-IT"/>
        </w:rPr>
        <w:t>ërgimin e një njoftimi Huamarrësit dhe Bankës Vepruese në Shqipëri rreth marrjes së miratimit sipas nenit 5.1(i), dhe t’i kërkojë Bankës Vepruese në Shqipëri, përcjelljen e kërkesës mbi vënien në dispozicion të fondeve dhe të letrës me udhëzimet për Bankën Vepruese italiane, siç parashikohet në nenet vijuese 6.1 dhe 6.2.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5.3 Rezult</w:t>
      </w:r>
      <w:r>
        <w:rPr>
          <w:szCs w:val="22"/>
          <w:lang w:val="it-IT"/>
        </w:rPr>
        <w:t>ati pozitiv i hetimit të MCC-së do t’i hapë</w:t>
      </w:r>
      <w:r w:rsidRPr="00484F26">
        <w:rPr>
          <w:szCs w:val="22"/>
          <w:lang w:val="it-IT"/>
        </w:rPr>
        <w:t xml:space="preserve"> rrugë përfshirjes së kontratave tregtare në kredinë financiare. </w:t>
      </w:r>
      <w:r>
        <w:rPr>
          <w:szCs w:val="22"/>
          <w:lang w:val="it-IT"/>
        </w:rPr>
        <w:t>Kontratat tregtare të përfshira do të</w:t>
      </w:r>
      <w:r w:rsidRPr="00484F26">
        <w:rPr>
          <w:szCs w:val="22"/>
          <w:lang w:val="it-IT"/>
        </w:rPr>
        <w:t xml:space="preserve"> financohen vetëm pas plotësimit të kushtit të pikës 5.1 (iii).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 xml:space="preserve">5.4 MCC do të informojë Huamarrësin, Bankën Vepruese, </w:t>
      </w:r>
      <w:r>
        <w:rPr>
          <w:szCs w:val="22"/>
          <w:lang w:val="it-IT"/>
        </w:rPr>
        <w:t>Bankën Vepruese në Shqipëri, NJZP</w:t>
      </w:r>
      <w:r w:rsidRPr="00484F26">
        <w:rPr>
          <w:szCs w:val="22"/>
          <w:lang w:val="it-IT"/>
        </w:rPr>
        <w:t xml:space="preserve"> dhe eksportuesin italian, rreth </w:t>
      </w:r>
      <w:r>
        <w:rPr>
          <w:szCs w:val="22"/>
          <w:lang w:val="it-IT"/>
        </w:rPr>
        <w:t>përfshirjes dhe financueshmërisë</w:t>
      </w:r>
      <w:r w:rsidRPr="00484F26">
        <w:rPr>
          <w:szCs w:val="22"/>
          <w:lang w:val="it-IT"/>
        </w:rPr>
        <w:t xml:space="preserve"> së kontratave tregtare.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</w:p>
    <w:p w:rsidR="00BC0FCD" w:rsidRPr="003429BE" w:rsidRDefault="00BC0FCD" w:rsidP="00BC0FCD">
      <w:pPr>
        <w:pStyle w:val="NeniNr"/>
      </w:pPr>
      <w:r w:rsidRPr="003429BE">
        <w:t>Neni 6</w:t>
      </w:r>
    </w:p>
    <w:p w:rsidR="00BC0FCD" w:rsidRPr="00484F26" w:rsidRDefault="00BC0FCD" w:rsidP="00BC0FCD">
      <w:pPr>
        <w:pStyle w:val="NeniTitull"/>
        <w:keepNext w:val="0"/>
        <w:rPr>
          <w:szCs w:val="22"/>
          <w:lang w:val="it-IT"/>
        </w:rPr>
      </w:pPr>
      <w:r w:rsidRPr="00484F26">
        <w:rPr>
          <w:szCs w:val="22"/>
          <w:lang w:val="it-IT"/>
        </w:rPr>
        <w:t>Kërkesa për kreditimin e fondeve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 xml:space="preserve">6.1 Në vijim të komunikimit të MCC-së mbi marrjen e miratimit sipas nenit 5.1 (i), Banka Vepruese në </w:t>
      </w:r>
      <w:r>
        <w:rPr>
          <w:szCs w:val="22"/>
          <w:lang w:val="it-IT"/>
        </w:rPr>
        <w:t>Shqipëri do t’i drejtojë MCC-së</w:t>
      </w:r>
      <w:r w:rsidRPr="00484F26">
        <w:rPr>
          <w:szCs w:val="22"/>
          <w:lang w:val="it-IT"/>
        </w:rPr>
        <w:t xml:space="preserve"> një letër kërkesë për vënien në dispozicion të fondeve të nevojshme për përballimin e pagesave të </w:t>
      </w:r>
      <w:r>
        <w:rPr>
          <w:szCs w:val="22"/>
          <w:lang w:val="it-IT"/>
        </w:rPr>
        <w:t>parashikuara në secilën kontratë furnizimi. Me këtë kërkesë</w:t>
      </w:r>
      <w:r w:rsidRPr="00484F26">
        <w:rPr>
          <w:szCs w:val="22"/>
          <w:lang w:val="it-IT"/>
        </w:rPr>
        <w:t>, e cila do të përpilohet në përputhje me shtojcën B, Huamarrësi njeh financueshmërinë dhe r</w:t>
      </w:r>
      <w:r>
        <w:rPr>
          <w:szCs w:val="22"/>
          <w:lang w:val="it-IT"/>
        </w:rPr>
        <w:t>r</w:t>
      </w:r>
      <w:r w:rsidRPr="00484F26">
        <w:rPr>
          <w:szCs w:val="22"/>
          <w:lang w:val="it-IT"/>
        </w:rPr>
        <w:t>egullshmërinë e kontratave tregtare dhe angazhohet t’i s</w:t>
      </w:r>
      <w:r>
        <w:rPr>
          <w:szCs w:val="22"/>
          <w:lang w:val="it-IT"/>
        </w:rPr>
        <w:t>hlyejë MCC-së, vlerën përkatëse</w:t>
      </w:r>
      <w:r w:rsidRPr="00484F26">
        <w:rPr>
          <w:szCs w:val="22"/>
          <w:lang w:val="it-IT"/>
        </w:rPr>
        <w:t xml:space="preserve"> që do të livrohet.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6.2 Banka Vepruese në Shqipëri, përveç kësaj, do t’i dërgojë njëkohësisht Bankës Vepruese italiane dhe një kopje MCC-së, përkatësisht për çdo kontratë tregtare të lartpërmendur, një letër udhëzimes</w:t>
      </w:r>
      <w:r>
        <w:rPr>
          <w:szCs w:val="22"/>
          <w:lang w:val="it-IT"/>
        </w:rPr>
        <w:t>h të përpiluar sipas shtojcës C, e cila duhet të</w:t>
      </w:r>
      <w:r w:rsidRPr="00484F26">
        <w:rPr>
          <w:szCs w:val="22"/>
          <w:lang w:val="it-IT"/>
        </w:rPr>
        <w:t xml:space="preserve"> pranohet shprehimisht nga Banka Vepruese italiane, në një komunikim me shkrim, drejtuar Huamarrësit, vetë Bankës në Shqipëri dhe MCC-së (kopje).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6.3 Letra e kërkesë</w:t>
      </w:r>
      <w:r w:rsidRPr="00484F26">
        <w:rPr>
          <w:szCs w:val="22"/>
          <w:lang w:val="it-IT"/>
        </w:rPr>
        <w:t>s dhe ajo e udhëzimeve të parashikuara në nenet 6.1 e 6.2, duhet të dërgohen në kohë, por gjithsesi jo më larg se 6 (gjashtë)muaj nga data e komunikimit të MCC-së, parashikuar në nenin 5.2 (ii). Nëse k</w:t>
      </w:r>
      <w:r>
        <w:rPr>
          <w:szCs w:val="22"/>
          <w:lang w:val="it-IT"/>
        </w:rPr>
        <w:t>alohet ky afat, MCC do të vler</w:t>
      </w:r>
      <w:r w:rsidRPr="003429BE">
        <w:t>ë</w:t>
      </w:r>
      <w:r>
        <w:rPr>
          <w:szCs w:val="22"/>
          <w:lang w:val="it-IT"/>
        </w:rPr>
        <w:t>sojë, pas dë</w:t>
      </w:r>
      <w:r w:rsidRPr="00484F26">
        <w:rPr>
          <w:szCs w:val="22"/>
          <w:lang w:val="it-IT"/>
        </w:rPr>
        <w:t>gjimit të mendimit të autoriteteve kompetente italiane, anulimin e mundshëm të kontratave t</w:t>
      </w:r>
      <w:r>
        <w:rPr>
          <w:szCs w:val="22"/>
          <w:lang w:val="it-IT"/>
        </w:rPr>
        <w:t>regtare të vendosura mbi kredinë</w:t>
      </w:r>
      <w:r w:rsidRPr="00484F26">
        <w:rPr>
          <w:szCs w:val="22"/>
          <w:lang w:val="it-IT"/>
        </w:rPr>
        <w:t xml:space="preserve"> financiare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6.4 Në bazë</w:t>
      </w:r>
      <w:r w:rsidRPr="00484F26">
        <w:rPr>
          <w:szCs w:val="22"/>
          <w:lang w:val="it-IT"/>
        </w:rPr>
        <w:t xml:space="preserve"> të udhëzimeve të marra nga Banka Vepruese në Shqipëri sipas nenit 6.2 Banka </w:t>
      </w:r>
      <w:r>
        <w:rPr>
          <w:szCs w:val="22"/>
          <w:lang w:val="it-IT"/>
        </w:rPr>
        <w:t>Vepruese italiane do t’i kërkojë</w:t>
      </w:r>
      <w:r w:rsidRPr="00484F26">
        <w:rPr>
          <w:szCs w:val="22"/>
          <w:lang w:val="it-IT"/>
        </w:rPr>
        <w:t xml:space="preserve"> herë </w:t>
      </w:r>
      <w:r>
        <w:rPr>
          <w:szCs w:val="22"/>
          <w:lang w:val="it-IT"/>
        </w:rPr>
        <w:t>pas here MCC-së, kreditimin në l</w:t>
      </w:r>
      <w:r w:rsidRPr="00484F26">
        <w:rPr>
          <w:szCs w:val="22"/>
          <w:lang w:val="it-IT"/>
        </w:rPr>
        <w:t>logarinë e jashtme, të fondeve të nevojshme, për kryerjen e pagesa të parashikuar</w:t>
      </w:r>
      <w:r>
        <w:rPr>
          <w:szCs w:val="22"/>
          <w:lang w:val="it-IT"/>
        </w:rPr>
        <w:t>a</w:t>
      </w:r>
      <w:r w:rsidRPr="00484F26">
        <w:rPr>
          <w:szCs w:val="22"/>
          <w:lang w:val="it-IT"/>
        </w:rPr>
        <w:t xml:space="preserve"> në kontratat tregtare përkatëse, sipas mënyrës së para</w:t>
      </w:r>
      <w:r>
        <w:rPr>
          <w:szCs w:val="22"/>
          <w:lang w:val="it-IT"/>
        </w:rPr>
        <w:t>shikuar</w:t>
      </w:r>
      <w:r w:rsidRPr="00484F26">
        <w:rPr>
          <w:szCs w:val="22"/>
          <w:lang w:val="it-IT"/>
        </w:rPr>
        <w:t xml:space="preserve"> në nenin 7 vijues. Banka Vepruese italiane do të hartojë kërkesat për kreditim</w:t>
      </w:r>
      <w:r>
        <w:rPr>
          <w:szCs w:val="22"/>
          <w:lang w:val="it-IT"/>
        </w:rPr>
        <w:t>,</w:t>
      </w:r>
      <w:r w:rsidRPr="00484F26">
        <w:rPr>
          <w:szCs w:val="22"/>
          <w:lang w:val="it-IT"/>
        </w:rPr>
        <w:t xml:space="preserve"> në përputhje me shtojcën D dhe do t’i transmetojë një kopje Huamarrës</w:t>
      </w:r>
      <w:r>
        <w:rPr>
          <w:szCs w:val="22"/>
          <w:lang w:val="it-IT"/>
        </w:rPr>
        <w:t>it dhe Bankës Vepruese në Shqipë</w:t>
      </w:r>
      <w:r w:rsidRPr="00484F26">
        <w:rPr>
          <w:szCs w:val="22"/>
          <w:lang w:val="it-IT"/>
        </w:rPr>
        <w:t>ri.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</w:p>
    <w:p w:rsidR="00BC0FCD" w:rsidRPr="003429BE" w:rsidRDefault="00BC0FCD" w:rsidP="00BC0FCD">
      <w:pPr>
        <w:pStyle w:val="NeniNr"/>
      </w:pPr>
      <w:r w:rsidRPr="003429BE">
        <w:t>Neni 7</w:t>
      </w:r>
    </w:p>
    <w:p w:rsidR="00BC0FCD" w:rsidRPr="00484F26" w:rsidRDefault="00BC0FCD" w:rsidP="00BC0FCD">
      <w:pPr>
        <w:pStyle w:val="NeniTitull"/>
        <w:keepNext w:val="0"/>
        <w:rPr>
          <w:szCs w:val="22"/>
          <w:lang w:val="it-IT"/>
        </w:rPr>
      </w:pPr>
      <w:r>
        <w:rPr>
          <w:szCs w:val="22"/>
          <w:lang w:val="it-IT"/>
        </w:rPr>
        <w:t>Më</w:t>
      </w:r>
      <w:r w:rsidRPr="00484F26">
        <w:rPr>
          <w:szCs w:val="22"/>
          <w:lang w:val="it-IT"/>
        </w:rPr>
        <w:t>nyrat e kreditimit të fondeve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7.1 Duke iu pë</w:t>
      </w:r>
      <w:r w:rsidRPr="00484F26">
        <w:rPr>
          <w:szCs w:val="22"/>
          <w:lang w:val="it-IT"/>
        </w:rPr>
        <w:t>rmbajtur afatit të përdorimit të kredisë financiare, par</w:t>
      </w:r>
      <w:r>
        <w:rPr>
          <w:szCs w:val="22"/>
          <w:lang w:val="it-IT"/>
        </w:rPr>
        <w:t>ashikuar me nenin 4.1, çdo kërkesë</w:t>
      </w:r>
      <w:r w:rsidRPr="00484F26">
        <w:rPr>
          <w:szCs w:val="22"/>
          <w:lang w:val="it-IT"/>
        </w:rPr>
        <w:t xml:space="preserve"> e pjesshme ose e plotë e kreditimit të parashikuar në nenin 6.4, du</w:t>
      </w:r>
      <w:r>
        <w:rPr>
          <w:szCs w:val="22"/>
          <w:lang w:val="it-IT"/>
        </w:rPr>
        <w:t xml:space="preserve">het t’i dërgohet MCC-së brenda, </w:t>
      </w:r>
      <w:r w:rsidRPr="00484F26">
        <w:rPr>
          <w:szCs w:val="22"/>
          <w:lang w:val="it-IT"/>
        </w:rPr>
        <w:t>por jo më shumë se 24 muaj nga komunikimi, sipas nenit 5.4 rreth financueshmërisë së kontratave tregtare, ose brenda dhe j</w:t>
      </w:r>
      <w:r>
        <w:rPr>
          <w:szCs w:val="22"/>
          <w:lang w:val="it-IT"/>
        </w:rPr>
        <w:t>o më shumë se afati më</w:t>
      </w:r>
      <w:r w:rsidRPr="00484F26">
        <w:rPr>
          <w:szCs w:val="22"/>
          <w:lang w:val="it-IT"/>
        </w:rPr>
        <w:t xml:space="preserve"> i fundit, që duhet të jetë i parashikuar në këto kontrata tregtare. Pas kalimit të këtij afati, MCC, pasi të ketë dëgjuar mendimin e autoriteteve kompe</w:t>
      </w:r>
      <w:r>
        <w:rPr>
          <w:szCs w:val="22"/>
          <w:lang w:val="it-IT"/>
        </w:rPr>
        <w:t>tente italiane, do të vlerësojë anulimin e mundshëm të</w:t>
      </w:r>
      <w:r w:rsidRPr="00484F26">
        <w:rPr>
          <w:szCs w:val="22"/>
          <w:lang w:val="it-IT"/>
        </w:rPr>
        <w:t xml:space="preserve"> shumave të papërdorura lidhur me secilën kontratë tregtare.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7.2 Secila prej kërkesave të</w:t>
      </w:r>
      <w:r w:rsidRPr="00484F26">
        <w:rPr>
          <w:szCs w:val="22"/>
          <w:lang w:val="it-IT"/>
        </w:rPr>
        <w:t xml:space="preserve"> kreditimit sipas nenit 6.4, duhet të paraqitet për çdo </w:t>
      </w:r>
      <w:r>
        <w:rPr>
          <w:szCs w:val="22"/>
          <w:lang w:val="it-IT"/>
        </w:rPr>
        <w:t>pagesë që do të kryhet, sipas më</w:t>
      </w:r>
      <w:r w:rsidRPr="00484F26">
        <w:rPr>
          <w:szCs w:val="22"/>
          <w:lang w:val="it-IT"/>
        </w:rPr>
        <w:t xml:space="preserve">nyrave të </w:t>
      </w:r>
      <w:r>
        <w:rPr>
          <w:szCs w:val="22"/>
          <w:lang w:val="it-IT"/>
        </w:rPr>
        <w:t>parashikuara në secilën kontratë</w:t>
      </w:r>
      <w:r w:rsidRPr="00484F26">
        <w:rPr>
          <w:szCs w:val="22"/>
          <w:lang w:val="it-IT"/>
        </w:rPr>
        <w:t xml:space="preserve"> tregtare, pas paraqitjes së dokumentacionit kontraktual.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7.3 Do</w:t>
      </w:r>
      <w:r>
        <w:rPr>
          <w:szCs w:val="22"/>
          <w:lang w:val="it-IT"/>
        </w:rPr>
        <w:t>kumentacioni kontraktual</w:t>
      </w:r>
      <w:r w:rsidRPr="00484F26">
        <w:rPr>
          <w:szCs w:val="22"/>
          <w:lang w:val="it-IT"/>
        </w:rPr>
        <w:t xml:space="preserve"> do t’i dorëzohet Bankës Vepruese italiane nga eks</w:t>
      </w:r>
      <w:r>
        <w:rPr>
          <w:szCs w:val="22"/>
          <w:lang w:val="it-IT"/>
        </w:rPr>
        <w:t>portuesit italianë dhe do t’i pë</w:t>
      </w:r>
      <w:r w:rsidRPr="00484F26">
        <w:rPr>
          <w:szCs w:val="22"/>
          <w:lang w:val="it-IT"/>
        </w:rPr>
        <w:t>rcillet në origjinal nga po kjo ban</w:t>
      </w:r>
      <w:r>
        <w:rPr>
          <w:szCs w:val="22"/>
          <w:lang w:val="it-IT"/>
        </w:rPr>
        <w:t>kë, Bankës Vepruese në Shqipëri dhe NJZP-së, si dhe MCC-së në kopje të njehsuar</w:t>
      </w:r>
      <w:r w:rsidRPr="00484F26">
        <w:rPr>
          <w:szCs w:val="22"/>
          <w:lang w:val="it-IT"/>
        </w:rPr>
        <w:t xml:space="preserve"> me origjinalin.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7.4 NJZP</w:t>
      </w:r>
      <w:r w:rsidRPr="00484F26">
        <w:rPr>
          <w:szCs w:val="22"/>
          <w:lang w:val="it-IT"/>
        </w:rPr>
        <w:t xml:space="preserve"> duhet që brenda </w:t>
      </w:r>
      <w:r>
        <w:rPr>
          <w:szCs w:val="22"/>
          <w:lang w:val="it-IT"/>
        </w:rPr>
        <w:t>15 ditëve nga data e dërgimit të dokumentacionit të më</w:t>
      </w:r>
      <w:r w:rsidRPr="00484F26">
        <w:rPr>
          <w:szCs w:val="22"/>
          <w:lang w:val="it-IT"/>
        </w:rPr>
        <w:t>sipërm kontraktual nga ana e Bankës Vepruese italiane, të</w:t>
      </w:r>
      <w:r>
        <w:rPr>
          <w:szCs w:val="22"/>
          <w:lang w:val="it-IT"/>
        </w:rPr>
        <w:t xml:space="preserve"> dërgojë komunikim zyrtar me faks</w:t>
      </w:r>
      <w:r w:rsidRPr="00484F26">
        <w:rPr>
          <w:szCs w:val="22"/>
          <w:lang w:val="it-IT"/>
        </w:rPr>
        <w:t xml:space="preserve"> rreth përputhshmërisë (ose jo) të furnizimit të marrë me çka është parashikuar në dokumentacionin kontraktual, vetë Bankën Vepruese italiane dhe Bankën Vepruese në Shqipëri për dijeni.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7.5 Në rast se NJZP</w:t>
      </w:r>
      <w:r w:rsidRPr="00484F26">
        <w:rPr>
          <w:szCs w:val="22"/>
          <w:lang w:val="it-IT"/>
        </w:rPr>
        <w:t xml:space="preserve"> nuk vepron në afatet dhe mënyrat e treguara m</w:t>
      </w:r>
      <w:r>
        <w:rPr>
          <w:szCs w:val="22"/>
          <w:lang w:val="it-IT"/>
        </w:rPr>
        <w:t>ë lart, Banka Vepruese italiane</w:t>
      </w:r>
      <w:r w:rsidRPr="00484F26">
        <w:rPr>
          <w:szCs w:val="22"/>
          <w:lang w:val="it-IT"/>
        </w:rPr>
        <w:t xml:space="preserve"> do të quajë automatikisht të mirëqenë përputhshmërinë e dokumentacionit kontraktual me furnizimin e do t’i dërgojë MCC-së, dhe për dijeni Bankës Vepruese në Shqipëri, kërkesën për kreditim, të hartuar në përputhje me shtojcën D.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7.6 Në vijim të marrjes së çdo</w:t>
      </w:r>
      <w:r w:rsidRPr="00484F26">
        <w:rPr>
          <w:szCs w:val="22"/>
          <w:lang w:val="it-IT"/>
        </w:rPr>
        <w:t>n</w:t>
      </w:r>
      <w:r>
        <w:rPr>
          <w:szCs w:val="22"/>
          <w:lang w:val="it-IT"/>
        </w:rPr>
        <w:t>jërës kërkesë për kreditim, MCC</w:t>
      </w:r>
      <w:r w:rsidRPr="00484F26">
        <w:rPr>
          <w:szCs w:val="22"/>
          <w:lang w:val="it-IT"/>
        </w:rPr>
        <w:t xml:space="preserve"> do të procedojë me verifikimin e dokumentac</w:t>
      </w:r>
      <w:r>
        <w:rPr>
          <w:szCs w:val="22"/>
          <w:lang w:val="it-IT"/>
        </w:rPr>
        <w:t>ionit kontraktual. Ky verifikim</w:t>
      </w:r>
      <w:r w:rsidRPr="00484F26">
        <w:rPr>
          <w:szCs w:val="22"/>
          <w:lang w:val="it-IT"/>
        </w:rPr>
        <w:t xml:space="preserve"> lidhet me përputhshmërin</w:t>
      </w:r>
      <w:r>
        <w:rPr>
          <w:szCs w:val="22"/>
          <w:lang w:val="it-IT"/>
        </w:rPr>
        <w:t>ë e dokumentacionit kontraktual të</w:t>
      </w:r>
      <w:r w:rsidRPr="00484F26">
        <w:rPr>
          <w:szCs w:val="22"/>
          <w:lang w:val="it-IT"/>
        </w:rPr>
        <w:t xml:space="preserve"> mësipërm me kontratat përkatëse të furnizimit.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7.7 MCC</w:t>
      </w:r>
      <w:r w:rsidRPr="00484F26">
        <w:rPr>
          <w:szCs w:val="22"/>
          <w:lang w:val="it-IT"/>
        </w:rPr>
        <w:t xml:space="preserve"> do të ekzekutojë kërkesat e mësipërme për kreditim, brenda 30 ditëve nga data e marrjes së tyre.</w:t>
      </w:r>
      <w:r w:rsidRPr="00484F26">
        <w:rPr>
          <w:szCs w:val="22"/>
          <w:lang w:val="it-IT"/>
        </w:rPr>
        <w:tab/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7.8 Në varësi të daljes së rezultatit pozitiv nga verifikimi, sipas nenit 7</w:t>
      </w:r>
      <w:r>
        <w:rPr>
          <w:szCs w:val="22"/>
          <w:lang w:val="it-IT"/>
        </w:rPr>
        <w:t>.6</w:t>
      </w:r>
      <w:r w:rsidRPr="00484F26">
        <w:rPr>
          <w:szCs w:val="22"/>
          <w:lang w:val="it-IT"/>
        </w:rPr>
        <w:t xml:space="preserve">, MCC do t’i japë Bankës Vepruese italiane, udhëzimet e nevojshme për kreditimin </w:t>
      </w:r>
      <w:r>
        <w:rPr>
          <w:szCs w:val="22"/>
          <w:lang w:val="it-IT"/>
        </w:rPr>
        <w:t>e fondeve në llogarinë e j</w:t>
      </w:r>
      <w:r w:rsidRPr="00484F26">
        <w:rPr>
          <w:szCs w:val="22"/>
          <w:lang w:val="it-IT"/>
        </w:rPr>
        <w:t>ash</w:t>
      </w:r>
      <w:r>
        <w:rPr>
          <w:szCs w:val="22"/>
          <w:lang w:val="it-IT"/>
        </w:rPr>
        <w:t>tme dhe do t’i konfirmojë me faks</w:t>
      </w:r>
      <w:r w:rsidRPr="00484F26">
        <w:rPr>
          <w:szCs w:val="22"/>
          <w:lang w:val="it-IT"/>
        </w:rPr>
        <w:t xml:space="preserve"> Bankës Vepruese në Shqipëri shumën totale të përdorur dhe valutën e kredituar.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 xml:space="preserve">7.9 Njëkohësisht me kreditimin </w:t>
      </w:r>
      <w:r>
        <w:rPr>
          <w:szCs w:val="22"/>
          <w:lang w:val="it-IT"/>
        </w:rPr>
        <w:t>në llogarinë e jashtme, Banka Vepruese italiane</w:t>
      </w:r>
      <w:r w:rsidRPr="00484F26">
        <w:rPr>
          <w:szCs w:val="22"/>
          <w:lang w:val="it-IT"/>
        </w:rPr>
        <w:t xml:space="preserve"> do të kryejë pagesat për eksportuesit italianë, sipas udhëzimeve të dhëna, të cilët do</w:t>
      </w:r>
      <w:r>
        <w:rPr>
          <w:szCs w:val="22"/>
          <w:lang w:val="it-IT"/>
        </w:rPr>
        <w:t xml:space="preserve"> të bëjnë lëshimin e një dëftese</w:t>
      </w:r>
      <w:r w:rsidRPr="00484F26">
        <w:rPr>
          <w:szCs w:val="22"/>
          <w:lang w:val="it-IT"/>
        </w:rPr>
        <w:t xml:space="preserve"> çliruese, sipas shtojcës F në dy origjinale, ku njëri do t’i dërgohet Bankës Vepruese në Shqipëri dhe tjetri MCC-së.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7.1</w:t>
      </w:r>
      <w:r>
        <w:rPr>
          <w:szCs w:val="22"/>
          <w:lang w:val="it-IT"/>
        </w:rPr>
        <w:t>0 Pas çdo kreditimi fondesh në llogarinë e j</w:t>
      </w:r>
      <w:r w:rsidRPr="00484F26">
        <w:rPr>
          <w:szCs w:val="22"/>
          <w:lang w:val="it-IT"/>
        </w:rPr>
        <w:t>ashtme dhe pagesash korrespond</w:t>
      </w:r>
      <w:r>
        <w:rPr>
          <w:szCs w:val="22"/>
          <w:lang w:val="it-IT"/>
        </w:rPr>
        <w:t>uese ndaj eksportuesve të lartpë</w:t>
      </w:r>
      <w:r w:rsidRPr="00484F26">
        <w:rPr>
          <w:szCs w:val="22"/>
          <w:lang w:val="it-IT"/>
        </w:rPr>
        <w:t>rmendur, MCC do t’i transmetojë me shkrim Huamarrësit, Bankës Vepruese në Shqipëri dhe për dijeni Bankës Vepruese italiane, planin e shlyerjes së shumës së përdorur</w:t>
      </w:r>
      <w:r>
        <w:rPr>
          <w:szCs w:val="22"/>
          <w:lang w:val="it-IT"/>
        </w:rPr>
        <w:t>,</w:t>
      </w:r>
      <w:r w:rsidRPr="00484F26">
        <w:rPr>
          <w:szCs w:val="22"/>
          <w:lang w:val="it-IT"/>
        </w:rPr>
        <w:t xml:space="preserve"> bashkë me paraqitjen e afateve përkatëse të skadencës, siç parashikohet në nenin 8 vijues. Huamarrësi do të konfirmojë me shkrim pranimin e këtij plani shlyerjeje.</w:t>
      </w:r>
    </w:p>
    <w:p w:rsidR="00BC0FCD" w:rsidRPr="003429BE" w:rsidRDefault="00BC0FCD" w:rsidP="00BC0FCD">
      <w:pPr>
        <w:pStyle w:val="NeniNr"/>
      </w:pPr>
    </w:p>
    <w:p w:rsidR="00BC0FCD" w:rsidRPr="003429BE" w:rsidRDefault="00BC0FCD" w:rsidP="00BC0FCD">
      <w:pPr>
        <w:pStyle w:val="NeniNr"/>
      </w:pPr>
      <w:r w:rsidRPr="003429BE">
        <w:t>Neni 8</w:t>
      </w:r>
    </w:p>
    <w:p w:rsidR="00BC0FCD" w:rsidRPr="00484F26" w:rsidRDefault="00BC0FCD" w:rsidP="00BC0FCD">
      <w:pPr>
        <w:pStyle w:val="NeniTitull"/>
        <w:keepNext w:val="0"/>
        <w:rPr>
          <w:szCs w:val="22"/>
          <w:lang w:val="it-IT"/>
        </w:rPr>
      </w:pPr>
      <w:r w:rsidRPr="00484F26">
        <w:rPr>
          <w:szCs w:val="22"/>
          <w:lang w:val="it-IT"/>
        </w:rPr>
        <w:t>Shlyerja e kredisë financiare dhe pagesa e interesave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8.1 Çdo shumë e kredituar në llogarinë e j</w:t>
      </w:r>
      <w:r w:rsidRPr="00484F26">
        <w:rPr>
          <w:szCs w:val="22"/>
          <w:lang w:val="it-IT"/>
        </w:rPr>
        <w:t>ashtme do të shlyhet mbi</w:t>
      </w:r>
      <w:r>
        <w:rPr>
          <w:szCs w:val="22"/>
          <w:lang w:val="it-IT"/>
        </w:rPr>
        <w:t xml:space="preserve"> bazën e një plani shlyerjeje në</w:t>
      </w:r>
      <w:r w:rsidRPr="00484F26">
        <w:rPr>
          <w:szCs w:val="22"/>
          <w:lang w:val="it-IT"/>
        </w:rPr>
        <w:t xml:space="preserve"> 42 (dyzet e dy) kuota</w:t>
      </w:r>
      <w:r>
        <w:rPr>
          <w:szCs w:val="22"/>
          <w:lang w:val="it-IT"/>
        </w:rPr>
        <w:t xml:space="preserve"> semestrale të njëjta dhe të një</w:t>
      </w:r>
      <w:r w:rsidRPr="00484F26">
        <w:rPr>
          <w:szCs w:val="22"/>
          <w:lang w:val="it-IT"/>
        </w:rPr>
        <w:t>pasnjëshme (të quajtura në vijim “Kuota kapitale”), nga të cilat, e para skadon 210 (dyqind e dhjetë) muaj pas datës së hyrjes në fuqi të kësa</w:t>
      </w:r>
      <w:r>
        <w:rPr>
          <w:szCs w:val="22"/>
          <w:lang w:val="it-IT"/>
        </w:rPr>
        <w:t>j Marrëveshjeje financiare. MCC</w:t>
      </w:r>
      <w:r w:rsidRPr="00484F26">
        <w:rPr>
          <w:szCs w:val="22"/>
          <w:lang w:val="it-IT"/>
        </w:rPr>
        <w:t xml:space="preserve"> do t’i përcjellë grafikun e shlyerjes, Huamarrësit, Bankës Vepruese në Shqipëri dhe Bankës Vepruese italiane për dijeni, siç është parashikuar në nenin 7.8.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8.2 Mbi kuotat kapitale, efektivisht të kredituara dhe ekzistuese, do të llogariten interesat vjetore, në masën 0.10% (zero p</w:t>
      </w:r>
      <w:r>
        <w:rPr>
          <w:szCs w:val="22"/>
          <w:lang w:val="it-IT"/>
        </w:rPr>
        <w:t>resje dhjetë për qind), të baras</w:t>
      </w:r>
      <w:r w:rsidRPr="00484F26">
        <w:rPr>
          <w:szCs w:val="22"/>
          <w:lang w:val="it-IT"/>
        </w:rPr>
        <w:t>vlefshme me 0.05% (zero presje zero pesë për qind) e gjashtëmujorit pasues, duke filluar nga data e kreditimit deri në datën e shlyerjes së kuotës kapitale të fundit. Interesat do të llogariten mbi bazën e muajit me tridhjetë ditë dhe të vitit me treqind e gjashtëdhjetë ditë (360/360).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 xml:space="preserve">8.3 Gjatë periudhës së shlyerjes, këto interesa do të paguhen në të njëjtat data skadence të </w:t>
      </w:r>
      <w:r w:rsidRPr="00484F26">
        <w:rPr>
          <w:szCs w:val="22"/>
          <w:lang w:val="it-IT"/>
        </w:rPr>
        <w:lastRenderedPageBreak/>
        <w:t>kuotave kapitale. Gjatë periudhës “Grace” (mospagim interesash,</w:t>
      </w:r>
      <w:r>
        <w:rPr>
          <w:szCs w:val="22"/>
          <w:lang w:val="it-IT"/>
        </w:rPr>
        <w:t xml:space="preserve"> shënim i përkthyesit</w:t>
      </w:r>
      <w:r w:rsidRPr="00484F26">
        <w:rPr>
          <w:szCs w:val="22"/>
          <w:lang w:val="it-IT"/>
        </w:rPr>
        <w:t>), këto interesa do të paguhen sipas semestrave në datat korresponduese në ditë dhe muaj, me datat e pagesave të kuotave kapitale. Në këtë mënyrë, kuota e parë e interesave mund të ketë të bëjë me një periudhë më të vogël së një semestër. Megjithatë nëse një periudhë e tillë rezulton më e vogël se 30 (tridhjetë ditë) kuota përkatëse e interesit do të paguhet së bashku me kuotën pasardhëse të interesit. Kuota e parë e interesit, që ka lidhje me një periudhë më të madhe ose më të vogël se semestri, do të llogaritet për ditët që kanë kaluar, efektivisht</w:t>
      </w:r>
      <w:r>
        <w:rPr>
          <w:szCs w:val="22"/>
          <w:lang w:val="it-IT"/>
        </w:rPr>
        <w:t>, midis datës së kreditimit në llogarinë e j</w:t>
      </w:r>
      <w:r w:rsidRPr="00484F26">
        <w:rPr>
          <w:szCs w:val="22"/>
          <w:lang w:val="it-IT"/>
        </w:rPr>
        <w:t>ashtme dhe datës së pagesës së saj, mbi bazën e një semestri me 180 (njëqind e tetëdhjetë) ditë.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8</w:t>
      </w:r>
      <w:r>
        <w:rPr>
          <w:szCs w:val="22"/>
          <w:lang w:val="it-IT"/>
        </w:rPr>
        <w:t>.4 Deri në datën e lëshimit të deklaratës së b</w:t>
      </w:r>
      <w:r w:rsidRPr="00484F26">
        <w:rPr>
          <w:szCs w:val="22"/>
          <w:lang w:val="it-IT"/>
        </w:rPr>
        <w:t xml:space="preserve">orxhit, sipas nenit 9, pagesa e interesave, në lidhje me çdo përdorim, do të kryhet në datat e skadencës të parashikuara në planin e shlyerjes, sipas nenit 7.8. Pas kësaj date, shlyerja e kapitalit dhe pagesa e interesave do të kryhet në datat e skadencave të parashikuara në planin e shlyerjes, të riprodhuar në deklaratën </w:t>
      </w:r>
      <w:r>
        <w:rPr>
          <w:szCs w:val="22"/>
          <w:lang w:val="it-IT"/>
        </w:rPr>
        <w:t xml:space="preserve">e </w:t>
      </w:r>
      <w:r w:rsidRPr="00484F26">
        <w:rPr>
          <w:szCs w:val="22"/>
          <w:lang w:val="it-IT"/>
        </w:rPr>
        <w:t>lartpërmendur të borxhit.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8.5 Për të gjitha ripagesat dhe për pagesat e tjera të mundshme, që janë detyrime, në bazë të k</w:t>
      </w:r>
      <w:r>
        <w:rPr>
          <w:szCs w:val="22"/>
          <w:lang w:val="it-IT"/>
        </w:rPr>
        <w:t>ësaj M</w:t>
      </w:r>
      <w:r w:rsidRPr="00484F26">
        <w:rPr>
          <w:szCs w:val="22"/>
          <w:lang w:val="it-IT"/>
        </w:rPr>
        <w:t>arrëveshjeje financiare dhe të deklaratës përkatëse të borxhit, Banka Vepruese në Shqipëri, në emër dhe për llogari të Huamarrësit, detyrohet të bëjë në kohë, kreditimin e vlerës përkatëse në euro, në favor të MCC-së ose të përfituesve sipas ligjit pranë Bankës Vepruese italiane. Këto vlera do të kreditohen pa zbritur ndonjë komision bankar dhe/ose valutor dhe fiskal dhe pa qenë nevoja pë</w:t>
      </w:r>
      <w:r>
        <w:rPr>
          <w:szCs w:val="22"/>
          <w:lang w:val="it-IT"/>
        </w:rPr>
        <w:t>r paralajmërim nga ana e MCC-së</w:t>
      </w:r>
      <w:r w:rsidRPr="00484F26">
        <w:rPr>
          <w:szCs w:val="22"/>
          <w:lang w:val="it-IT"/>
        </w:rPr>
        <w:t xml:space="preserve"> ose të përfituesve sipas ligjit.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</w:p>
    <w:p w:rsidR="00BC0FCD" w:rsidRPr="003429BE" w:rsidRDefault="00BC0FCD" w:rsidP="00BC0FCD">
      <w:pPr>
        <w:pStyle w:val="NeniNr"/>
      </w:pPr>
      <w:r w:rsidRPr="003429BE">
        <w:t>Neni 9</w:t>
      </w:r>
    </w:p>
    <w:p w:rsidR="00BC0FCD" w:rsidRPr="00484F26" w:rsidRDefault="00BC0FCD" w:rsidP="00BC0FCD">
      <w:pPr>
        <w:pStyle w:val="NeniTitull"/>
        <w:keepNext w:val="0"/>
        <w:rPr>
          <w:szCs w:val="22"/>
          <w:lang w:val="it-IT"/>
        </w:rPr>
      </w:pPr>
      <w:r>
        <w:rPr>
          <w:szCs w:val="22"/>
          <w:lang w:val="it-IT"/>
        </w:rPr>
        <w:t>Lëshimi i deklaratës së b</w:t>
      </w:r>
      <w:r w:rsidRPr="00484F26">
        <w:rPr>
          <w:szCs w:val="22"/>
          <w:lang w:val="it-IT"/>
        </w:rPr>
        <w:t>orxhit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9.1 Brenda 60 (gjashtëdhjetë) ditëve nga afati i fundit i përdorimit të kredisë, i parashikuar në nenin paraardhës 4.1, Hua</w:t>
      </w:r>
      <w:r>
        <w:rPr>
          <w:szCs w:val="22"/>
          <w:lang w:val="it-IT"/>
        </w:rPr>
        <w:t>marrësi do t’i lëshojë MCC-së, deklaratën e b</w:t>
      </w:r>
      <w:r w:rsidRPr="00484F26">
        <w:rPr>
          <w:szCs w:val="22"/>
          <w:lang w:val="it-IT"/>
        </w:rPr>
        <w:t>orxhit, të nënshkruar rregullisht e të sigluar në çdo faqe, të hartuar në përputhje me shtojcën E.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9.2 Kjo deklaratë b</w:t>
      </w:r>
      <w:r w:rsidRPr="00484F26">
        <w:rPr>
          <w:szCs w:val="22"/>
          <w:lang w:val="it-IT"/>
        </w:rPr>
        <w:t>orxhi, është lirisht e transferueshme nga MCC-ja te një person juridik publik, privat italian ose i</w:t>
      </w:r>
      <w:r>
        <w:rPr>
          <w:szCs w:val="22"/>
          <w:lang w:val="it-IT"/>
        </w:rPr>
        <w:t xml:space="preserve"> huaj. Kuptohet, se Huamarrësit</w:t>
      </w:r>
      <w:r w:rsidRPr="00484F26">
        <w:rPr>
          <w:szCs w:val="22"/>
          <w:lang w:val="it-IT"/>
        </w:rPr>
        <w:t xml:space="preserve"> nu</w:t>
      </w:r>
      <w:r>
        <w:rPr>
          <w:szCs w:val="22"/>
          <w:lang w:val="it-IT"/>
        </w:rPr>
        <w:t>k mund t’i debitohen detyrime pë</w:t>
      </w:r>
      <w:r w:rsidRPr="00484F26">
        <w:rPr>
          <w:szCs w:val="22"/>
          <w:lang w:val="it-IT"/>
        </w:rPr>
        <w:t>r shpenzime, komisione, taksa ose tatime që rrjedhin nga lëshimi i mu</w:t>
      </w:r>
      <w:r>
        <w:rPr>
          <w:szCs w:val="22"/>
          <w:lang w:val="it-IT"/>
        </w:rPr>
        <w:t>ndshëm i deklaratës së borxhit. MCC</w:t>
      </w:r>
      <w:r w:rsidRPr="00484F26">
        <w:rPr>
          <w:szCs w:val="22"/>
          <w:lang w:val="it-IT"/>
        </w:rPr>
        <w:t xml:space="preserve"> do t’i njoftojë Bankës Vepruese it</w:t>
      </w:r>
      <w:r>
        <w:rPr>
          <w:szCs w:val="22"/>
          <w:lang w:val="it-IT"/>
        </w:rPr>
        <w:t>aliane, transferimin e bërë të deklaratës së b</w:t>
      </w:r>
      <w:r w:rsidRPr="00484F26">
        <w:rPr>
          <w:szCs w:val="22"/>
          <w:lang w:val="it-IT"/>
        </w:rPr>
        <w:t>orxhit.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9.3 Pl</w:t>
      </w:r>
      <w:r>
        <w:rPr>
          <w:szCs w:val="22"/>
          <w:lang w:val="it-IT"/>
        </w:rPr>
        <w:t>ani i shlyerjes, i risjellë në deklaratën e b</w:t>
      </w:r>
      <w:r w:rsidRPr="00484F26">
        <w:rPr>
          <w:szCs w:val="22"/>
          <w:lang w:val="it-IT"/>
        </w:rPr>
        <w:t>orxhit, do të hartohet, duke mbledhur kuotat kapitale dhe interesat ende të paskaduara dhe këstet e mundshme të skaduara e të pa</w:t>
      </w:r>
      <w:r>
        <w:rPr>
          <w:szCs w:val="22"/>
          <w:lang w:val="it-IT"/>
        </w:rPr>
        <w:t>paguara në datën e lëshimit të deklaratës së b</w:t>
      </w:r>
      <w:r w:rsidRPr="00484F26">
        <w:rPr>
          <w:szCs w:val="22"/>
          <w:lang w:val="it-IT"/>
        </w:rPr>
        <w:t>orxhit, të rezultuara nga secili plan shlyerje të vendosur kundrejt çdo përdorimi fondi, siç është e parashikuar në nenin 7.8.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9.4 MCC-ja do ta depozitojë deklaratën e b</w:t>
      </w:r>
      <w:r w:rsidRPr="00484F26">
        <w:rPr>
          <w:szCs w:val="22"/>
          <w:lang w:val="it-IT"/>
        </w:rPr>
        <w:t>orxhit, për ruajtje dhe administrim, pranë Bankës Vepruese italiane, pas vënies së xhiros për çdo arkëtim në favor të saj.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9.5 Banka Vepruese italiane</w:t>
      </w:r>
      <w:r w:rsidRPr="00484F26">
        <w:rPr>
          <w:szCs w:val="22"/>
          <w:lang w:val="it-IT"/>
        </w:rPr>
        <w:t xml:space="preserve"> do të evidentojë herë pas her</w:t>
      </w:r>
      <w:r>
        <w:rPr>
          <w:szCs w:val="22"/>
          <w:lang w:val="it-IT"/>
        </w:rPr>
        <w:t>e në deklaratën e b</w:t>
      </w:r>
      <w:r w:rsidRPr="00484F26">
        <w:rPr>
          <w:szCs w:val="22"/>
          <w:lang w:val="it-IT"/>
        </w:rPr>
        <w:t>orxhit, pagesat e kryera të shumave për kapital dhe interesa  dhe këstet e mundshme të skaduara e të papaguara. Menjëherë, sapo të jenë kryer të gj</w:t>
      </w:r>
      <w:r>
        <w:rPr>
          <w:szCs w:val="22"/>
          <w:lang w:val="it-IT"/>
        </w:rPr>
        <w:t>itha pagesat e parashikuara në deklaratën e b</w:t>
      </w:r>
      <w:r w:rsidRPr="00484F26">
        <w:rPr>
          <w:szCs w:val="22"/>
          <w:lang w:val="it-IT"/>
        </w:rPr>
        <w:t xml:space="preserve">orxhit, Banka Vepruese italiane, do të marrë </w:t>
      </w:r>
      <w:r>
        <w:rPr>
          <w:szCs w:val="22"/>
          <w:lang w:val="it-IT"/>
        </w:rPr>
        <w:t>masa t’i kthejë Huamarrësit deklaratën e b</w:t>
      </w:r>
      <w:r w:rsidRPr="00484F26">
        <w:rPr>
          <w:szCs w:val="22"/>
          <w:lang w:val="it-IT"/>
        </w:rPr>
        <w:t>orxhit në fjalë me kuitancë të rregullt.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</w:p>
    <w:p w:rsidR="00BC0FCD" w:rsidRPr="003429BE" w:rsidRDefault="00BC0FCD" w:rsidP="00BC0FCD">
      <w:pPr>
        <w:pStyle w:val="NeniNr"/>
      </w:pPr>
      <w:r w:rsidRPr="003429BE">
        <w:t>Neni 10</w:t>
      </w:r>
    </w:p>
    <w:p w:rsidR="00BC0FCD" w:rsidRPr="00484F26" w:rsidRDefault="00BC0FCD" w:rsidP="00BC0FCD">
      <w:pPr>
        <w:pStyle w:val="NeniTitull"/>
        <w:keepNext w:val="0"/>
        <w:rPr>
          <w:szCs w:val="22"/>
          <w:lang w:val="it-IT"/>
        </w:rPr>
      </w:pPr>
      <w:r w:rsidRPr="00484F26">
        <w:rPr>
          <w:szCs w:val="22"/>
          <w:lang w:val="it-IT"/>
        </w:rPr>
        <w:t>Detyrimet e Huamarrësit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10.1 Angazhimi i Huamarrësit, pë</w:t>
      </w:r>
      <w:r w:rsidRPr="00484F26">
        <w:rPr>
          <w:szCs w:val="22"/>
          <w:lang w:val="it-IT"/>
        </w:rPr>
        <w:t>r kryerjen e pagesës së sh</w:t>
      </w:r>
      <w:r>
        <w:rPr>
          <w:szCs w:val="22"/>
          <w:lang w:val="it-IT"/>
        </w:rPr>
        <w:t>umave të detyrueshme, në bazë të</w:t>
      </w:r>
      <w:r w:rsidRPr="00484F26">
        <w:rPr>
          <w:szCs w:val="22"/>
          <w:lang w:val="it-IT"/>
        </w:rPr>
        <w:t xml:space="preserve"> </w:t>
      </w:r>
      <w:r>
        <w:rPr>
          <w:szCs w:val="22"/>
          <w:lang w:val="it-IT"/>
        </w:rPr>
        <w:t>Marrëveshjes financiare dhe të deklaratës së b</w:t>
      </w:r>
      <w:r w:rsidRPr="00484F26">
        <w:rPr>
          <w:szCs w:val="22"/>
          <w:lang w:val="it-IT"/>
        </w:rPr>
        <w:t xml:space="preserve">orxhit të lidhur me </w:t>
      </w:r>
      <w:r>
        <w:rPr>
          <w:szCs w:val="22"/>
          <w:lang w:val="it-IT"/>
        </w:rPr>
        <w:t xml:space="preserve">të </w:t>
      </w:r>
      <w:r w:rsidRPr="00484F26">
        <w:rPr>
          <w:szCs w:val="22"/>
          <w:lang w:val="it-IT"/>
        </w:rPr>
        <w:t>është, i pavarur, absolut, i pakushtëzuar dhe i pakthyeshëm.</w:t>
      </w:r>
    </w:p>
    <w:p w:rsidR="00BC0FCD" w:rsidRPr="00484F26" w:rsidRDefault="00BC0FCD" w:rsidP="00BC0FCD">
      <w:pPr>
        <w:pStyle w:val="Paragrafi"/>
        <w:ind w:firstLine="0"/>
        <w:rPr>
          <w:szCs w:val="22"/>
          <w:lang w:val="it-IT"/>
        </w:rPr>
      </w:pPr>
    </w:p>
    <w:p w:rsidR="00BC0FCD" w:rsidRPr="003429BE" w:rsidRDefault="00BC0FCD" w:rsidP="00BC0FCD">
      <w:pPr>
        <w:pStyle w:val="NeniNr"/>
      </w:pPr>
      <w:r w:rsidRPr="003429BE">
        <w:t>Neni 11</w:t>
      </w:r>
    </w:p>
    <w:p w:rsidR="00BC0FCD" w:rsidRPr="00484F26" w:rsidRDefault="00BC0FCD" w:rsidP="00BC0FCD">
      <w:pPr>
        <w:pStyle w:val="NeniTitull"/>
        <w:keepNext w:val="0"/>
        <w:rPr>
          <w:szCs w:val="22"/>
          <w:lang w:val="it-IT"/>
        </w:rPr>
      </w:pPr>
      <w:r>
        <w:rPr>
          <w:szCs w:val="22"/>
          <w:lang w:val="it-IT"/>
        </w:rPr>
        <w:t>Rastet e ndë</w:t>
      </w:r>
      <w:r w:rsidRPr="00484F26">
        <w:rPr>
          <w:szCs w:val="22"/>
          <w:lang w:val="it-IT"/>
        </w:rPr>
        <w:t>rprerjes së përdorimit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11.1 MCC, gjatë periudhës së përdorimit të kredisë financiare, ruan të drejtën e pezullimit të shpërndarjes, duke mos i dhënë rrugë kërkesave për kreditim, sipas nenit 6, nëse rezultojnë parre</w:t>
      </w:r>
      <w:r>
        <w:rPr>
          <w:szCs w:val="22"/>
          <w:lang w:val="it-IT"/>
        </w:rPr>
        <w:t>gullsi ndaj MCC-së sipas kësaj M</w:t>
      </w:r>
      <w:r w:rsidRPr="00484F26">
        <w:rPr>
          <w:szCs w:val="22"/>
          <w:lang w:val="it-IT"/>
        </w:rPr>
        <w:t>arrëveshjeje financiare ose ndaj kredive të tjera financiare të dhëna nga MCC-ja për Këshillin e Ministrave, Bankën e Shqipërisë ose ente të tjera shtetërore të Republikës së Shqipërisë</w:t>
      </w:r>
      <w:r>
        <w:rPr>
          <w:szCs w:val="22"/>
          <w:lang w:val="it-IT"/>
        </w:rPr>
        <w:t>,</w:t>
      </w:r>
      <w:r w:rsidRPr="00484F26">
        <w:rPr>
          <w:szCs w:val="22"/>
          <w:lang w:val="it-IT"/>
        </w:rPr>
        <w:t xml:space="preserve"> sipas nenit 6 të ligjit italian nr.38, të datës 9 shkurt 1979, dhe nenit 6 të ligjit italian nr.49 të 26 shkurtit 1987 dh</w:t>
      </w:r>
      <w:r>
        <w:rPr>
          <w:szCs w:val="22"/>
          <w:lang w:val="it-IT"/>
        </w:rPr>
        <w:t>e ndryshimeve të mëtejshme. MCC</w:t>
      </w:r>
      <w:r w:rsidRPr="00484F26">
        <w:rPr>
          <w:szCs w:val="22"/>
          <w:lang w:val="it-IT"/>
        </w:rPr>
        <w:t xml:space="preserve"> do t’i komunikojë menjëherë pezullimin Huamarrësit dhe Bankës Vepruese në Shqipëri.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11.2 Në rastin</w:t>
      </w:r>
      <w:r w:rsidRPr="00484F26">
        <w:rPr>
          <w:szCs w:val="22"/>
          <w:lang w:val="it-IT"/>
        </w:rPr>
        <w:t xml:space="preserve"> kur Banka Vepruese italiane has një pengesë, që për motive të pavarura nga vullneti </w:t>
      </w:r>
      <w:r>
        <w:rPr>
          <w:szCs w:val="22"/>
          <w:lang w:val="it-IT"/>
        </w:rPr>
        <w:t>i saj, nuk i hapin rrugë dhënies</w:t>
      </w:r>
      <w:r w:rsidRPr="00484F26">
        <w:rPr>
          <w:szCs w:val="22"/>
          <w:lang w:val="it-IT"/>
        </w:rPr>
        <w:t xml:space="preserve"> së udhëzimeve të </w:t>
      </w:r>
      <w:r>
        <w:rPr>
          <w:szCs w:val="22"/>
          <w:lang w:val="it-IT"/>
        </w:rPr>
        <w:t>kreditimit nga ana e MCC-së në llogarinë e j</w:t>
      </w:r>
      <w:r w:rsidRPr="00484F26">
        <w:rPr>
          <w:szCs w:val="22"/>
          <w:lang w:val="it-IT"/>
        </w:rPr>
        <w:t>ashtme, siç parashikohet në nenin 7.6, vetë Banka Vepruese italiane do të njoftojë menjëherë me shkrim Huamarrësin, Bankën Vepruese n</w:t>
      </w:r>
      <w:r>
        <w:rPr>
          <w:szCs w:val="22"/>
          <w:lang w:val="it-IT"/>
        </w:rPr>
        <w:t>ë Shqipëri dhe vetë MCC-në. Pas</w:t>
      </w:r>
      <w:r w:rsidRPr="00484F26">
        <w:rPr>
          <w:szCs w:val="22"/>
          <w:lang w:val="it-IT"/>
        </w:rPr>
        <w:t xml:space="preserve"> largimit të shkakut, që ka penguar pagesat te përfituesit përkatës, Banka Vepruese italiane, pas marrjes së mendimit të MCC-së, do t’i japë rrugë, dhënies së udhëzimeve për kreditimet e marra fillimisht, nga vetë MCC-ja.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11.3 MCC</w:t>
      </w:r>
      <w:r w:rsidRPr="00484F26">
        <w:rPr>
          <w:szCs w:val="22"/>
          <w:lang w:val="it-IT"/>
        </w:rPr>
        <w:t xml:space="preserve"> ruan të drejtën e mosdhënies rrugë të kërkesave për kreditim, siç parashikohet në nenin 6.4, në rast se nuk i janë vënë në dispozicion shumat përkatëse nga ana e autoriteteve kompetente italiane.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</w:p>
    <w:p w:rsidR="00BC0FCD" w:rsidRPr="003429BE" w:rsidRDefault="00BC0FCD" w:rsidP="00BC0FCD">
      <w:pPr>
        <w:pStyle w:val="NeniNr"/>
      </w:pPr>
      <w:r w:rsidRPr="003429BE">
        <w:t>Neni 12</w:t>
      </w:r>
    </w:p>
    <w:p w:rsidR="00BC0FCD" w:rsidRPr="00484F26" w:rsidRDefault="00BC0FCD" w:rsidP="00BC0FCD">
      <w:pPr>
        <w:pStyle w:val="NeniTitull"/>
        <w:keepNext w:val="0"/>
        <w:rPr>
          <w:szCs w:val="22"/>
          <w:lang w:val="it-IT"/>
        </w:rPr>
      </w:pPr>
      <w:r w:rsidRPr="00484F26">
        <w:rPr>
          <w:szCs w:val="22"/>
          <w:lang w:val="it-IT"/>
        </w:rPr>
        <w:t>Kamatëvonesat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 xml:space="preserve">12.1 Në rast se, për çfarëdolloj arsye, edhe të pavaruar nga vullneti i Huamarrësit dhe Bankës Vepruese në Shqipëri, shumat detyrim </w:t>
      </w:r>
      <w:r>
        <w:rPr>
          <w:szCs w:val="22"/>
          <w:lang w:val="it-IT"/>
        </w:rPr>
        <w:t>për kapitalin dhe/ose interesat</w:t>
      </w:r>
      <w:r w:rsidRPr="00484F26">
        <w:rPr>
          <w:szCs w:val="22"/>
          <w:lang w:val="it-IT"/>
        </w:rPr>
        <w:t xml:space="preserve"> nuk do të mbërrijnë në Bankën Vepruese italiane, brenda datës së përcaktuar të skadencës, Huamarrësi </w:t>
      </w:r>
      <w:r>
        <w:rPr>
          <w:szCs w:val="22"/>
          <w:lang w:val="it-IT"/>
        </w:rPr>
        <w:t>do të jetë i detyruar të paguajë</w:t>
      </w:r>
      <w:r w:rsidRPr="00484F26">
        <w:rPr>
          <w:szCs w:val="22"/>
          <w:lang w:val="it-IT"/>
        </w:rPr>
        <w:t xml:space="preserve"> mbi këto shuma, kamatëvonesat për periudhën, që ka kaluar midis datës së skadencës dhe datës së kreditimit efektiv në favor të MCC-së ose të përfituesve sipas ligjit, pranë Bankës Vepruese italiane në fjalë.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12.2 Këto kamatëvonesa do të përllogariten në një masë prej 0,10%(zero presje dhjetë për qind) për 35 (tridhjetë e pesë) ditët pasrendëse nga data fillestare e skadencës, dhe më tej, në masën 2,6% (dy presje gjasht</w:t>
      </w:r>
      <w:r>
        <w:rPr>
          <w:szCs w:val="22"/>
          <w:lang w:val="it-IT"/>
        </w:rPr>
        <w:t>ë për qind) deri në vlerën e pagesë</w:t>
      </w:r>
      <w:r w:rsidRPr="00484F26">
        <w:rPr>
          <w:szCs w:val="22"/>
          <w:lang w:val="it-IT"/>
        </w:rPr>
        <w:t xml:space="preserve">s efektive për MCC-në. Kjo normë e fundit e kamatëvonesës, do të përditësohet nga autoritetet </w:t>
      </w:r>
      <w:r>
        <w:rPr>
          <w:szCs w:val="22"/>
          <w:lang w:val="it-IT"/>
        </w:rPr>
        <w:t>kompetente italiane, dhe përditë</w:t>
      </w:r>
      <w:r w:rsidRPr="00484F26">
        <w:rPr>
          <w:szCs w:val="22"/>
          <w:lang w:val="it-IT"/>
        </w:rPr>
        <w:t>simi i</w:t>
      </w:r>
      <w:r>
        <w:rPr>
          <w:szCs w:val="22"/>
          <w:lang w:val="it-IT"/>
        </w:rPr>
        <w:t xml:space="preserve"> parë do të fillojë nga 1 janar</w:t>
      </w:r>
      <w:r w:rsidRPr="00484F26">
        <w:rPr>
          <w:szCs w:val="22"/>
          <w:lang w:val="it-IT"/>
        </w:rPr>
        <w:t xml:space="preserve"> 2007 dhe do të përllogaritet në përputhje me ecurinë e tregut.</w:t>
      </w:r>
    </w:p>
    <w:p w:rsidR="00BC0FCD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12.3 Për 35 (tridhjetë e pesë) ditët pasardhëse të datës së fillimit të skadencës, kamatëvonesa do të përllogaritet gjithmonë me mënyrën e interesit të thjeshtë. Për periudhën e mëtejshme, kam</w:t>
      </w:r>
      <w:r>
        <w:rPr>
          <w:szCs w:val="22"/>
          <w:lang w:val="it-IT"/>
        </w:rPr>
        <w:t>atëvonesa do të llogaritet me më</w:t>
      </w:r>
      <w:r w:rsidRPr="00484F26">
        <w:rPr>
          <w:szCs w:val="22"/>
          <w:lang w:val="it-IT"/>
        </w:rPr>
        <w:t>nyrën e interesit të thjeshtë, në rastin kur kjo periudhë është më e vogël se një vit, dhe më mënyrën e interesit të përbërë nga viti në vit, në rastet kur kjo periudhë është më e madhe se një vit.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</w:p>
    <w:p w:rsidR="00BC0FCD" w:rsidRPr="003429BE" w:rsidRDefault="00BC0FCD" w:rsidP="00BC0FCD">
      <w:pPr>
        <w:pStyle w:val="NeniNr"/>
      </w:pPr>
      <w:r w:rsidRPr="003429BE">
        <w:t>Neni 13</w:t>
      </w:r>
    </w:p>
    <w:p w:rsidR="00BC0FCD" w:rsidRPr="00484F26" w:rsidRDefault="00BC0FCD" w:rsidP="00BC0FCD">
      <w:pPr>
        <w:pStyle w:val="NeniTitull"/>
        <w:keepNext w:val="0"/>
        <w:rPr>
          <w:szCs w:val="22"/>
          <w:lang w:val="it-IT"/>
        </w:rPr>
      </w:pPr>
      <w:r w:rsidRPr="00484F26">
        <w:rPr>
          <w:szCs w:val="22"/>
          <w:lang w:val="it-IT"/>
        </w:rPr>
        <w:t>Rimbursimi i kuotave të mundshme të financimit në rast mosrealizimi të projekteve/programeve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13.1 Në rast mosrealizimi ose realizimi të pjesshëm të projekteve/programeve, Huamarrësi detyrohet, për të ripaguar kuotat e mundshme të dhëna, qoftë edhe vetëm në cilësinë e parapagesës, sipas kushteve të përcaktuara midis MCC-së dhe autoriteteve kompetente italiane.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</w:p>
    <w:p w:rsidR="00BC0FCD" w:rsidRPr="003429BE" w:rsidRDefault="00BC0FCD" w:rsidP="00BC0FCD">
      <w:pPr>
        <w:pStyle w:val="NeniNr"/>
      </w:pPr>
      <w:r w:rsidRPr="003429BE">
        <w:t>Neni 14</w:t>
      </w:r>
    </w:p>
    <w:p w:rsidR="00BC0FCD" w:rsidRPr="00484F26" w:rsidRDefault="00BC0FCD" w:rsidP="00BC0FCD">
      <w:pPr>
        <w:pStyle w:val="NeniTitull"/>
        <w:keepNext w:val="0"/>
        <w:rPr>
          <w:szCs w:val="22"/>
          <w:lang w:val="it-IT"/>
        </w:rPr>
      </w:pPr>
      <w:r w:rsidRPr="00484F26">
        <w:rPr>
          <w:szCs w:val="22"/>
          <w:lang w:val="it-IT"/>
        </w:rPr>
        <w:t>Detyrime fiskale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14.1 Duke iu përmbajtur asaj çfarë parashikohet në nenin pararendës 9.2 çdo detyrim fiskal i tanishëm ose i ardhshëm, me çfarëdo cilësimi në Shqipëri do t’i ngarkohet ekskluzivisht Huamarrësit, n</w:t>
      </w:r>
      <w:r>
        <w:rPr>
          <w:szCs w:val="22"/>
          <w:lang w:val="it-IT"/>
        </w:rPr>
        <w:t>ë varësi të M</w:t>
      </w:r>
      <w:r w:rsidRPr="00484F26">
        <w:rPr>
          <w:szCs w:val="22"/>
          <w:lang w:val="it-IT"/>
        </w:rPr>
        <w:t>arrëv</w:t>
      </w:r>
      <w:r>
        <w:rPr>
          <w:szCs w:val="22"/>
          <w:lang w:val="it-IT"/>
        </w:rPr>
        <w:t>eshjes financiare në fjalë dhe deklaratës përkatëse të b</w:t>
      </w:r>
      <w:r w:rsidRPr="00484F26">
        <w:rPr>
          <w:szCs w:val="22"/>
          <w:lang w:val="it-IT"/>
        </w:rPr>
        <w:t>orxhit.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14.2 Çdo detyrim fiskal i pagueshem në Itali, nuk do të jetë në ngarkim të H</w:t>
      </w:r>
      <w:r>
        <w:rPr>
          <w:szCs w:val="22"/>
          <w:lang w:val="it-IT"/>
        </w:rPr>
        <w:t>uamarrësit, në varësi të kësaj M</w:t>
      </w:r>
      <w:r w:rsidRPr="00484F26">
        <w:rPr>
          <w:szCs w:val="22"/>
          <w:lang w:val="it-IT"/>
        </w:rPr>
        <w:t>arrëveshjeje financiare.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14.3 MCC deklaron, se do të</w:t>
      </w:r>
      <w:r w:rsidRPr="00484F26">
        <w:rPr>
          <w:szCs w:val="22"/>
          <w:lang w:val="it-IT"/>
        </w:rPr>
        <w:t xml:space="preserve"> mbështetet në regjimin fiskal, sipas nenit 19 të DPR-së, nr.601</w:t>
      </w:r>
      <w:r>
        <w:rPr>
          <w:szCs w:val="22"/>
          <w:lang w:val="it-IT"/>
        </w:rPr>
        <w:t>,</w:t>
      </w:r>
      <w:r w:rsidRPr="00484F26">
        <w:rPr>
          <w:szCs w:val="22"/>
          <w:lang w:val="it-IT"/>
        </w:rPr>
        <w:t xml:space="preserve"> të datës 29 shtat</w:t>
      </w:r>
      <w:r>
        <w:rPr>
          <w:szCs w:val="22"/>
          <w:lang w:val="it-IT"/>
        </w:rPr>
        <w:t>or</w:t>
      </w:r>
      <w:r w:rsidRPr="00484F26">
        <w:rPr>
          <w:szCs w:val="22"/>
          <w:lang w:val="it-IT"/>
        </w:rPr>
        <w:t xml:space="preserve"> 1973 dhe ndryshimeve të bëra më pas.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</w:p>
    <w:p w:rsidR="00BC0FCD" w:rsidRPr="003429BE" w:rsidRDefault="00BC0FCD" w:rsidP="00BC0FCD">
      <w:pPr>
        <w:pStyle w:val="NeniNr"/>
      </w:pPr>
      <w:r w:rsidRPr="003429BE">
        <w:t>Neni 15</w:t>
      </w:r>
    </w:p>
    <w:p w:rsidR="00BC0FCD" w:rsidRPr="00A50F17" w:rsidRDefault="00BC0FCD" w:rsidP="00BC0FCD">
      <w:pPr>
        <w:pStyle w:val="NeniTitull"/>
        <w:keepNext w:val="0"/>
        <w:rPr>
          <w:szCs w:val="22"/>
        </w:rPr>
      </w:pPr>
      <w:r>
        <w:rPr>
          <w:szCs w:val="22"/>
        </w:rPr>
        <w:t>Ligji i zbatueshë</w:t>
      </w:r>
      <w:r w:rsidRPr="00A50F17">
        <w:rPr>
          <w:szCs w:val="22"/>
        </w:rPr>
        <w:t>m</w:t>
      </w:r>
    </w:p>
    <w:p w:rsidR="00BC0FCD" w:rsidRPr="00A50F17" w:rsidRDefault="00BC0FCD" w:rsidP="00BC0FCD">
      <w:pPr>
        <w:pStyle w:val="Paragrafi"/>
        <w:rPr>
          <w:szCs w:val="22"/>
        </w:rPr>
      </w:pPr>
    </w:p>
    <w:p w:rsidR="00BC0FCD" w:rsidRPr="00A50F17" w:rsidRDefault="00BC0FCD" w:rsidP="00BC0FCD">
      <w:pPr>
        <w:pStyle w:val="Paragrafi"/>
        <w:rPr>
          <w:szCs w:val="22"/>
        </w:rPr>
      </w:pPr>
      <w:r>
        <w:rPr>
          <w:szCs w:val="22"/>
        </w:rPr>
        <w:t>15.1 Kjo M</w:t>
      </w:r>
      <w:r w:rsidRPr="00A50F17">
        <w:rPr>
          <w:szCs w:val="22"/>
        </w:rPr>
        <w:t>arrëveshj</w:t>
      </w:r>
      <w:r>
        <w:rPr>
          <w:szCs w:val="22"/>
        </w:rPr>
        <w:t>e financiare rregullohet sipas l</w:t>
      </w:r>
      <w:r w:rsidRPr="00A50F17">
        <w:rPr>
          <w:szCs w:val="22"/>
        </w:rPr>
        <w:t>igjit italian.</w:t>
      </w:r>
    </w:p>
    <w:p w:rsidR="00BC0FCD" w:rsidRPr="00A50F17" w:rsidRDefault="00BC0FCD" w:rsidP="00BC0FCD">
      <w:pPr>
        <w:pStyle w:val="Paragrafi"/>
        <w:rPr>
          <w:szCs w:val="22"/>
        </w:rPr>
      </w:pPr>
    </w:p>
    <w:p w:rsidR="00BC0FCD" w:rsidRPr="003429BE" w:rsidRDefault="00BC0FCD" w:rsidP="00BC0FCD">
      <w:pPr>
        <w:pStyle w:val="NeniNr"/>
      </w:pPr>
      <w:r w:rsidRPr="003429BE">
        <w:t>Neni 16</w:t>
      </w:r>
    </w:p>
    <w:p w:rsidR="00BC0FCD" w:rsidRPr="00A50F17" w:rsidRDefault="00BC0FCD" w:rsidP="00BC0FCD">
      <w:pPr>
        <w:pStyle w:val="NeniTitull"/>
        <w:keepNext w:val="0"/>
        <w:rPr>
          <w:szCs w:val="22"/>
        </w:rPr>
      </w:pPr>
      <w:r w:rsidRPr="00A50F17">
        <w:rPr>
          <w:szCs w:val="22"/>
        </w:rPr>
        <w:t>Zgjidhja e mosmarrëveshjeve të mundshme</w:t>
      </w:r>
    </w:p>
    <w:p w:rsidR="00BC0FCD" w:rsidRPr="00A50F17" w:rsidRDefault="00BC0FCD" w:rsidP="00BC0FCD">
      <w:pPr>
        <w:pStyle w:val="Paragrafi"/>
        <w:rPr>
          <w:szCs w:val="22"/>
        </w:rPr>
      </w:pPr>
    </w:p>
    <w:p w:rsidR="00BC0FCD" w:rsidRPr="00A50F17" w:rsidRDefault="00BC0FCD" w:rsidP="00BC0FCD">
      <w:pPr>
        <w:pStyle w:val="Paragrafi"/>
        <w:rPr>
          <w:szCs w:val="22"/>
        </w:rPr>
      </w:pPr>
      <w:r w:rsidRPr="00A50F17">
        <w:rPr>
          <w:szCs w:val="22"/>
        </w:rPr>
        <w:t>16.1 Palët do të përpiqen të zgjidhin me mirë</w:t>
      </w:r>
      <w:r>
        <w:rPr>
          <w:szCs w:val="22"/>
        </w:rPr>
        <w:t>kuptim çdo lloj mosmarrëveshje</w:t>
      </w:r>
      <w:r w:rsidRPr="00A50F17">
        <w:rPr>
          <w:szCs w:val="22"/>
        </w:rPr>
        <w:t>, që rrjedh nga interpretimi dhe/ose ek</w:t>
      </w:r>
      <w:r>
        <w:rPr>
          <w:szCs w:val="22"/>
        </w:rPr>
        <w:t>zekutimi i kësaj Marrëveshjeje f</w:t>
      </w:r>
      <w:r w:rsidRPr="00A50F17">
        <w:rPr>
          <w:szCs w:val="22"/>
        </w:rPr>
        <w:t>inanciare.</w:t>
      </w:r>
    </w:p>
    <w:p w:rsidR="00BC0FCD" w:rsidRPr="00A50F17" w:rsidRDefault="00BC0FCD" w:rsidP="00BC0FCD">
      <w:pPr>
        <w:pStyle w:val="Paragrafi"/>
        <w:rPr>
          <w:szCs w:val="22"/>
        </w:rPr>
      </w:pPr>
      <w:r>
        <w:rPr>
          <w:szCs w:val="22"/>
        </w:rPr>
        <w:t xml:space="preserve">16.2 Në </w:t>
      </w:r>
      <w:r w:rsidRPr="00A50F17">
        <w:rPr>
          <w:szCs w:val="22"/>
        </w:rPr>
        <w:t>q</w:t>
      </w:r>
      <w:r>
        <w:rPr>
          <w:szCs w:val="22"/>
        </w:rPr>
        <w:t>oftë se përpjekje të tilla nuk ç</w:t>
      </w:r>
      <w:r w:rsidRPr="00A50F17">
        <w:rPr>
          <w:szCs w:val="22"/>
        </w:rPr>
        <w:t>ojnë, brenda një kohe të arsyeshme, në një zgjidhje të mosmar</w:t>
      </w:r>
      <w:r>
        <w:rPr>
          <w:szCs w:val="22"/>
        </w:rPr>
        <w:t>rëveshjeve, atëherë</w:t>
      </w:r>
      <w:r w:rsidRPr="00A50F17">
        <w:rPr>
          <w:szCs w:val="22"/>
        </w:rPr>
        <w:t xml:space="preserve"> ato mund të zgjidhen në nivel qeveritar.</w:t>
      </w:r>
    </w:p>
    <w:p w:rsidR="00BC0FCD" w:rsidRPr="00A50F17" w:rsidRDefault="00BC0FCD" w:rsidP="00BC0FCD">
      <w:pPr>
        <w:pStyle w:val="Paragrafi"/>
        <w:rPr>
          <w:szCs w:val="22"/>
        </w:rPr>
      </w:pPr>
      <w:r w:rsidRPr="00A50F17">
        <w:rPr>
          <w:szCs w:val="22"/>
        </w:rPr>
        <w:t xml:space="preserve">16.3 </w:t>
      </w:r>
      <w:r>
        <w:rPr>
          <w:szCs w:val="22"/>
        </w:rPr>
        <w:t>Në rast se</w:t>
      </w:r>
      <w:r w:rsidRPr="00A50F17">
        <w:rPr>
          <w:szCs w:val="22"/>
        </w:rPr>
        <w:t xml:space="preserve"> një përpjekje e tillë, nuk do t</w:t>
      </w:r>
      <w:r>
        <w:rPr>
          <w:szCs w:val="22"/>
        </w:rPr>
        <w:t>ë ndërmerrej ose (edhe nëse ndë</w:t>
      </w:r>
      <w:r w:rsidRPr="00A50F17">
        <w:rPr>
          <w:szCs w:val="22"/>
        </w:rPr>
        <w:t>rme</w:t>
      </w:r>
      <w:r>
        <w:rPr>
          <w:szCs w:val="22"/>
        </w:rPr>
        <w:t>rrej) nuk do të mund të çonte në</w:t>
      </w:r>
      <w:r w:rsidRPr="00A50F17">
        <w:rPr>
          <w:szCs w:val="22"/>
        </w:rPr>
        <w:t xml:space="preserve"> një zgjidhje të kënaqshme, të gjitha mosmarrëveshjet, që rrjedhin</w:t>
      </w:r>
      <w:r>
        <w:rPr>
          <w:szCs w:val="22"/>
        </w:rPr>
        <w:t xml:space="preserve"> nga kjo Marrëveshje financiare</w:t>
      </w:r>
      <w:r w:rsidRPr="00A50F17">
        <w:rPr>
          <w:szCs w:val="22"/>
        </w:rPr>
        <w:t xml:space="preserve"> ose në lidhje me të, do të zgjidhen </w:t>
      </w:r>
      <w:r>
        <w:rPr>
          <w:szCs w:val="22"/>
        </w:rPr>
        <w:t>në mënyrë përfundimtare, sipas Rregullores së A</w:t>
      </w:r>
      <w:r w:rsidRPr="00A50F17">
        <w:rPr>
          <w:szCs w:val="22"/>
        </w:rPr>
        <w:t>rbitrazhit të Dhomës Ndërkombëtare të Tregtisë së P</w:t>
      </w:r>
      <w:r>
        <w:rPr>
          <w:szCs w:val="22"/>
        </w:rPr>
        <w:t>arisit, Francë, nga një Kolegj A</w:t>
      </w:r>
      <w:r w:rsidRPr="00A50F17">
        <w:rPr>
          <w:szCs w:val="22"/>
        </w:rPr>
        <w:t>rbitrazhi i përbërë nga tre anëtarë: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- njëri i caktuar nga Huamarrësi;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- njëri i caktuar nga MCC-ja;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- njëri i caktuar nga arbitrat e lartpërmendur, ose në rast të mosrënies dakord mes tyre, nga Presidenti i Dhomës Tregtare Ndërkombëtare të Parisit.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16.4 Kur Huamarrësi ose MCC nuk kanë caktuar arbitrin e tyre brenda 30 (tridhjetë) ditëve nga dita e kërkesës së palës tjetër, atëherë arbitri do të caktohet nga Presid</w:t>
      </w:r>
      <w:r>
        <w:rPr>
          <w:szCs w:val="22"/>
          <w:lang w:val="it-IT"/>
        </w:rPr>
        <w:t>enti i Dhomës Tregtare Ndërkombë</w:t>
      </w:r>
      <w:r w:rsidRPr="00484F26">
        <w:rPr>
          <w:szCs w:val="22"/>
          <w:lang w:val="it-IT"/>
        </w:rPr>
        <w:t>tare të Parisit.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16.5 Vendimi i Kolegjit të Arbitrazhit, i cili do të gjykojë sipas ligjit italian, do të jetë përfundimtar dhe do të angazhojë palët pa kushte e pa asnjë mundësi ankimimi.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16.6 Çfarëdolloj mosrënie dakord ose mosmarrëveshje e lindur mes palëve, gjithsesi nuk mund të pezullojë detyrimin e Huamarrësit, për të paguar sipas afateve përkatëse të skadencës, të gjitha shumat det</w:t>
      </w:r>
      <w:r>
        <w:rPr>
          <w:szCs w:val="22"/>
          <w:lang w:val="it-IT"/>
        </w:rPr>
        <w:t>yrim, sipas kësaj M</w:t>
      </w:r>
      <w:r w:rsidRPr="00484F26">
        <w:rPr>
          <w:szCs w:val="22"/>
          <w:lang w:val="it-IT"/>
        </w:rPr>
        <w:t xml:space="preserve">arrëveshjeje financiare, dhe </w:t>
      </w:r>
      <w:r>
        <w:rPr>
          <w:szCs w:val="22"/>
          <w:lang w:val="it-IT"/>
        </w:rPr>
        <w:t>veçanërisht të gjitha shumat, që</w:t>
      </w:r>
      <w:r w:rsidRPr="00484F26">
        <w:rPr>
          <w:szCs w:val="22"/>
          <w:lang w:val="it-IT"/>
        </w:rPr>
        <w:t xml:space="preserve"> rrjedhi</w:t>
      </w:r>
      <w:r>
        <w:rPr>
          <w:szCs w:val="22"/>
          <w:lang w:val="it-IT"/>
        </w:rPr>
        <w:t>n</w:t>
      </w:r>
      <w:r w:rsidRPr="00484F26">
        <w:rPr>
          <w:szCs w:val="22"/>
          <w:lang w:val="it-IT"/>
        </w:rPr>
        <w:t xml:space="preserve"> nga planet e shlyerjes, siç parashikohet në n</w:t>
      </w:r>
      <w:r>
        <w:rPr>
          <w:szCs w:val="22"/>
          <w:lang w:val="it-IT"/>
        </w:rPr>
        <w:t>enin 8 të mësipërm, si dhe nga deklarata e mëposhtme e b</w:t>
      </w:r>
      <w:r w:rsidRPr="00484F26">
        <w:rPr>
          <w:szCs w:val="22"/>
          <w:lang w:val="it-IT"/>
        </w:rPr>
        <w:t>orxhit.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</w:p>
    <w:p w:rsidR="00BC0FCD" w:rsidRPr="00484F26" w:rsidRDefault="00BC0FCD" w:rsidP="00BC0FCD">
      <w:pPr>
        <w:pStyle w:val="Paragrafi"/>
        <w:rPr>
          <w:szCs w:val="22"/>
          <w:lang w:val="it-IT"/>
        </w:rPr>
      </w:pPr>
    </w:p>
    <w:p w:rsidR="00BC0FCD" w:rsidRPr="00484F26" w:rsidRDefault="00BC0FCD" w:rsidP="00BC0FCD">
      <w:pPr>
        <w:pStyle w:val="Paragrafi"/>
        <w:rPr>
          <w:szCs w:val="22"/>
          <w:lang w:val="it-IT"/>
        </w:rPr>
      </w:pPr>
    </w:p>
    <w:p w:rsidR="00BC0FCD" w:rsidRPr="003429BE" w:rsidRDefault="00BC0FCD" w:rsidP="00BC0FCD">
      <w:pPr>
        <w:pStyle w:val="NeniNr"/>
      </w:pPr>
      <w:r w:rsidRPr="003429BE">
        <w:t>Neni 17</w:t>
      </w:r>
    </w:p>
    <w:p w:rsidR="00BC0FCD" w:rsidRPr="00484F26" w:rsidRDefault="00BC0FCD" w:rsidP="00BC0FCD">
      <w:pPr>
        <w:pStyle w:val="NeniTitull"/>
        <w:keepNext w:val="0"/>
        <w:rPr>
          <w:szCs w:val="22"/>
          <w:lang w:val="it-IT"/>
        </w:rPr>
      </w:pPr>
      <w:r w:rsidRPr="00484F26">
        <w:rPr>
          <w:szCs w:val="22"/>
          <w:lang w:val="it-IT"/>
        </w:rPr>
        <w:t>Komunikimet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17.1 Ç</w:t>
      </w:r>
      <w:r>
        <w:rPr>
          <w:szCs w:val="22"/>
          <w:lang w:val="it-IT"/>
        </w:rPr>
        <w:t>do komunikim që do të kryhet, në</w:t>
      </w:r>
      <w:r w:rsidRPr="00484F26">
        <w:rPr>
          <w:szCs w:val="22"/>
          <w:lang w:val="it-IT"/>
        </w:rPr>
        <w:t xml:space="preserve"> lidhje me këtë Marrëveshje financiare, duhet të bëhet në ad</w:t>
      </w:r>
      <w:r>
        <w:rPr>
          <w:szCs w:val="22"/>
          <w:lang w:val="it-IT"/>
        </w:rPr>
        <w:t>resat që vijojnë</w:t>
      </w:r>
      <w:r w:rsidRPr="00484F26">
        <w:rPr>
          <w:szCs w:val="22"/>
          <w:lang w:val="it-IT"/>
        </w:rPr>
        <w:t>: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- MINISTRIA E FINANCAVE E REPUBLIKËS SË SHQIPËRISË Bulevardi “Dëshm</w:t>
      </w:r>
      <w:r>
        <w:rPr>
          <w:szCs w:val="22"/>
          <w:lang w:val="it-IT"/>
        </w:rPr>
        <w:t>orët e Kombit”- Tiranë-Shqipëri;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- BANKA AMER</w:t>
      </w:r>
      <w:r>
        <w:rPr>
          <w:szCs w:val="22"/>
          <w:lang w:val="it-IT"/>
        </w:rPr>
        <w:t>IKANE E SHQIPËRISË: Rr. Dëshmorë</w:t>
      </w:r>
      <w:r w:rsidRPr="00484F26">
        <w:rPr>
          <w:szCs w:val="22"/>
          <w:lang w:val="it-IT"/>
        </w:rPr>
        <w:t>t e 4 Shkurtit-6 Tiran</w:t>
      </w:r>
      <w:r>
        <w:rPr>
          <w:szCs w:val="22"/>
          <w:lang w:val="it-IT"/>
        </w:rPr>
        <w:t>ë</w:t>
      </w:r>
      <w:r w:rsidRPr="00484F26">
        <w:rPr>
          <w:szCs w:val="22"/>
          <w:lang w:val="it-IT"/>
        </w:rPr>
        <w:t>-Shqipëri;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- MCC S.p.A - Via PIEMONTE 51, 00187 ROMA- ITALI;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- </w:t>
      </w:r>
      <w:r w:rsidRPr="00484F26">
        <w:rPr>
          <w:szCs w:val="22"/>
          <w:lang w:val="it-IT"/>
        </w:rPr>
        <w:t>PROJECT &amp; EXPORT FINANCE – Instruttoria CONVENZIONI FINANZIARIE: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Tel. 0039-06-4791-2592/ 2749/2218/2200, TELEFAX N.0039-06-4791 - 2574/2970;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- </w:t>
      </w:r>
      <w:r w:rsidRPr="00484F26">
        <w:rPr>
          <w:szCs w:val="22"/>
          <w:lang w:val="it-IT"/>
        </w:rPr>
        <w:t>SERVIZIO AMMINISTRAZIONE FINANZIAMENTI STRUTTURATI: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TEL.0039-06-4791-2380/ 2249/2516/2206, TELEFAX N.0039-06-4791 -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2059/ 2758;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N.TELEFAX 626496/626497 - N.SWIFT MCENITRR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- San Paolo IMI: Via Firence 8/10 Roma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Tel 06 69 022 720 Fax 06 69 022 723 SWIFT: IBSPITTM45O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</w:p>
    <w:p w:rsidR="00BC0FCD" w:rsidRPr="003429BE" w:rsidRDefault="00BC0FCD" w:rsidP="00BC0FCD">
      <w:pPr>
        <w:pStyle w:val="NeniNr"/>
      </w:pPr>
      <w:r w:rsidRPr="003429BE">
        <w:t>Neni 18</w:t>
      </w:r>
    </w:p>
    <w:p w:rsidR="00BC0FCD" w:rsidRPr="00484F26" w:rsidRDefault="00BC0FCD" w:rsidP="00BC0FCD">
      <w:pPr>
        <w:pStyle w:val="NeniTitull"/>
        <w:keepNext w:val="0"/>
        <w:rPr>
          <w:szCs w:val="22"/>
          <w:lang w:val="it-IT"/>
        </w:rPr>
      </w:pPr>
      <w:r>
        <w:rPr>
          <w:szCs w:val="22"/>
          <w:lang w:val="it-IT"/>
        </w:rPr>
        <w:t>Origjinalet e M</w:t>
      </w:r>
      <w:r w:rsidRPr="00484F26">
        <w:rPr>
          <w:szCs w:val="22"/>
          <w:lang w:val="it-IT"/>
        </w:rPr>
        <w:t>arrëveshjes financiare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18.1 Kjo M</w:t>
      </w:r>
      <w:r w:rsidRPr="00484F26">
        <w:rPr>
          <w:szCs w:val="22"/>
          <w:lang w:val="it-IT"/>
        </w:rPr>
        <w:t>arrëveshje financiare është hartuar dhe nënshkruar në tre ekzemplarë origjinalë në gjuhën itali</w:t>
      </w:r>
      <w:r>
        <w:rPr>
          <w:szCs w:val="22"/>
          <w:lang w:val="it-IT"/>
        </w:rPr>
        <w:t>ane dhe tre ekzemplarë origjinal</w:t>
      </w:r>
      <w:r w:rsidRPr="00484F26">
        <w:rPr>
          <w:szCs w:val="22"/>
          <w:lang w:val="it-IT"/>
        </w:rPr>
        <w:t xml:space="preserve"> </w:t>
      </w:r>
      <w:r>
        <w:rPr>
          <w:szCs w:val="22"/>
          <w:lang w:val="it-IT"/>
        </w:rPr>
        <w:t xml:space="preserve">në </w:t>
      </w:r>
      <w:r w:rsidRPr="00484F26">
        <w:rPr>
          <w:szCs w:val="22"/>
          <w:lang w:val="it-IT"/>
        </w:rPr>
        <w:t>gjuhën angleze, ku në rast mospërputhjeje, do të marrë përparësi teksti i hartuar në gjuhën italiane.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Këshilli i Ministrave</w:t>
      </w:r>
      <w:r w:rsidRPr="00484F26">
        <w:rPr>
          <w:szCs w:val="22"/>
          <w:lang w:val="it-IT"/>
        </w:rPr>
        <w:tab/>
      </w:r>
      <w:r w:rsidRPr="00484F26">
        <w:rPr>
          <w:szCs w:val="22"/>
          <w:lang w:val="it-IT"/>
        </w:rPr>
        <w:tab/>
      </w:r>
      <w:r w:rsidRPr="00484F26">
        <w:rPr>
          <w:szCs w:val="22"/>
          <w:lang w:val="it-IT"/>
        </w:rPr>
        <w:tab/>
      </w:r>
      <w:r w:rsidRPr="00484F26">
        <w:rPr>
          <w:szCs w:val="22"/>
          <w:lang w:val="it-IT"/>
        </w:rPr>
        <w:tab/>
      </w:r>
      <w:r w:rsidRPr="00484F26">
        <w:rPr>
          <w:szCs w:val="22"/>
          <w:lang w:val="it-IT"/>
        </w:rPr>
        <w:tab/>
      </w:r>
      <w:r w:rsidRPr="00484F26">
        <w:rPr>
          <w:szCs w:val="22"/>
          <w:lang w:val="it-IT"/>
        </w:rPr>
        <w:tab/>
        <w:t>MCC S.p. A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i Republikës së Shqipërisë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</w:p>
    <w:p w:rsidR="00BC0FCD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Firmosur në Tiranë, më ……….</w:t>
      </w:r>
      <w:r w:rsidRPr="00484F26">
        <w:rPr>
          <w:szCs w:val="22"/>
          <w:lang w:val="it-IT"/>
        </w:rPr>
        <w:tab/>
      </w:r>
      <w:r w:rsidRPr="00484F26">
        <w:rPr>
          <w:szCs w:val="22"/>
          <w:lang w:val="it-IT"/>
        </w:rPr>
        <w:tab/>
      </w:r>
      <w:r w:rsidRPr="00484F26">
        <w:rPr>
          <w:szCs w:val="22"/>
          <w:lang w:val="it-IT"/>
        </w:rPr>
        <w:tab/>
        <w:t>Firmosur në Romë, më……….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</w:p>
    <w:p w:rsidR="00BC0FCD" w:rsidRPr="007370B1" w:rsidRDefault="00BC0FCD" w:rsidP="00BC0FCD">
      <w:pPr>
        <w:pStyle w:val="Paragrafi"/>
        <w:rPr>
          <w:szCs w:val="22"/>
          <w:lang w:val="it-IT"/>
        </w:rPr>
      </w:pPr>
      <w:r w:rsidRPr="007370B1">
        <w:rPr>
          <w:szCs w:val="22"/>
          <w:lang w:val="it-IT"/>
        </w:rPr>
        <w:t>For</w:t>
      </w:r>
      <w:r>
        <w:rPr>
          <w:szCs w:val="22"/>
          <w:lang w:val="it-IT"/>
        </w:rPr>
        <w:t>mulari i mandatimit për Bankën V</w:t>
      </w:r>
      <w:r w:rsidRPr="007370B1">
        <w:rPr>
          <w:szCs w:val="22"/>
          <w:lang w:val="it-IT"/>
        </w:rPr>
        <w:t>epruese italiane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</w:p>
    <w:p w:rsidR="00BC0FCD" w:rsidRPr="00484F26" w:rsidRDefault="00BC0FCD" w:rsidP="00BC0FCD">
      <w:pPr>
        <w:pStyle w:val="Paragrafi"/>
        <w:jc w:val="right"/>
        <w:rPr>
          <w:szCs w:val="22"/>
          <w:lang w:val="it-IT"/>
        </w:rPr>
      </w:pPr>
      <w:r w:rsidRPr="00484F26">
        <w:rPr>
          <w:szCs w:val="22"/>
          <w:lang w:val="it-IT"/>
        </w:rPr>
        <w:t>Shtojca A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Nga:………………………………… (Huamarrësi)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Për:……</w:t>
      </w:r>
      <w:r>
        <w:rPr>
          <w:szCs w:val="22"/>
          <w:lang w:val="it-IT"/>
        </w:rPr>
        <w:t>……………………………. ( Bankën Vepruese i</w:t>
      </w:r>
      <w:r w:rsidRPr="00484F26">
        <w:rPr>
          <w:szCs w:val="22"/>
          <w:lang w:val="it-IT"/>
        </w:rPr>
        <w:t>taliane)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Për:…………………………………… MCC-në (për dijeni)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Marrëveshje f</w:t>
      </w:r>
      <w:r w:rsidRPr="00484F26">
        <w:rPr>
          <w:szCs w:val="22"/>
          <w:lang w:val="it-IT"/>
        </w:rPr>
        <w:t xml:space="preserve">inanciare për………………….. (…………) euro, e nënshkruar nga ne, në…………….. më……………….. dhe nga MCC </w:t>
      </w:r>
      <w:r>
        <w:rPr>
          <w:szCs w:val="22"/>
          <w:lang w:val="it-IT"/>
        </w:rPr>
        <w:t xml:space="preserve"> </w:t>
      </w:r>
      <w:r w:rsidRPr="00484F26">
        <w:rPr>
          <w:szCs w:val="22"/>
          <w:lang w:val="it-IT"/>
        </w:rPr>
        <w:t>në………………………… më……………………..</w:t>
      </w:r>
    </w:p>
    <w:p w:rsidR="00BC0FCD" w:rsidRPr="00484F26" w:rsidRDefault="00BC0FCD" w:rsidP="00BC0FCD">
      <w:pPr>
        <w:pStyle w:val="Paragrafi"/>
        <w:ind w:firstLine="0"/>
        <w:jc w:val="center"/>
        <w:rPr>
          <w:szCs w:val="22"/>
          <w:lang w:val="it-IT"/>
        </w:rPr>
      </w:pPr>
      <w:r w:rsidRPr="00484F26">
        <w:rPr>
          <w:szCs w:val="22"/>
          <w:lang w:val="it-IT"/>
        </w:rPr>
        <w:t>____________________________________________________________________</w:t>
      </w:r>
    </w:p>
    <w:p w:rsidR="00BC0FCD" w:rsidRPr="00484F26" w:rsidRDefault="00BC0FCD" w:rsidP="00BC0FCD">
      <w:pPr>
        <w:pStyle w:val="Paragrafi"/>
        <w:ind w:firstLine="0"/>
        <w:rPr>
          <w:szCs w:val="22"/>
          <w:lang w:val="it-IT"/>
        </w:rPr>
      </w:pP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Në lidhje me M</w:t>
      </w:r>
      <w:r w:rsidRPr="00484F26">
        <w:rPr>
          <w:szCs w:val="22"/>
          <w:lang w:val="it-IT"/>
        </w:rPr>
        <w:t>arrëveshjen financiare në fjalë, Ju emërojmë me anë të kësaj letre, Bankën tonë Vepruese në Itali.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 xml:space="preserve">Për </w:t>
      </w:r>
      <w:r>
        <w:rPr>
          <w:szCs w:val="22"/>
          <w:lang w:val="it-IT"/>
        </w:rPr>
        <w:t>këtë arsye, duhet të çelni një llogari të j</w:t>
      </w:r>
      <w:r w:rsidRPr="00484F26">
        <w:rPr>
          <w:szCs w:val="22"/>
          <w:lang w:val="it-IT"/>
        </w:rPr>
        <w:t>ashtme në emrin tonë, në të cilën do të kreditohen fondet, që MCC-ja do të vendosë kohë pas kohe në dispozicionin tonë.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Fondet e kredituara nga MCC në llogarinë e j</w:t>
      </w:r>
      <w:r w:rsidRPr="00484F26">
        <w:rPr>
          <w:szCs w:val="22"/>
          <w:lang w:val="it-IT"/>
        </w:rPr>
        <w:t>ashtme, do të përdoren njëkohësisht sipas udhëzimeve, që do t’ju japë Banka Vepruese në Shqipëri, me anë të një letre</w:t>
      </w:r>
      <w:r>
        <w:rPr>
          <w:szCs w:val="22"/>
          <w:lang w:val="it-IT"/>
        </w:rPr>
        <w:t xml:space="preserve"> të veçantë të përpiluar sipas shtojcës C të M</w:t>
      </w:r>
      <w:r w:rsidRPr="00484F26">
        <w:rPr>
          <w:szCs w:val="22"/>
          <w:lang w:val="it-IT"/>
        </w:rPr>
        <w:t xml:space="preserve">arrëveshjes financiare në fjalë, ekskluzivisht për pagesën e……. 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Ju lutemi të na konfirmoni përmes një letre ose me faks, e menjë</w:t>
      </w:r>
      <w:r>
        <w:rPr>
          <w:szCs w:val="22"/>
          <w:lang w:val="it-IT"/>
        </w:rPr>
        <w:t>he</w:t>
      </w:r>
      <w:r w:rsidRPr="00484F26">
        <w:rPr>
          <w:szCs w:val="22"/>
          <w:lang w:val="it-IT"/>
        </w:rPr>
        <w:t>rë më pas me letër, neve dhe MCC-së, pranimin Tuaj të këtij mandati.</w:t>
      </w:r>
    </w:p>
    <w:p w:rsidR="00BC0FCD" w:rsidRDefault="00BC0FCD" w:rsidP="00BC0FCD">
      <w:pPr>
        <w:pStyle w:val="Paragrafi"/>
        <w:rPr>
          <w:szCs w:val="22"/>
          <w:lang w:val="it-IT"/>
        </w:rPr>
      </w:pPr>
    </w:p>
    <w:p w:rsidR="00BC0FCD" w:rsidRPr="00484F26" w:rsidRDefault="00BC0FCD" w:rsidP="00BC0FCD">
      <w:pPr>
        <w:pStyle w:val="Paragrafi"/>
        <w:rPr>
          <w:szCs w:val="22"/>
          <w:lang w:val="it-IT"/>
        </w:rPr>
      </w:pPr>
    </w:p>
    <w:p w:rsidR="00BC0FCD" w:rsidRPr="000E33B7" w:rsidRDefault="00BC0FCD" w:rsidP="00BC0FCD">
      <w:pPr>
        <w:pStyle w:val="Paragrafi"/>
        <w:rPr>
          <w:szCs w:val="22"/>
          <w:lang w:val="it-IT"/>
        </w:rPr>
      </w:pPr>
      <w:r w:rsidRPr="000E33B7">
        <w:rPr>
          <w:szCs w:val="22"/>
          <w:lang w:val="it-IT"/>
        </w:rPr>
        <w:t>Formulari i kërkesës për vënien në dispozicion të fondeve</w:t>
      </w:r>
    </w:p>
    <w:p w:rsidR="00BC0FCD" w:rsidRPr="00484F26" w:rsidRDefault="00BC0FCD" w:rsidP="00BC0FCD">
      <w:pPr>
        <w:pStyle w:val="Paragrafi"/>
        <w:jc w:val="right"/>
        <w:rPr>
          <w:szCs w:val="22"/>
          <w:lang w:val="it-IT"/>
        </w:rPr>
      </w:pPr>
      <w:r>
        <w:rPr>
          <w:szCs w:val="22"/>
          <w:lang w:val="it-IT"/>
        </w:rPr>
        <w:t xml:space="preserve"> </w:t>
      </w:r>
      <w:r w:rsidRPr="00484F26">
        <w:rPr>
          <w:szCs w:val="22"/>
          <w:lang w:val="it-IT"/>
        </w:rPr>
        <w:t>Shtojca B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</w:p>
    <w:p w:rsidR="00BC0FCD" w:rsidRPr="00484F26" w:rsidRDefault="00BC0FCD" w:rsidP="00BC0FCD">
      <w:pPr>
        <w:pStyle w:val="Paragrafi"/>
        <w:rPr>
          <w:szCs w:val="22"/>
          <w:lang w:val="it-IT"/>
        </w:rPr>
      </w:pP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Nga…………………….. (Banka Vepruese në Shqipëri)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Për: MCC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Marrëveshje financiare për……………………(…………………) </w:t>
      </w:r>
      <w:r w:rsidRPr="00484F26">
        <w:rPr>
          <w:szCs w:val="22"/>
          <w:lang w:val="it-IT"/>
        </w:rPr>
        <w:t>euro</w:t>
      </w:r>
      <w:r>
        <w:rPr>
          <w:szCs w:val="22"/>
          <w:lang w:val="it-IT"/>
        </w:rPr>
        <w:t>, e nënshkruar nga………</w:t>
      </w:r>
      <w:r w:rsidRPr="00484F26">
        <w:rPr>
          <w:szCs w:val="22"/>
          <w:lang w:val="it-IT"/>
        </w:rPr>
        <w:t>, n</w:t>
      </w:r>
      <w:r>
        <w:rPr>
          <w:szCs w:val="22"/>
          <w:lang w:val="it-IT"/>
        </w:rPr>
        <w:t>ë………………… më……………. dhe nga MCC  në</w:t>
      </w:r>
      <w:r w:rsidRPr="00484F26">
        <w:rPr>
          <w:szCs w:val="22"/>
          <w:lang w:val="it-IT"/>
        </w:rPr>
        <w:t>………</w:t>
      </w:r>
      <w:r>
        <w:rPr>
          <w:szCs w:val="22"/>
          <w:lang w:val="it-IT"/>
        </w:rPr>
        <w:t>…… më</w:t>
      </w:r>
      <w:r w:rsidRPr="00484F26">
        <w:rPr>
          <w:szCs w:val="22"/>
          <w:lang w:val="it-IT"/>
        </w:rPr>
        <w:t>………..</w:t>
      </w:r>
      <w:r>
        <w:rPr>
          <w:szCs w:val="22"/>
          <w:lang w:val="it-IT"/>
        </w:rPr>
        <w:t>………………………………</w:t>
      </w:r>
    </w:p>
    <w:p w:rsidR="00BC0FCD" w:rsidRPr="00484F26" w:rsidRDefault="00BC0FCD" w:rsidP="00BC0FCD">
      <w:pPr>
        <w:pStyle w:val="Paragrafi"/>
        <w:ind w:firstLine="0"/>
        <w:jc w:val="center"/>
        <w:rPr>
          <w:szCs w:val="22"/>
          <w:lang w:val="it-IT"/>
        </w:rPr>
      </w:pPr>
      <w:r w:rsidRPr="00484F26">
        <w:rPr>
          <w:szCs w:val="22"/>
          <w:lang w:val="it-IT"/>
        </w:rPr>
        <w:t>_______________________________________________________________________</w:t>
      </w:r>
    </w:p>
    <w:p w:rsidR="00BC0FCD" w:rsidRPr="00484F26" w:rsidRDefault="00BC0FCD" w:rsidP="00BC0FCD">
      <w:pPr>
        <w:pStyle w:val="Paragrafi"/>
        <w:ind w:firstLine="0"/>
        <w:rPr>
          <w:szCs w:val="22"/>
          <w:lang w:val="it-IT"/>
        </w:rPr>
      </w:pP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Sipas nenit 6 të M</w:t>
      </w:r>
      <w:r w:rsidRPr="00484F26">
        <w:rPr>
          <w:szCs w:val="22"/>
          <w:lang w:val="it-IT"/>
        </w:rPr>
        <w:t>arrëveshjes financiare në fjalë, Ju kërkojmë të na vini në dispozicion</w:t>
      </w:r>
      <w:r>
        <w:rPr>
          <w:szCs w:val="22"/>
          <w:lang w:val="it-IT"/>
        </w:rPr>
        <w:t xml:space="preserve"> për kreditime të mëtejshme në llogarinë e j</w:t>
      </w:r>
      <w:r w:rsidRPr="00484F26">
        <w:rPr>
          <w:szCs w:val="22"/>
          <w:lang w:val="it-IT"/>
        </w:rPr>
        <w:t>ashtme, të çelur në emër të Huamarrësit, pranë degës së Romës të………………. , shumën prej………………. (…………) euro (shumë kontraktuale e mbuluar nga kjo kredi).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Ju sqarojmë se kjo shumë i korrespondon pagesave, që i ka detyrim Huamarrësi për……………….. sip</w:t>
      </w:r>
      <w:r>
        <w:rPr>
          <w:szCs w:val="22"/>
          <w:lang w:val="it-IT"/>
        </w:rPr>
        <w:t>as kontratës tregtare nr………………,</w:t>
      </w:r>
      <w:r w:rsidRPr="00484F26">
        <w:rPr>
          <w:szCs w:val="22"/>
          <w:lang w:val="it-IT"/>
        </w:rPr>
        <w:t xml:space="preserve"> datë</w:t>
      </w:r>
      <w:r>
        <w:rPr>
          <w:szCs w:val="22"/>
          <w:lang w:val="it-IT"/>
        </w:rPr>
        <w:t>………ndërmjet………………. dhe………….</w:t>
      </w:r>
      <w:r w:rsidRPr="00484F26">
        <w:rPr>
          <w:szCs w:val="22"/>
          <w:lang w:val="it-IT"/>
        </w:rPr>
        <w:t>l</w:t>
      </w:r>
      <w:r>
        <w:rPr>
          <w:szCs w:val="22"/>
          <w:lang w:val="it-IT"/>
        </w:rPr>
        <w:t xml:space="preserve">idhur me………………………….(Projektet/programet), </w:t>
      </w:r>
      <w:r w:rsidRPr="00484F26">
        <w:rPr>
          <w:szCs w:val="22"/>
          <w:lang w:val="it-IT"/>
        </w:rPr>
        <w:t>financueshmërinë dhe rregullshmërinë e së cilave ne Jua konfirmojmë.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Me qëllimin, për të lehtësuar pagesat në favor të……</w:t>
      </w:r>
      <w:r>
        <w:rPr>
          <w:szCs w:val="22"/>
          <w:lang w:val="it-IT"/>
        </w:rPr>
        <w:t>…… …………… , ne kemi udhëzuar degë</w:t>
      </w:r>
      <w:r w:rsidRPr="00484F26">
        <w:rPr>
          <w:szCs w:val="22"/>
          <w:lang w:val="it-IT"/>
        </w:rPr>
        <w:t>n e Romës së…………….. t’ju kërkojë</w:t>
      </w:r>
      <w:r>
        <w:rPr>
          <w:szCs w:val="22"/>
          <w:lang w:val="it-IT"/>
        </w:rPr>
        <w:t xml:space="preserve"> kohë pas kohe, akreditimin në llogarinë e j</w:t>
      </w:r>
      <w:r w:rsidRPr="00484F26">
        <w:rPr>
          <w:szCs w:val="22"/>
          <w:lang w:val="it-IT"/>
        </w:rPr>
        <w:t>ashtme të fondeve të nevojshme, për kryerjen e pagesave të parashikuara në kontratën tregtare, sipas kushteve dhe mënyrave të specifikuara aty.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Me anë të kësaj letre, Ju konfirmojmë se Hu</w:t>
      </w:r>
      <w:r>
        <w:rPr>
          <w:szCs w:val="22"/>
          <w:lang w:val="it-IT"/>
        </w:rPr>
        <w:t>amarrësi, në emër të të cilit ne</w:t>
      </w:r>
      <w:r w:rsidRPr="00484F26">
        <w:rPr>
          <w:szCs w:val="22"/>
          <w:lang w:val="it-IT"/>
        </w:rPr>
        <w:t xml:space="preserve"> veprojmë, angazhohet pa kushte dhe në </w:t>
      </w:r>
      <w:r>
        <w:rPr>
          <w:szCs w:val="22"/>
          <w:lang w:val="it-IT"/>
        </w:rPr>
        <w:t>mënyrë të pakthyeshme të shlyejë</w:t>
      </w:r>
      <w:r w:rsidRPr="00484F26">
        <w:rPr>
          <w:szCs w:val="22"/>
          <w:lang w:val="it-IT"/>
        </w:rPr>
        <w:t xml:space="preserve"> çd</w:t>
      </w:r>
      <w:r>
        <w:rPr>
          <w:szCs w:val="22"/>
          <w:lang w:val="it-IT"/>
        </w:rPr>
        <w:t>o shumë të kredituar nga ju në l</w:t>
      </w:r>
      <w:r w:rsidRPr="00484F26">
        <w:rPr>
          <w:szCs w:val="22"/>
          <w:lang w:val="it-IT"/>
        </w:rPr>
        <w:t xml:space="preserve">logarinë e </w:t>
      </w:r>
      <w:r>
        <w:rPr>
          <w:szCs w:val="22"/>
          <w:lang w:val="it-IT"/>
        </w:rPr>
        <w:t>j</w:t>
      </w:r>
      <w:r w:rsidRPr="00484F26">
        <w:rPr>
          <w:szCs w:val="22"/>
          <w:lang w:val="it-IT"/>
        </w:rPr>
        <w:t>ashtm</w:t>
      </w:r>
      <w:r>
        <w:rPr>
          <w:szCs w:val="22"/>
          <w:lang w:val="it-IT"/>
        </w:rPr>
        <w:t>e, sipas afateve dhe kushteve të parashikuara në M</w:t>
      </w:r>
      <w:r w:rsidRPr="00484F26">
        <w:rPr>
          <w:szCs w:val="22"/>
          <w:lang w:val="it-IT"/>
        </w:rPr>
        <w:t>arrëveshjen financiare.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 xml:space="preserve">Brenda 60 (gjashtëdhjetë) ditëve </w:t>
      </w:r>
      <w:r>
        <w:rPr>
          <w:szCs w:val="22"/>
          <w:lang w:val="it-IT"/>
        </w:rPr>
        <w:t>nga afati i fundit për përdorim</w:t>
      </w:r>
      <w:r w:rsidRPr="00484F26">
        <w:rPr>
          <w:szCs w:val="22"/>
          <w:lang w:val="it-IT"/>
        </w:rPr>
        <w:t>in e kredisë financi</w:t>
      </w:r>
      <w:r>
        <w:rPr>
          <w:szCs w:val="22"/>
          <w:lang w:val="it-IT"/>
        </w:rPr>
        <w:t>are, parashikuar në nenin 4 të M</w:t>
      </w:r>
      <w:r w:rsidRPr="00484F26">
        <w:rPr>
          <w:szCs w:val="22"/>
          <w:lang w:val="it-IT"/>
        </w:rPr>
        <w:t>arrëveshjes financiare në fja</w:t>
      </w:r>
      <w:r>
        <w:rPr>
          <w:szCs w:val="22"/>
          <w:lang w:val="it-IT"/>
        </w:rPr>
        <w:t>lë, ne angazhohemi t’ju lëshojmë</w:t>
      </w:r>
      <w:r w:rsidRPr="00484F26">
        <w:rPr>
          <w:szCs w:val="22"/>
          <w:lang w:val="it-IT"/>
        </w:rPr>
        <w:t xml:space="preserve"> </w:t>
      </w:r>
      <w:r>
        <w:rPr>
          <w:szCs w:val="22"/>
          <w:lang w:val="it-IT"/>
        </w:rPr>
        <w:t>një deklaratë b</w:t>
      </w:r>
      <w:r w:rsidRPr="00484F26">
        <w:rPr>
          <w:szCs w:val="22"/>
          <w:lang w:val="it-IT"/>
        </w:rPr>
        <w:t>orxhi për shumën principale, të</w:t>
      </w:r>
      <w:r>
        <w:rPr>
          <w:szCs w:val="22"/>
          <w:lang w:val="it-IT"/>
        </w:rPr>
        <w:t xml:space="preserve"> barabartë me shumën e të gjitha</w:t>
      </w:r>
      <w:r w:rsidRPr="00484F26">
        <w:rPr>
          <w:szCs w:val="22"/>
          <w:lang w:val="it-IT"/>
        </w:rPr>
        <w:t xml:space="preserve"> shu</w:t>
      </w:r>
      <w:r>
        <w:rPr>
          <w:szCs w:val="22"/>
          <w:lang w:val="it-IT"/>
        </w:rPr>
        <w:t>mave të përdorura, sipas kësaj M</w:t>
      </w:r>
      <w:r w:rsidRPr="00484F26">
        <w:rPr>
          <w:szCs w:val="22"/>
          <w:lang w:val="it-IT"/>
        </w:rPr>
        <w:t>arrëveshjeje financiare.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Kjo deklaratë b</w:t>
      </w:r>
      <w:r w:rsidRPr="00484F26">
        <w:rPr>
          <w:szCs w:val="22"/>
          <w:lang w:val="it-IT"/>
        </w:rPr>
        <w:t>orxhi do të hartohet</w:t>
      </w:r>
      <w:r>
        <w:rPr>
          <w:szCs w:val="22"/>
          <w:lang w:val="it-IT"/>
        </w:rPr>
        <w:t xml:space="preserve"> në përputhje me shtojcën E të M</w:t>
      </w:r>
      <w:r w:rsidRPr="00484F26">
        <w:rPr>
          <w:szCs w:val="22"/>
          <w:lang w:val="it-IT"/>
        </w:rPr>
        <w:t>arrëveshjes financiare në fjalë.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</w:p>
    <w:p w:rsidR="00BC0FCD" w:rsidRPr="000E33B7" w:rsidRDefault="00BC0FCD" w:rsidP="00BC0FCD">
      <w:pPr>
        <w:pStyle w:val="Paragrafi"/>
        <w:rPr>
          <w:szCs w:val="22"/>
          <w:lang w:val="it-IT"/>
        </w:rPr>
      </w:pPr>
      <w:r w:rsidRPr="000E33B7">
        <w:rPr>
          <w:szCs w:val="22"/>
          <w:lang w:val="it-IT"/>
        </w:rPr>
        <w:t>Formulari i letrës së udhëzimeve për Bankën Vepruese italiane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</w:p>
    <w:p w:rsidR="00BC0FCD" w:rsidRPr="00484F26" w:rsidRDefault="00BC0FCD" w:rsidP="00BC0FCD">
      <w:pPr>
        <w:pStyle w:val="Paragrafi"/>
        <w:jc w:val="right"/>
        <w:rPr>
          <w:szCs w:val="22"/>
          <w:lang w:val="it-IT"/>
        </w:rPr>
      </w:pPr>
      <w:r w:rsidRPr="00484F26">
        <w:rPr>
          <w:szCs w:val="22"/>
          <w:lang w:val="it-IT"/>
        </w:rPr>
        <w:t>Shtojca C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Nga:………………………… (Banka Vepruese në Shqipëri)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Për</w:t>
      </w:r>
      <w:r>
        <w:rPr>
          <w:szCs w:val="22"/>
          <w:lang w:val="it-IT"/>
        </w:rPr>
        <w:t>:…………………………… ( Bankën Vepruese i</w:t>
      </w:r>
      <w:r w:rsidRPr="00484F26">
        <w:rPr>
          <w:szCs w:val="22"/>
          <w:lang w:val="it-IT"/>
        </w:rPr>
        <w:t>taliane)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Për:……………………………. MCC (për dijeni)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Marrëveshje financiare për………………… (………………) euro, e nënshkruar nga ne në……………………më………………….. dhe nga MCC, në……………….. më……………..</w:t>
      </w:r>
    </w:p>
    <w:p w:rsidR="00BC0FCD" w:rsidRPr="00484F26" w:rsidRDefault="00BC0FCD" w:rsidP="00BC0FCD">
      <w:pPr>
        <w:pStyle w:val="Paragrafi"/>
        <w:ind w:firstLine="0"/>
        <w:jc w:val="center"/>
        <w:rPr>
          <w:szCs w:val="22"/>
          <w:lang w:val="it-IT"/>
        </w:rPr>
      </w:pPr>
      <w:r w:rsidRPr="00484F26">
        <w:rPr>
          <w:szCs w:val="22"/>
          <w:lang w:val="it-IT"/>
        </w:rPr>
        <w:t>__________________________________________________________________</w:t>
      </w:r>
    </w:p>
    <w:p w:rsidR="00BC0FCD" w:rsidRPr="00484F26" w:rsidRDefault="00BC0FCD" w:rsidP="00BC0FCD">
      <w:pPr>
        <w:pStyle w:val="Paragrafi"/>
        <w:ind w:firstLine="0"/>
        <w:rPr>
          <w:szCs w:val="22"/>
          <w:lang w:val="it-IT"/>
        </w:rPr>
      </w:pP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Sipas nenit 6 të M</w:t>
      </w:r>
      <w:r w:rsidRPr="00484F26">
        <w:rPr>
          <w:szCs w:val="22"/>
          <w:lang w:val="it-IT"/>
        </w:rPr>
        <w:t>arrëveshjes financiare dhe në vijim të letrës sonë të datës…………………. , me anë të së cilës ne ju kemi emëruar si Bankën tonë Vepruese në Itali, Ju kemi bashkëngjitur, (t</w:t>
      </w:r>
      <w:r w:rsidRPr="00484F26">
        <w:rPr>
          <w:rFonts w:ascii="Times New Roman" w:hAnsi="Times New Roman"/>
          <w:szCs w:val="22"/>
          <w:lang w:val="it-IT" w:eastAsia="ja-JP"/>
        </w:rPr>
        <w:t>ë</w:t>
      </w:r>
      <w:r w:rsidRPr="00484F26">
        <w:rPr>
          <w:szCs w:val="22"/>
          <w:lang w:val="it-IT"/>
        </w:rPr>
        <w:t xml:space="preserve"> cilën do t’jua paraqesë ndërmarrja italiane përfituese) një kopje të kontratës tregtare nr…………….. datë…………….. ndërmjet……………</w:t>
      </w:r>
      <w:r>
        <w:rPr>
          <w:szCs w:val="22"/>
          <w:lang w:val="it-IT"/>
        </w:rPr>
        <w:t>. dhe………………. lidhur me…………… (Projektet/ p</w:t>
      </w:r>
      <w:r w:rsidRPr="00484F26">
        <w:rPr>
          <w:szCs w:val="22"/>
          <w:lang w:val="it-IT"/>
        </w:rPr>
        <w:t>rograme</w:t>
      </w:r>
      <w:r>
        <w:rPr>
          <w:szCs w:val="22"/>
          <w:lang w:val="it-IT"/>
        </w:rPr>
        <w:t>t), pë</w:t>
      </w:r>
      <w:r w:rsidRPr="00484F26">
        <w:rPr>
          <w:szCs w:val="22"/>
          <w:lang w:val="it-IT"/>
        </w:rPr>
        <w:t>r të cilën ju dekl</w:t>
      </w:r>
      <w:r>
        <w:rPr>
          <w:szCs w:val="22"/>
          <w:lang w:val="it-IT"/>
        </w:rPr>
        <w:t>arojmë, se kemi njohuri të plotë</w:t>
      </w:r>
      <w:r w:rsidRPr="00484F26">
        <w:rPr>
          <w:szCs w:val="22"/>
          <w:lang w:val="it-IT"/>
        </w:rPr>
        <w:t>.</w:t>
      </w:r>
    </w:p>
    <w:p w:rsidR="00BC0FCD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Me anë të kësaj letre, ju udhëzojmë, në cilësinë e Bankës sonë Vepruese në Itali, për kryerjen e të gjitha pagesave të parashikuara në kontratën e furnizimit në fjalë, sipas kushteve dhe mënyrave të specifikuara aty, në favor të………………. deri në shumën maksimale prej…………… (…………….. ) euro (shumë kontraktuale e mbuluar nga kjo kredi).</w:t>
      </w:r>
    </w:p>
    <w:p w:rsidR="00BC0FCD" w:rsidRDefault="00BC0FCD" w:rsidP="00BC0FCD">
      <w:pPr>
        <w:pStyle w:val="Paragrafi"/>
        <w:rPr>
          <w:szCs w:val="22"/>
          <w:lang w:val="it-IT"/>
        </w:rPr>
      </w:pPr>
    </w:p>
    <w:p w:rsidR="00BC0FCD" w:rsidRPr="00484F26" w:rsidRDefault="00BC0FCD" w:rsidP="00BC0FCD">
      <w:pPr>
        <w:pStyle w:val="Paragrafi"/>
        <w:rPr>
          <w:szCs w:val="22"/>
          <w:lang w:val="it-IT"/>
        </w:rPr>
      </w:pP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Pagesat që do të kryeni do të varen nga paraqitja prej eksportuesit/esve italianë, t</w:t>
      </w:r>
      <w:r>
        <w:rPr>
          <w:szCs w:val="22"/>
          <w:lang w:val="it-IT"/>
        </w:rPr>
        <w:t>ë dokumentacionit kontraktual (s</w:t>
      </w:r>
      <w:r w:rsidRPr="00484F26">
        <w:rPr>
          <w:szCs w:val="22"/>
          <w:lang w:val="it-IT"/>
        </w:rPr>
        <w:t xml:space="preserve">i: faturat, bill of lading, packing list, situacione punimesh etj.) dhe nga lëshimi po prej tij/tyre i një dokumenti marrjeje </w:t>
      </w:r>
      <w:r w:rsidRPr="003429BE">
        <w:t>ç</w:t>
      </w:r>
      <w:r>
        <w:rPr>
          <w:szCs w:val="22"/>
          <w:lang w:val="it-IT"/>
        </w:rPr>
        <w:t>lirues në dy origjinalë</w:t>
      </w:r>
      <w:r w:rsidRPr="00484F26">
        <w:rPr>
          <w:szCs w:val="22"/>
          <w:lang w:val="it-IT"/>
        </w:rPr>
        <w:t>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Në lidhje me këtë, do t’i dorëzoni një kopje MCC-së, në përputhje me dokumentacionin kontraktual të lartpërmendur dhe një origjinal të dokumentit çlirues të marrjes, duke na e përcjellë ne origjinalin e dokumentacionit kontraktual së bashku me origjinalin e dytë të dokumentit çlirues të marrjes.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 xml:space="preserve">Gjithashtu, ju udhëzojmë t’i kërkoni drejtpërdrejt MCC-së, herë pas </w:t>
      </w:r>
      <w:r>
        <w:rPr>
          <w:szCs w:val="22"/>
          <w:lang w:val="it-IT"/>
        </w:rPr>
        <w:t>here, kreditimin në llogarinë e j</w:t>
      </w:r>
      <w:r w:rsidRPr="00484F26">
        <w:rPr>
          <w:szCs w:val="22"/>
          <w:lang w:val="it-IT"/>
        </w:rPr>
        <w:t>ashtme, të fondeve të nevojshme, për kryerjen e pagesave të parashikuara në këtë kontratë furnizimi, sipas kushteve dhe mënyrave të specifikuara në të (çdo kërkesë duhet të na transmetohet për dijeni, me faks ose me swift).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 xml:space="preserve">Ju bëjmë të ditur se për këtë qëllim, i kemi kërkuar MCC-së </w:t>
      </w:r>
      <w:r>
        <w:rPr>
          <w:szCs w:val="22"/>
          <w:lang w:val="it-IT"/>
        </w:rPr>
        <w:t>kreditimin e herëpashershme në llogarinë e j</w:t>
      </w:r>
      <w:r w:rsidRPr="00484F26">
        <w:rPr>
          <w:szCs w:val="22"/>
          <w:lang w:val="it-IT"/>
        </w:rPr>
        <w:t>ashtme, sipas kërkesës suaj, të fondeve të nevojshme, për kryerjen e pagesave në favor të………………………………….. për llogarinë tonë.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Ju lutemi të na konfirmoni me letër ose faks, i cili do të konfirmohet me</w:t>
      </w:r>
      <w:r>
        <w:rPr>
          <w:szCs w:val="22"/>
          <w:lang w:val="it-IT"/>
        </w:rPr>
        <w:t>njëherë</w:t>
      </w:r>
      <w:r w:rsidRPr="00484F26">
        <w:rPr>
          <w:szCs w:val="22"/>
          <w:lang w:val="it-IT"/>
        </w:rPr>
        <w:t xml:space="preserve"> më pas me letër ne dhe MCC-në, pranimin nga ana Juaj të këtyre udhëzimeve.</w:t>
      </w:r>
    </w:p>
    <w:p w:rsidR="00BC0FCD" w:rsidRPr="00484F26" w:rsidRDefault="00BC0FCD" w:rsidP="00BC0FCD">
      <w:pPr>
        <w:pStyle w:val="Paragrafi"/>
        <w:rPr>
          <w:szCs w:val="22"/>
          <w:lang w:val="it-IT"/>
        </w:rPr>
      </w:pPr>
    </w:p>
    <w:p w:rsidR="00BC0FCD" w:rsidRPr="00484F26" w:rsidRDefault="00BC0FCD" w:rsidP="00BC0FCD">
      <w:pPr>
        <w:pStyle w:val="Paragrafi"/>
        <w:ind w:firstLine="0"/>
        <w:rPr>
          <w:szCs w:val="22"/>
          <w:lang w:val="it-IT"/>
        </w:rPr>
      </w:pPr>
    </w:p>
    <w:sectPr w:rsidR="00BC0FCD" w:rsidRPr="00484F26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0FCD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61A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568E414-235F-48B0-84B7-6A07BA07F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link w:val="NeniTitullChar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NeniNrChar">
    <w:name w:val="Neni_Nr Char"/>
    <w:basedOn w:val="DefaultParagraphFont"/>
    <w:link w:val="NeniNr"/>
    <w:rsid w:val="00BC0FCD"/>
    <w:rPr>
      <w:rFonts w:ascii="CG Times" w:hAnsi="CG Times"/>
      <w:sz w:val="22"/>
      <w:lang w:val="en-GB" w:eastAsia="en-US" w:bidi="ar-SA"/>
    </w:rPr>
  </w:style>
  <w:style w:type="character" w:customStyle="1" w:styleId="NeniTitullChar">
    <w:name w:val="Neni_Titull Char"/>
    <w:basedOn w:val="DefaultParagraphFont"/>
    <w:link w:val="NeniTitull"/>
    <w:rsid w:val="00BC0FCD"/>
    <w:rPr>
      <w:rFonts w:ascii="CG Times" w:hAnsi="CG Times"/>
      <w:b/>
      <w:sz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BC0FCD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5101</Words>
  <Characters>29082</Characters>
  <Application>Microsoft Office Word</Application>
  <DocSecurity>0</DocSecurity>
  <Lines>242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34115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2019-03-16T14:09:00Z</dcterms:created>
  <dcterms:modified xsi:type="dcterms:W3CDTF">2019-03-16T14:09:00Z</dcterms:modified>
</cp:coreProperties>
</file>