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567" w:rsidRDefault="000C4567" w:rsidP="000C4567">
      <w:pPr>
        <w:pStyle w:val="Paragrafi"/>
        <w:jc w:val="center"/>
      </w:pPr>
      <w:bookmarkStart w:id="0" w:name="_GoBack"/>
      <w:bookmarkEnd w:id="0"/>
      <w:r>
        <w:t>Ndreqje gabimi</w:t>
      </w:r>
    </w:p>
    <w:p w:rsidR="000C4567" w:rsidRDefault="000C4567" w:rsidP="000C4567">
      <w:pPr>
        <w:pStyle w:val="Paragrafi"/>
      </w:pPr>
    </w:p>
    <w:p w:rsidR="000C4567" w:rsidRPr="003941D1" w:rsidRDefault="000C4567" w:rsidP="000C4567">
      <w:pPr>
        <w:pStyle w:val="Paragrafi"/>
      </w:pPr>
      <w:r>
        <w:t>Në ligjin nr.9341, datë 10.1.2005 botuar në Fletoren Zyrtare nr.1, janar 2005, në nenin 57 pas “75” shtohet “edhe 83”.</w:t>
      </w:r>
    </w:p>
    <w:p w:rsidR="00A0784B" w:rsidRPr="003941D1" w:rsidRDefault="00A0784B" w:rsidP="003941D1">
      <w:pPr>
        <w:pStyle w:val="Paragrafi"/>
      </w:pPr>
    </w:p>
    <w:sectPr w:rsidR="00A0784B" w:rsidRPr="003941D1" w:rsidSect="000C4567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379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E6009">
      <w:r>
        <w:separator/>
      </w:r>
    </w:p>
  </w:endnote>
  <w:endnote w:type="continuationSeparator" w:id="0">
    <w:p w:rsidR="00000000" w:rsidRDefault="007E6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4567" w:rsidRDefault="000C4567" w:rsidP="000C456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C4567" w:rsidRDefault="000C4567" w:rsidP="000C456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4567" w:rsidRPr="006C0B7A" w:rsidRDefault="000C4567" w:rsidP="000C4567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6C0B7A">
      <w:rPr>
        <w:rStyle w:val="PageNumber"/>
        <w:rFonts w:ascii="CG Times" w:hAnsi="CG Times"/>
        <w:sz w:val="22"/>
        <w:szCs w:val="22"/>
      </w:rPr>
      <w:fldChar w:fldCharType="begin"/>
    </w:r>
    <w:r w:rsidRPr="006C0B7A">
      <w:rPr>
        <w:rStyle w:val="PageNumber"/>
        <w:rFonts w:ascii="CG Times" w:hAnsi="CG Times"/>
        <w:sz w:val="22"/>
        <w:szCs w:val="22"/>
      </w:rPr>
      <w:instrText xml:space="preserve">PAGE  </w:instrText>
    </w:r>
    <w:r w:rsidRPr="006C0B7A">
      <w:rPr>
        <w:rStyle w:val="PageNumber"/>
        <w:rFonts w:ascii="CG Times" w:hAnsi="CG Times"/>
        <w:sz w:val="22"/>
        <w:szCs w:val="22"/>
      </w:rPr>
      <w:fldChar w:fldCharType="separate"/>
    </w:r>
    <w:r w:rsidR="007E6009">
      <w:rPr>
        <w:rStyle w:val="PageNumber"/>
        <w:rFonts w:ascii="CG Times" w:hAnsi="CG Times"/>
        <w:noProof/>
        <w:sz w:val="22"/>
        <w:szCs w:val="22"/>
      </w:rPr>
      <w:t>379</w:t>
    </w:r>
    <w:r w:rsidRPr="006C0B7A">
      <w:rPr>
        <w:rStyle w:val="PageNumber"/>
        <w:rFonts w:ascii="CG Times" w:hAnsi="CG Times"/>
        <w:sz w:val="22"/>
        <w:szCs w:val="22"/>
      </w:rPr>
      <w:fldChar w:fldCharType="end"/>
    </w:r>
  </w:p>
  <w:p w:rsidR="000C4567" w:rsidRDefault="000C4567" w:rsidP="000C456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E6009">
      <w:r>
        <w:separator/>
      </w:r>
    </w:p>
  </w:footnote>
  <w:footnote w:type="continuationSeparator" w:id="0">
    <w:p w:rsidR="00000000" w:rsidRDefault="007E60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C4567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E6009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594D226-EEC5-4799-9E1C-4B5F4CE71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4567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0C456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C45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2019-03-16T14:07:00Z</dcterms:created>
  <dcterms:modified xsi:type="dcterms:W3CDTF">2019-03-16T14:07:00Z</dcterms:modified>
</cp:coreProperties>
</file>