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46" w:rsidRDefault="00D51346" w:rsidP="00D51346">
      <w:pPr>
        <w:pStyle w:val="Paragrafi"/>
      </w:pPr>
      <w:bookmarkStart w:id="0" w:name="_GoBack"/>
      <w:bookmarkEnd w:id="0"/>
    </w:p>
    <w:p w:rsidR="00D51346" w:rsidRDefault="00D51346" w:rsidP="00D51346">
      <w:pPr>
        <w:pStyle w:val="Paragrafi"/>
        <w:jc w:val="center"/>
      </w:pPr>
      <w:r>
        <w:t>Ndreqje gabimi</w:t>
      </w:r>
    </w:p>
    <w:p w:rsidR="00D51346" w:rsidRDefault="00D51346" w:rsidP="00D51346">
      <w:pPr>
        <w:pStyle w:val="Paragrafi"/>
      </w:pPr>
    </w:p>
    <w:p w:rsidR="00D51346" w:rsidRDefault="00D51346" w:rsidP="00D51346">
      <w:pPr>
        <w:pStyle w:val="Paragrafi"/>
      </w:pPr>
      <w:r>
        <w:t>Në ligjin nr.9354 datë 3.3.2005 “Për përcaktimin e zonave zgjedhore” bëhet korrigjimi i mëposhtëm sipas këtij teksti:</w:t>
      </w:r>
    </w:p>
    <w:p w:rsidR="00D51346" w:rsidRDefault="00D51346" w:rsidP="00D51346">
      <w:pPr>
        <w:pStyle w:val="Paragrafi"/>
      </w:pPr>
      <w:r>
        <w:t>“Qendra e Votimit nr.3649 kalon nga Zona Zgjedhore nr.81 në Zonën Zgjedhore nr.80.</w:t>
      </w:r>
    </w:p>
    <w:p w:rsidR="00D51346" w:rsidRPr="00033BD7" w:rsidRDefault="00D51346" w:rsidP="00D51346">
      <w:pPr>
        <w:pStyle w:val="Paragrafi"/>
      </w:pPr>
      <w:r>
        <w:t>Totali i Zonës Zgjedhore nr.80 shkon 25 550 zgjedhës me devijim+9.33%, kurse Zona Zgjedhore nr.81 respektivisht 22 554 zgjedhës dhe -3.48.”.</w:t>
      </w:r>
    </w:p>
    <w:p w:rsidR="00A0784B" w:rsidRPr="003941D1" w:rsidRDefault="00A0784B" w:rsidP="003941D1">
      <w:pPr>
        <w:pStyle w:val="Paragrafi"/>
      </w:pPr>
    </w:p>
    <w:sectPr w:rsidR="00A0784B" w:rsidRPr="003941D1" w:rsidSect="00D51346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79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C2C11">
      <w:r>
        <w:separator/>
      </w:r>
    </w:p>
  </w:endnote>
  <w:endnote w:type="continuationSeparator" w:id="0">
    <w:p w:rsidR="00000000" w:rsidRDefault="000C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346" w:rsidRDefault="00D51346" w:rsidP="00D5134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1346" w:rsidRDefault="00D51346" w:rsidP="00D5134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346" w:rsidRDefault="00D51346" w:rsidP="00D5134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2C11">
      <w:rPr>
        <w:rStyle w:val="PageNumber"/>
      </w:rPr>
      <w:t>793</w:t>
    </w:r>
    <w:r>
      <w:rPr>
        <w:rStyle w:val="PageNumber"/>
      </w:rPr>
      <w:fldChar w:fldCharType="end"/>
    </w:r>
  </w:p>
  <w:p w:rsidR="00D51346" w:rsidRDefault="00D51346" w:rsidP="00D5134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C2C11">
      <w:r>
        <w:separator/>
      </w:r>
    </w:p>
  </w:footnote>
  <w:footnote w:type="continuationSeparator" w:id="0">
    <w:p w:rsidR="00000000" w:rsidRDefault="000C2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C2C11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51346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1D96B9-3889-4384-9466-EDFEFC55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346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D513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1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2019-03-16T14:11:00Z</dcterms:created>
  <dcterms:modified xsi:type="dcterms:W3CDTF">2019-03-16T14:11:00Z</dcterms:modified>
</cp:coreProperties>
</file>