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61" w:rsidRPr="009C74B2" w:rsidRDefault="00960F61" w:rsidP="00960F61">
      <w:pPr>
        <w:pStyle w:val="Akti"/>
      </w:pPr>
      <w:bookmarkStart w:id="0" w:name="_GoBack"/>
      <w:bookmarkEnd w:id="0"/>
      <w:r w:rsidRPr="009C74B2">
        <w:t>L I G J</w:t>
      </w:r>
    </w:p>
    <w:p w:rsidR="00960F61" w:rsidRPr="009C74B2" w:rsidRDefault="00960F61" w:rsidP="00960F61">
      <w:pPr>
        <w:pStyle w:val="NumriData"/>
      </w:pPr>
      <w:r>
        <w:t>Nr.</w:t>
      </w:r>
      <w:r w:rsidR="00703D13">
        <w:t xml:space="preserve"> </w:t>
      </w:r>
      <w:r>
        <w:t>9452, datë 2.2.2006</w:t>
      </w:r>
    </w:p>
    <w:p w:rsidR="00960F61" w:rsidRPr="009C74B2" w:rsidRDefault="00960F61" w:rsidP="00960F61">
      <w:pPr>
        <w:pStyle w:val="Paragrafi"/>
      </w:pPr>
    </w:p>
    <w:p w:rsidR="00960F61" w:rsidRPr="009C74B2" w:rsidRDefault="00960F61" w:rsidP="00960F61">
      <w:pPr>
        <w:pStyle w:val="Titulli"/>
      </w:pPr>
      <w:r w:rsidRPr="009C74B2">
        <w:t>PËR NJË NDRYSHIM NË LIGJIN NR.8580, DATË 17.2.2000 “PËR PARTITË POLITIKE”</w:t>
      </w:r>
    </w:p>
    <w:p w:rsidR="00960F61" w:rsidRPr="00703D13" w:rsidRDefault="00960F61" w:rsidP="00703D13">
      <w:pPr>
        <w:pStyle w:val="Paragrafi"/>
      </w:pPr>
    </w:p>
    <w:p w:rsidR="00960F61" w:rsidRPr="009C74B2" w:rsidRDefault="00960F61" w:rsidP="00703D13">
      <w:pPr>
        <w:pStyle w:val="BazLigjPropozues"/>
      </w:pPr>
      <w:r w:rsidRPr="009C74B2">
        <w:t xml:space="preserve">Në mbështetje të neneve 78 dhe 83 pika 1 të Kushtetutës, me propozimin e deputetit Blerim Çela, </w:t>
      </w:r>
    </w:p>
    <w:p w:rsidR="00960F61" w:rsidRPr="00703D13" w:rsidRDefault="00960F61" w:rsidP="00703D13">
      <w:pPr>
        <w:pStyle w:val="Paragrafi"/>
        <w:rPr>
          <w:szCs w:val="14"/>
        </w:rPr>
      </w:pPr>
    </w:p>
    <w:p w:rsidR="00960F61" w:rsidRPr="009C74B2" w:rsidRDefault="00960F61" w:rsidP="00960F61">
      <w:pPr>
        <w:pStyle w:val="Institucioni"/>
      </w:pPr>
      <w:r w:rsidRPr="009C74B2">
        <w:t xml:space="preserve">K U V E N D I </w:t>
      </w:r>
    </w:p>
    <w:p w:rsidR="00960F61" w:rsidRPr="009C74B2" w:rsidRDefault="00960F61" w:rsidP="00960F61">
      <w:pPr>
        <w:pStyle w:val="Institucioni"/>
      </w:pPr>
      <w:r w:rsidRPr="009C74B2">
        <w:t>I REPUBLIKËS SË SHQIPËRISË</w:t>
      </w:r>
    </w:p>
    <w:p w:rsidR="00960F61" w:rsidRPr="009C74B2" w:rsidRDefault="00960F61" w:rsidP="00960F61">
      <w:pPr>
        <w:pStyle w:val="Paragrafi"/>
      </w:pPr>
    </w:p>
    <w:p w:rsidR="00960F61" w:rsidRPr="009C74B2" w:rsidRDefault="00960F61" w:rsidP="00960F61">
      <w:pPr>
        <w:pStyle w:val="VENDOSI"/>
      </w:pPr>
      <w:r w:rsidRPr="009C74B2">
        <w:t>V E N D O S I:</w:t>
      </w:r>
    </w:p>
    <w:p w:rsidR="00960F61" w:rsidRPr="009C74B2" w:rsidRDefault="00960F61" w:rsidP="00960F61">
      <w:pPr>
        <w:pStyle w:val="Paragrafi"/>
      </w:pPr>
    </w:p>
    <w:p w:rsidR="00960F61" w:rsidRPr="009C74B2" w:rsidRDefault="00960F61" w:rsidP="00960F61">
      <w:pPr>
        <w:pStyle w:val="NeniNr"/>
      </w:pPr>
      <w:r w:rsidRPr="009C74B2">
        <w:t>Neni 1</w:t>
      </w:r>
    </w:p>
    <w:p w:rsidR="00960F61" w:rsidRPr="00703D13" w:rsidRDefault="00960F61" w:rsidP="00960F61">
      <w:pPr>
        <w:pStyle w:val="Paragrafi"/>
        <w:rPr>
          <w:szCs w:val="22"/>
        </w:rPr>
      </w:pPr>
    </w:p>
    <w:p w:rsidR="00960F61" w:rsidRDefault="00960F61" w:rsidP="00960F61">
      <w:pPr>
        <w:pStyle w:val="Paragrafi"/>
      </w:pPr>
      <w:r w:rsidRPr="009C74B2">
        <w:t>Në ligjin nr.8580, datë 17.2.2000 “Për partitë politike”, neni 19 ndryshohet si më poshtë:</w:t>
      </w:r>
    </w:p>
    <w:p w:rsidR="00960F61" w:rsidRPr="009C74B2" w:rsidRDefault="00960F61" w:rsidP="00960F61">
      <w:pPr>
        <w:pStyle w:val="Paragrafi"/>
      </w:pPr>
    </w:p>
    <w:p w:rsidR="00960F61" w:rsidRDefault="00960F61" w:rsidP="00960F61">
      <w:pPr>
        <w:pStyle w:val="NeniNr"/>
      </w:pPr>
      <w:r w:rsidRPr="009C74B2">
        <w:t>“Neni 19</w:t>
      </w:r>
    </w:p>
    <w:p w:rsidR="00960F61" w:rsidRPr="009C74B2" w:rsidRDefault="00960F61" w:rsidP="00960F61">
      <w:pPr>
        <w:pStyle w:val="Paragrafi"/>
      </w:pPr>
    </w:p>
    <w:p w:rsidR="00960F61" w:rsidRDefault="00960F61" w:rsidP="00960F61">
      <w:pPr>
        <w:pStyle w:val="Paragrafi"/>
      </w:pPr>
      <w:r>
        <w:t>Në Buxhetin e Shtetit parashikohet ndihma financiare për kryerjen e veprimtarisë vjetore të partive politike.</w:t>
      </w:r>
    </w:p>
    <w:p w:rsidR="00960F61" w:rsidRDefault="00960F61" w:rsidP="00960F61">
      <w:pPr>
        <w:pStyle w:val="Paragrafi"/>
      </w:pPr>
      <w:r>
        <w:t>70 për qind e ndihmës shtetërore ndahet sipas numrit të deputetëve të fituar në zgjedhjet e fundit parlamentare. Çdo parti që merr pjesë në Kuvend, përfiton një mbështetje financiare në përputhje me numrin e deputetëve që ka fituar në mazhoritar dhe proporcional.</w:t>
      </w:r>
    </w:p>
    <w:p w:rsidR="00960F61" w:rsidRDefault="00960F61" w:rsidP="00960F61">
      <w:pPr>
        <w:pStyle w:val="Paragrafi"/>
      </w:pPr>
      <w:r>
        <w:t>20 për qind e ndihmës shtetërore ndahet në mënyrë të barabartë midis partive parlamentare.</w:t>
      </w:r>
    </w:p>
    <w:p w:rsidR="00960F61" w:rsidRDefault="00960F61" w:rsidP="00960F61">
      <w:pPr>
        <w:pStyle w:val="Paragrafi"/>
      </w:pPr>
      <w:r>
        <w:t>10 për qind e ndihmës shtetërore ndahet sipas përqindjes së fituar midis partive politike që kanë marrë pjesë në zgjedhjet e fundit parlamentare dhe kanë fituar mbi 1 për qind të votave.</w:t>
      </w:r>
    </w:p>
    <w:p w:rsidR="00960F61" w:rsidRDefault="00960F61" w:rsidP="00960F61">
      <w:pPr>
        <w:pStyle w:val="Paragrafi"/>
      </w:pPr>
      <w:r>
        <w:t>Pjesa që mbetet pa u shpërndarë nga 10-përqindëshi, i shtohet fondit prej 70 për qind dhe u ndahet partive parlamentare.”.</w:t>
      </w:r>
    </w:p>
    <w:p w:rsidR="00960F61" w:rsidRDefault="00960F61" w:rsidP="00960F61">
      <w:pPr>
        <w:pStyle w:val="Paragrafi"/>
      </w:pPr>
    </w:p>
    <w:p w:rsidR="00960F61" w:rsidRDefault="00960F61" w:rsidP="00960F61">
      <w:pPr>
        <w:pStyle w:val="NeniNr"/>
      </w:pPr>
      <w:r>
        <w:t>Neni 2</w:t>
      </w:r>
    </w:p>
    <w:p w:rsidR="00960F61" w:rsidRDefault="00960F61" w:rsidP="00960F61">
      <w:pPr>
        <w:pStyle w:val="Paragrafi"/>
      </w:pPr>
    </w:p>
    <w:p w:rsidR="00960F61" w:rsidRPr="009C74B2" w:rsidRDefault="00960F61" w:rsidP="00960F61">
      <w:pPr>
        <w:pStyle w:val="Paragrafi"/>
      </w:pPr>
      <w:r>
        <w:t>Ky lidh hyn në fuqi 15 ditë pas botimit në Fletoren Zyrtare.</w:t>
      </w:r>
    </w:p>
    <w:p w:rsidR="00960F61" w:rsidRDefault="00960F61" w:rsidP="00703D13">
      <w:pPr>
        <w:pStyle w:val="Paragrafi"/>
      </w:pPr>
    </w:p>
    <w:p w:rsidR="00A0784B" w:rsidRPr="0003399E" w:rsidRDefault="00960F61" w:rsidP="00703D13">
      <w:pPr>
        <w:pStyle w:val="Shpallja"/>
      </w:pPr>
      <w:r>
        <w:t>Shpallur me dekretin nr.4786, datë 24.2.2006</w:t>
      </w:r>
      <w:r w:rsidRPr="006F443F">
        <w:t xml:space="preserve"> të Presidentit të Republikës së Shqipërisë Alfred Moisiu</w:t>
      </w: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2168E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3D13"/>
    <w:rsid w:val="00705463"/>
    <w:rsid w:val="00736819"/>
    <w:rsid w:val="0074183C"/>
    <w:rsid w:val="00767527"/>
    <w:rsid w:val="007B0B5A"/>
    <w:rsid w:val="007B5BAA"/>
    <w:rsid w:val="0080475E"/>
    <w:rsid w:val="008072B9"/>
    <w:rsid w:val="00840674"/>
    <w:rsid w:val="00841EC5"/>
    <w:rsid w:val="008521B4"/>
    <w:rsid w:val="008656D4"/>
    <w:rsid w:val="00872000"/>
    <w:rsid w:val="00877240"/>
    <w:rsid w:val="00881600"/>
    <w:rsid w:val="009164C8"/>
    <w:rsid w:val="009564F9"/>
    <w:rsid w:val="00960F61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851488-3EEE-43AE-B2BC-1AA984B6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960F6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2019-03-16T13:29:00Z</dcterms:created>
  <dcterms:modified xsi:type="dcterms:W3CDTF">2019-03-16T13:29:00Z</dcterms:modified>
</cp:coreProperties>
</file>